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FF" w:rsidRDefault="001E05FF">
      <w:pPr>
        <w:jc w:val="center"/>
      </w:pPr>
      <w:r>
        <w:t>DISCLAIMER</w:t>
      </w:r>
    </w:p>
    <w:p w:rsidR="001E05FF" w:rsidRDefault="001E05FF"/>
    <w:p w:rsidR="001E05FF" w:rsidRDefault="001E05F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E05FF" w:rsidRDefault="001E05FF"/>
    <w:p w:rsidR="001E05FF" w:rsidRDefault="001E05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05FF" w:rsidRDefault="001E05FF"/>
    <w:p w:rsidR="001E05FF" w:rsidRDefault="001E05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05FF" w:rsidRDefault="001E05FF"/>
    <w:p w:rsidR="001E05FF" w:rsidRDefault="001E05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05FF" w:rsidRDefault="001E05FF"/>
    <w:p w:rsidR="001E05FF" w:rsidRDefault="001E05FF">
      <w:pPr>
        <w:rPr>
          <w:rFonts w:cs="Times New Roman"/>
        </w:rPr>
      </w:pPr>
      <w:r>
        <w:rPr>
          <w:rFonts w:cs="Times New Roman"/>
        </w:rPr>
        <w:br w:type="page"/>
      </w:r>
    </w:p>
    <w:p w:rsid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CHAPTER 23.</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HIGHWAY BEAUTIFICATION AND SCENIC ROUTES</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1.</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BEAUTIFIED </w:t>
      </w:r>
      <w:r w:rsidR="00A94914" w:rsidRPr="00A94914">
        <w:rPr>
          <w:rFonts w:cs="Times New Roman"/>
        </w:rPr>
        <w:t>Sections</w:t>
      </w:r>
      <w:r w:rsidRPr="00A94914">
        <w:rPr>
          <w:rFonts w:cs="Times New Roman"/>
        </w:rPr>
        <w:t xml:space="preserve"> OF HIGHWAY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10.</w:t>
      </w:r>
      <w:r w:rsidR="00D062A5" w:rsidRPr="00A94914">
        <w:rPr>
          <w:rFonts w:cs="Times New Roman"/>
        </w:rPr>
        <w:t xml:space="preserve"> Marking of beautified section of public road or highway.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Whenever the lands adjoining any hard</w:t>
      </w:r>
      <w:r w:rsidR="00A94914" w:rsidRPr="00A94914">
        <w:rPr>
          <w:rFonts w:cs="Times New Roman"/>
        </w:rPr>
        <w:noBreakHyphen/>
      </w:r>
      <w:r w:rsidRPr="00A94914">
        <w:rPr>
          <w:rFonts w:cs="Times New Roman"/>
        </w:rPr>
        <w:t xml:space="preserve">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20.</w:t>
      </w:r>
      <w:r w:rsidR="00D062A5" w:rsidRPr="00A94914">
        <w:rPr>
          <w:rFonts w:cs="Times New Roman"/>
        </w:rPr>
        <w:t xml:space="preserve"> Unlawful to injure plants, shrubs or trees along beautified section.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Nothing herein contained shall affect the right of any person interested to recover damages in a suit, action or proceeding for the commission of any of the acts and deeds hereby prohibited. </w:t>
      </w: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Any violation of the provisions of this section shall be punishable by a fine of not more than one hundred dollars or imprisonment for not more than thirty days.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2.</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SCENIC HIGHWAYS COMMITTEE</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50.</w:t>
      </w:r>
      <w:r w:rsidR="00D062A5" w:rsidRPr="00A94914">
        <w:rPr>
          <w:rFonts w:cs="Times New Roman"/>
        </w:rPr>
        <w:t xml:space="preserve"> Scenic Highways Committee created;  membership;  terms of office.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There is created a Scenic Highways Committee composed of eleven members as follows: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(1) the secretary of the Department of Transportation or the secretary</w:t>
      </w:r>
      <w:r w:rsidR="00A94914" w:rsidRPr="00A94914">
        <w:rPr>
          <w:rFonts w:cs="Times New Roman"/>
        </w:rPr>
        <w:t>’</w:t>
      </w:r>
      <w:r w:rsidRPr="00A94914">
        <w:rPr>
          <w:rFonts w:cs="Times New Roman"/>
        </w:rPr>
        <w:t xml:space="preserve">s designee;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(2) the chairman of the South Carolina Department of Parks, Recreation and Tourism Commission or the chairman</w:t>
      </w:r>
      <w:r w:rsidR="00A94914" w:rsidRPr="00A94914">
        <w:rPr>
          <w:rFonts w:cs="Times New Roman"/>
        </w:rPr>
        <w:t>’</w:t>
      </w:r>
      <w:r w:rsidRPr="00A94914">
        <w:rPr>
          <w:rFonts w:cs="Times New Roman"/>
        </w:rPr>
        <w:t xml:space="preserve">s designee;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(3) two representatives of the outdoor advertising industry who are active members of an organization such as the Outdoor Advertising Association of South Carolina;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(4) a representative of the South Carolina hotel and motel industry;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(5) a representative of the agricultural industry who is active in an organization such as the State Farm Bureau;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(6) a representative of the petroleum marketing industry;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(7) a representative of the tourism industry in South Carolina;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(8) a representative of highway beautification efforts, such as South Carolina Clean and Beautiful;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(9) a representative involved with parks and recreation, such as the South Carolina Recreation and Parks Association;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(10) a member of the general public. </w:t>
      </w: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All members of the committee shall serve for a term of two years and, with the exception of the appointments made pursuant to items (1) and (2), all appointments must be made by the Governor.  Members of the committee shall serve without compensation or reimbursement.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60.</w:t>
      </w:r>
      <w:r w:rsidR="00D062A5" w:rsidRPr="00A94914">
        <w:rPr>
          <w:rFonts w:cs="Times New Roman"/>
        </w:rPr>
        <w:t xml:space="preserve"> Chairman;  quorum;  promulgation of criteria regulations.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lastRenderedPageBreak/>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70.</w:t>
      </w:r>
      <w:r w:rsidR="00D062A5" w:rsidRPr="00A94914">
        <w:rPr>
          <w:rFonts w:cs="Times New Roman"/>
        </w:rPr>
        <w:t xml:space="preserve"> Requests for scenic highway designation;  review by committee;  hearing.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80.</w:t>
      </w:r>
      <w:r w:rsidR="00D062A5" w:rsidRPr="00A94914">
        <w:rPr>
          <w:rFonts w:cs="Times New Roman"/>
        </w:rPr>
        <w:t xml:space="preserve"> Transmittal of committee recommendation to General Assembly.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After the committee recommends designating a road as a scenic highway, the recommendation must be transmitted to the General Assembly.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3.</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CHEROKEE FOOTHILLS SCENIC HIGHWAY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110.</w:t>
      </w:r>
      <w:r w:rsidR="00D062A5" w:rsidRPr="00A94914">
        <w:rPr>
          <w:rFonts w:cs="Times New Roman"/>
        </w:rPr>
        <w:t xml:space="preserve"> Cherokee Foothills Scenic Highway designated.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State Highway No. 11 is hereby designated as the Cherokee Foothills Scenic Highway;  provided, that the portion of State Highway No. 11 in Pickens and Oconee Counties shall continue to be known as the Andrew Pickens Scenic Parkway.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120.</w:t>
      </w:r>
      <w:r w:rsidR="00D062A5" w:rsidRPr="00A94914">
        <w:rPr>
          <w:rFonts w:cs="Times New Roman"/>
        </w:rPr>
        <w:t xml:space="preserve"> Markers.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4.</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OLD SHELDON CHURCH ROAD SCENIC BYWAY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140.</w:t>
      </w:r>
      <w:r w:rsidR="00D062A5" w:rsidRPr="00A94914">
        <w:rPr>
          <w:rFonts w:cs="Times New Roman"/>
        </w:rPr>
        <w:t xml:space="preserve"> Old Sheldon Church Road Scenic Byway designated;  markers;  advertising signs.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 </w:t>
      </w: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(B) The department shall install appropriate markers or signs to implement this designation.  All off</w:t>
      </w:r>
      <w:r w:rsidR="00A94914" w:rsidRPr="00A94914">
        <w:rPr>
          <w:rFonts w:cs="Times New Roman"/>
        </w:rPr>
        <w:noBreakHyphen/>
      </w:r>
      <w:r w:rsidRPr="00A94914">
        <w:rPr>
          <w:rFonts w:cs="Times New Roman"/>
        </w:rPr>
        <w:t xml:space="preserve">premises outdoor advertisement is prohibited on the portion of the Old Sheldon Church Road designated as a scenic byway.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5.</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BOHICKET ROAD SCENIC HIGHWAY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210.</w:t>
      </w:r>
      <w:r w:rsidR="00D062A5" w:rsidRPr="00A94914">
        <w:rPr>
          <w:rFonts w:cs="Times New Roman"/>
        </w:rPr>
        <w:t xml:space="preserve"> Bohicket Road designated scenic highway.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Bohicket Road on John</w:t>
      </w:r>
      <w:r w:rsidR="00A94914" w:rsidRPr="00A94914">
        <w:rPr>
          <w:rFonts w:cs="Times New Roman"/>
        </w:rPr>
        <w:t>’</w:t>
      </w:r>
      <w:r w:rsidRPr="00A94914">
        <w:rPr>
          <w:rFonts w:cs="Times New Roman"/>
        </w:rPr>
        <w:t xml:space="preserve">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220.</w:t>
      </w:r>
      <w:r w:rsidR="00D062A5" w:rsidRPr="00A94914">
        <w:rPr>
          <w:rFonts w:cs="Times New Roman"/>
        </w:rPr>
        <w:t xml:space="preserve"> Application of Highway Advertising Control Act of 1971.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Bohicket Road, designated a scenic highway in this article, shall be subject to the provisions of the Highway Advertising Control Act of 1971.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6.</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ASHLEY RIVER ROAD SCENIC BYWAY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230.</w:t>
      </w:r>
      <w:r w:rsidR="00D062A5" w:rsidRPr="00A94914">
        <w:rPr>
          <w:rFonts w:cs="Times New Roman"/>
        </w:rPr>
        <w:t xml:space="preserve"> Ashley River Road Scenic Byway designated.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A94914" w:rsidRPr="00A94914">
        <w:rPr>
          <w:rFonts w:cs="Times New Roman"/>
        </w:rPr>
        <w:noBreakHyphen/>
      </w:r>
      <w:r w:rsidRPr="00A94914">
        <w:rPr>
          <w:rFonts w:cs="Times New Roman"/>
        </w:rPr>
        <w:t>3</w:t>
      </w:r>
      <w:r w:rsidR="00A94914" w:rsidRPr="00A94914">
        <w:rPr>
          <w:rFonts w:cs="Times New Roman"/>
        </w:rPr>
        <w:noBreakHyphen/>
      </w:r>
      <w:r w:rsidRPr="00A94914">
        <w:rPr>
          <w:rFonts w:cs="Times New Roman"/>
        </w:rPr>
        <w:t>110 and 57</w:t>
      </w:r>
      <w:r w:rsidR="00A94914" w:rsidRPr="00A94914">
        <w:rPr>
          <w:rFonts w:cs="Times New Roman"/>
        </w:rPr>
        <w:noBreakHyphen/>
      </w:r>
      <w:r w:rsidRPr="00A94914">
        <w:rPr>
          <w:rFonts w:cs="Times New Roman"/>
        </w:rPr>
        <w:t>23</w:t>
      </w:r>
      <w:r w:rsidR="00A94914" w:rsidRPr="00A94914">
        <w:rPr>
          <w:rFonts w:cs="Times New Roman"/>
        </w:rPr>
        <w:noBreakHyphen/>
      </w:r>
      <w:r w:rsidRPr="00A94914">
        <w:rPr>
          <w:rFonts w:cs="Times New Roman"/>
        </w:rPr>
        <w:t xml:space="preserve">60. </w:t>
      </w: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(B) The department shall install appropriate markers and signs to implement this designation.  All off</w:t>
      </w:r>
      <w:r w:rsidR="00A94914" w:rsidRPr="00A94914">
        <w:rPr>
          <w:rFonts w:cs="Times New Roman"/>
        </w:rPr>
        <w:noBreakHyphen/>
      </w:r>
      <w:r w:rsidRPr="00A94914">
        <w:rPr>
          <w:rFonts w:cs="Times New Roman"/>
        </w:rPr>
        <w:t xml:space="preserve">premises outdoor advertising is prohibited on that portion of South Carolina Highway 61 designated as a scenic byway.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7.</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HILTON HEAD SCENIC HIGHWAY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300.</w:t>
      </w:r>
      <w:r w:rsidR="00D062A5" w:rsidRPr="00A94914">
        <w:rPr>
          <w:rFonts w:cs="Times New Roman"/>
        </w:rPr>
        <w:t xml:space="preserve"> Hilton Head Scenic Highway designated;  installation of markers and signs.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The I</w:t>
      </w:r>
      <w:r w:rsidR="00A94914" w:rsidRPr="00A94914">
        <w:rPr>
          <w:rFonts w:cs="Times New Roman"/>
        </w:rPr>
        <w:noBreakHyphen/>
      </w:r>
      <w:r w:rsidRPr="00A94914">
        <w:rPr>
          <w:rFonts w:cs="Times New Roman"/>
        </w:rPr>
        <w:t>95, U.S. Route 278 connector route beginning at the intersection of I</w:t>
      </w:r>
      <w:r w:rsidR="00A94914" w:rsidRPr="00A94914">
        <w:rPr>
          <w:rFonts w:cs="Times New Roman"/>
        </w:rPr>
        <w:noBreakHyphen/>
      </w:r>
      <w:r w:rsidRPr="00A94914">
        <w:rPr>
          <w:rFonts w:cs="Times New Roman"/>
        </w:rPr>
        <w:t xml:space="preserve">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310.</w:t>
      </w:r>
      <w:r w:rsidR="00D062A5" w:rsidRPr="00A94914">
        <w:rPr>
          <w:rFonts w:cs="Times New Roman"/>
        </w:rPr>
        <w:t xml:space="preserve"> Certain advertising prohibited.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All off</w:t>
      </w:r>
      <w:r w:rsidR="00A94914" w:rsidRPr="00A94914">
        <w:rPr>
          <w:rFonts w:cs="Times New Roman"/>
        </w:rPr>
        <w:noBreakHyphen/>
      </w:r>
      <w:r w:rsidRPr="00A94914">
        <w:rPr>
          <w:rFonts w:cs="Times New Roman"/>
        </w:rPr>
        <w:t xml:space="preserve">premises outdoor advertising is prohibited on the Hilton Head Scenic Highway.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8.</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HIGHWAY 174 SCENIC HIGHWAY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350.</w:t>
      </w:r>
      <w:r w:rsidR="00D062A5" w:rsidRPr="00A94914">
        <w:rPr>
          <w:rFonts w:cs="Times New Roman"/>
        </w:rPr>
        <w:t xml:space="preserve"> Designation of Highway 174 as scenic highway.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South Carolina Highway 174 south of the Dawhoo Bridge in Charleston County is declared a scenic highway.  The Department of Transportation shall install appropriate markers and signs to implement this designation.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360.</w:t>
      </w:r>
      <w:r w:rsidR="00D062A5" w:rsidRPr="00A94914">
        <w:rPr>
          <w:rFonts w:cs="Times New Roman"/>
        </w:rPr>
        <w:t xml:space="preserve"> Highway 174 subject to highway advertising control act.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That portion of South Carolina Highway 174 designated a scenic highway by this article is subject to the provisions of the Highway Advertising Control Act.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9.</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LONG POINT ROAD SCENIC HIGHWAY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400.</w:t>
      </w:r>
      <w:r w:rsidR="00D062A5" w:rsidRPr="00A94914">
        <w:rPr>
          <w:rFonts w:cs="Times New Roman"/>
        </w:rPr>
        <w:t xml:space="preserve"> Long Point Road Scenic Highway designated;  installation of markers and signs.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410.</w:t>
      </w:r>
      <w:r w:rsidR="00D062A5" w:rsidRPr="00A94914">
        <w:rPr>
          <w:rFonts w:cs="Times New Roman"/>
        </w:rPr>
        <w:t xml:space="preserve"> New off</w:t>
      </w:r>
      <w:r w:rsidRPr="00A94914">
        <w:rPr>
          <w:rFonts w:cs="Times New Roman"/>
        </w:rPr>
        <w:noBreakHyphen/>
      </w:r>
      <w:r w:rsidR="00D062A5" w:rsidRPr="00A94914">
        <w:rPr>
          <w:rFonts w:cs="Times New Roman"/>
        </w:rPr>
        <w:t xml:space="preserve">premises outdoor advertising prohibited.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Any new off</w:t>
      </w:r>
      <w:r w:rsidR="00A94914" w:rsidRPr="00A94914">
        <w:rPr>
          <w:rFonts w:cs="Times New Roman"/>
        </w:rPr>
        <w:noBreakHyphen/>
      </w:r>
      <w:r w:rsidRPr="00A94914">
        <w:rPr>
          <w:rFonts w:cs="Times New Roman"/>
        </w:rPr>
        <w:t xml:space="preserve">premises outdoor advertising is prohibited on the Long Point Road Scenic Highway after the effective date of this article.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420.</w:t>
      </w:r>
      <w:r w:rsidR="00D062A5" w:rsidRPr="00A94914">
        <w:rPr>
          <w:rFonts w:cs="Times New Roman"/>
        </w:rPr>
        <w:t xml:space="preserve"> Removal of certain trees prohibited.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 trees in excess of a six</w:t>
      </w:r>
      <w:r w:rsidR="00A94914" w:rsidRPr="00A94914">
        <w:rPr>
          <w:rFonts w:cs="Times New Roman"/>
        </w:rPr>
        <w:noBreakHyphen/>
      </w:r>
      <w:r w:rsidRPr="00A94914">
        <w:rPr>
          <w:rFonts w:cs="Times New Roman"/>
        </w:rPr>
        <w:t>inch caliper located within the highway right</w:t>
      </w:r>
      <w:r w:rsidR="00A94914" w:rsidRPr="00A94914">
        <w:rPr>
          <w:rFonts w:cs="Times New Roman"/>
        </w:rPr>
        <w:noBreakHyphen/>
      </w:r>
      <w:r w:rsidRPr="00A94914">
        <w:rPr>
          <w:rFonts w:cs="Times New Roman"/>
        </w:rPr>
        <w:t>of</w:t>
      </w:r>
      <w:r w:rsidR="00A94914" w:rsidRPr="00A94914">
        <w:rPr>
          <w:rFonts w:cs="Times New Roman"/>
        </w:rPr>
        <w:noBreakHyphen/>
      </w:r>
      <w:r w:rsidRPr="00A94914">
        <w:rPr>
          <w:rFonts w:cs="Times New Roman"/>
        </w:rPr>
        <w:t xml:space="preserve">way of this scenic highway may be removed without the permission of the Department of Transportation upon the recommendation of the governing council of the Town of Mount Pleasant.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11.</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MATHIS FERRY ROAD SCENIC HIGHWAY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500.</w:t>
      </w:r>
      <w:r w:rsidR="00D062A5" w:rsidRPr="00A94914">
        <w:rPr>
          <w:rFonts w:cs="Times New Roman"/>
        </w:rPr>
        <w:t xml:space="preserve"> Mathis Ferry Road Scenic Highway designated;  installation of markers and signs.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510.</w:t>
      </w:r>
      <w:r w:rsidR="00D062A5" w:rsidRPr="00A94914">
        <w:rPr>
          <w:rFonts w:cs="Times New Roman"/>
        </w:rPr>
        <w:t xml:space="preserve"> New off</w:t>
      </w:r>
      <w:r w:rsidRPr="00A94914">
        <w:rPr>
          <w:rFonts w:cs="Times New Roman"/>
        </w:rPr>
        <w:noBreakHyphen/>
      </w:r>
      <w:r w:rsidR="00D062A5" w:rsidRPr="00A94914">
        <w:rPr>
          <w:rFonts w:cs="Times New Roman"/>
        </w:rPr>
        <w:t xml:space="preserve">premises outdoor advertising prohibited.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Any new off</w:t>
      </w:r>
      <w:r w:rsidR="00A94914" w:rsidRPr="00A94914">
        <w:rPr>
          <w:rFonts w:cs="Times New Roman"/>
        </w:rPr>
        <w:noBreakHyphen/>
      </w:r>
      <w:r w:rsidRPr="00A94914">
        <w:rPr>
          <w:rFonts w:cs="Times New Roman"/>
        </w:rPr>
        <w:t xml:space="preserve">premises outdoor advertising is prohibited on the Mathis Ferry Road Scenic Highway after the effective date of this article.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520.</w:t>
      </w:r>
      <w:r w:rsidR="00D062A5" w:rsidRPr="00A94914">
        <w:rPr>
          <w:rFonts w:cs="Times New Roman"/>
        </w:rPr>
        <w:t xml:space="preserve"> Removal of certain trees prohibited.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 trees in excess of a six</w:t>
      </w:r>
      <w:r w:rsidR="00A94914" w:rsidRPr="00A94914">
        <w:rPr>
          <w:rFonts w:cs="Times New Roman"/>
        </w:rPr>
        <w:noBreakHyphen/>
      </w:r>
      <w:r w:rsidRPr="00A94914">
        <w:rPr>
          <w:rFonts w:cs="Times New Roman"/>
        </w:rPr>
        <w:t>inch caliper located within the highway right</w:t>
      </w:r>
      <w:r w:rsidR="00A94914" w:rsidRPr="00A94914">
        <w:rPr>
          <w:rFonts w:cs="Times New Roman"/>
        </w:rPr>
        <w:noBreakHyphen/>
      </w:r>
      <w:r w:rsidRPr="00A94914">
        <w:rPr>
          <w:rFonts w:cs="Times New Roman"/>
        </w:rPr>
        <w:t>of</w:t>
      </w:r>
      <w:r w:rsidR="00A94914" w:rsidRPr="00A94914">
        <w:rPr>
          <w:rFonts w:cs="Times New Roman"/>
        </w:rPr>
        <w:noBreakHyphen/>
      </w:r>
      <w:r w:rsidRPr="00A94914">
        <w:rPr>
          <w:rFonts w:cs="Times New Roman"/>
        </w:rPr>
        <w:t xml:space="preserve">way of this scenic highway may be removed without the permission of the Department of Transportation upon the recommendation of the governing council of the Town of Mount Pleasant.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13.</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RIVERLAND DRIVE SCENIC HIGHWAY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600.</w:t>
      </w:r>
      <w:r w:rsidR="00D062A5" w:rsidRPr="00A94914">
        <w:rPr>
          <w:rFonts w:cs="Times New Roman"/>
        </w:rPr>
        <w:t xml:space="preserve"> Riverland Drive Scenic Highway designated;  installation of markers and signs.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610.</w:t>
      </w:r>
      <w:r w:rsidR="00D062A5" w:rsidRPr="00A94914">
        <w:rPr>
          <w:rFonts w:cs="Times New Roman"/>
        </w:rPr>
        <w:t xml:space="preserve"> New off</w:t>
      </w:r>
      <w:r w:rsidRPr="00A94914">
        <w:rPr>
          <w:rFonts w:cs="Times New Roman"/>
        </w:rPr>
        <w:noBreakHyphen/>
      </w:r>
      <w:r w:rsidR="00D062A5" w:rsidRPr="00A94914">
        <w:rPr>
          <w:rFonts w:cs="Times New Roman"/>
        </w:rPr>
        <w:t xml:space="preserve">premises outdoor advertising prohibited.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Any new off</w:t>
      </w:r>
      <w:r w:rsidR="00A94914" w:rsidRPr="00A94914">
        <w:rPr>
          <w:rFonts w:cs="Times New Roman"/>
        </w:rPr>
        <w:noBreakHyphen/>
      </w:r>
      <w:r w:rsidRPr="00A94914">
        <w:rPr>
          <w:rFonts w:cs="Times New Roman"/>
        </w:rPr>
        <w:t xml:space="preserve">premises outdoor advertising is prohibited on the Riverland Drive Scenic Highway after the effective date of this article.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620.</w:t>
      </w:r>
      <w:r w:rsidR="00D062A5" w:rsidRPr="00A94914">
        <w:rPr>
          <w:rFonts w:cs="Times New Roman"/>
        </w:rPr>
        <w:t xml:space="preserve"> Removal of certain trees prohibited.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 trees in excess of a six</w:t>
      </w:r>
      <w:r w:rsidR="00A94914" w:rsidRPr="00A94914">
        <w:rPr>
          <w:rFonts w:cs="Times New Roman"/>
        </w:rPr>
        <w:noBreakHyphen/>
      </w:r>
      <w:r w:rsidRPr="00A94914">
        <w:rPr>
          <w:rFonts w:cs="Times New Roman"/>
        </w:rPr>
        <w:t>inch caliper located within the highway right</w:t>
      </w:r>
      <w:r w:rsidR="00A94914" w:rsidRPr="00A94914">
        <w:rPr>
          <w:rFonts w:cs="Times New Roman"/>
        </w:rPr>
        <w:noBreakHyphen/>
      </w:r>
      <w:r w:rsidRPr="00A94914">
        <w:rPr>
          <w:rFonts w:cs="Times New Roman"/>
        </w:rPr>
        <w:t>of</w:t>
      </w:r>
      <w:r w:rsidR="00A94914" w:rsidRPr="00A94914">
        <w:rPr>
          <w:rFonts w:cs="Times New Roman"/>
        </w:rPr>
        <w:noBreakHyphen/>
      </w:r>
      <w:r w:rsidRPr="00A94914">
        <w:rPr>
          <w:rFonts w:cs="Times New Roman"/>
        </w:rPr>
        <w:t xml:space="preserve">way of this scenic highway may be removed without the permission of the Department of Transportation upon the recommendation of the governing council of the County of Charleston.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15.</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FT.  JOHNSON ROAD SCENIC HIGHWAY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700.</w:t>
      </w:r>
      <w:r w:rsidR="00D062A5" w:rsidRPr="00A94914">
        <w:rPr>
          <w:rFonts w:cs="Times New Roman"/>
        </w:rPr>
        <w:t xml:space="preserve"> Ft.  Johnson Road Scenic Highway designated;  installation of markers and signs.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710.</w:t>
      </w:r>
      <w:r w:rsidR="00D062A5" w:rsidRPr="00A94914">
        <w:rPr>
          <w:rFonts w:cs="Times New Roman"/>
        </w:rPr>
        <w:t xml:space="preserve"> New off</w:t>
      </w:r>
      <w:r w:rsidRPr="00A94914">
        <w:rPr>
          <w:rFonts w:cs="Times New Roman"/>
        </w:rPr>
        <w:noBreakHyphen/>
      </w:r>
      <w:r w:rsidR="00D062A5" w:rsidRPr="00A94914">
        <w:rPr>
          <w:rFonts w:cs="Times New Roman"/>
        </w:rPr>
        <w:t xml:space="preserve">premises outdoor advertising prohibited.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Any new off</w:t>
      </w:r>
      <w:r w:rsidR="00A94914" w:rsidRPr="00A94914">
        <w:rPr>
          <w:rFonts w:cs="Times New Roman"/>
        </w:rPr>
        <w:noBreakHyphen/>
      </w:r>
      <w:r w:rsidRPr="00A94914">
        <w:rPr>
          <w:rFonts w:cs="Times New Roman"/>
        </w:rPr>
        <w:t xml:space="preserve">premises outdoor advertising is prohibited on the Ft.  Johnson Road Scenic Highway after the effective date of this article.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720.</w:t>
      </w:r>
      <w:r w:rsidR="00D062A5" w:rsidRPr="00A94914">
        <w:rPr>
          <w:rFonts w:cs="Times New Roman"/>
        </w:rPr>
        <w:t xml:space="preserve"> Removal of certain trees prohibited.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 trees in excess of a six</w:t>
      </w:r>
      <w:r w:rsidR="00A94914" w:rsidRPr="00A94914">
        <w:rPr>
          <w:rFonts w:cs="Times New Roman"/>
        </w:rPr>
        <w:noBreakHyphen/>
      </w:r>
      <w:r w:rsidRPr="00A94914">
        <w:rPr>
          <w:rFonts w:cs="Times New Roman"/>
        </w:rPr>
        <w:t>inch caliper located within the highway right</w:t>
      </w:r>
      <w:r w:rsidR="00A94914" w:rsidRPr="00A94914">
        <w:rPr>
          <w:rFonts w:cs="Times New Roman"/>
        </w:rPr>
        <w:noBreakHyphen/>
      </w:r>
      <w:r w:rsidRPr="00A94914">
        <w:rPr>
          <w:rFonts w:cs="Times New Roman"/>
        </w:rPr>
        <w:t>of</w:t>
      </w:r>
      <w:r w:rsidR="00A94914" w:rsidRPr="00A94914">
        <w:rPr>
          <w:rFonts w:cs="Times New Roman"/>
        </w:rPr>
        <w:noBreakHyphen/>
      </w:r>
      <w:r w:rsidRPr="00A94914">
        <w:rPr>
          <w:rFonts w:cs="Times New Roman"/>
        </w:rPr>
        <w:t xml:space="preserve">way of this scenic highway may be removed without the permission of the Department of Transportation upon the recommendation of the governing council of the County of Charleston.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17.</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VEGETATION MANAGEMENT</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800.</w:t>
      </w:r>
      <w:r w:rsidR="00D062A5" w:rsidRPr="00A94914">
        <w:rPr>
          <w:rFonts w:cs="Times New Roman"/>
        </w:rPr>
        <w:t xml:space="preserve"> Vegetation management of medians, roadsides and interchanges along interstates.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(A) The Department of Transportation shall conduct vegetation management of the medians, roadsides, and interchanges along the interstate highway system in accordance with the following requirements: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(1) a median  of not more than sixty feet in width shall have its mowable area mowed in its entirety.  A median wider than  sixty feet shall only be mowed within thirty feet from the edges of the pavement.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(2) a roadside shall be mowed thirty feet from the edge of the pavement.  If fill slopes or back slopes are steep, one swath of the mower or not less than five feet shall be mowed on these slopes.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(3) an interchange shall be mowed in the same manner as a roadside, provided that the distance from the pavement required to be mowed may be increased to address any safety concerns involved.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(B) The mowing widths provided in subsection (A) may be increased when necessary to provide adequate visibility for signs erected by the department.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(C) The vegetation management activities conducted by the department shall not interfere in any way with the visibility of any outdoor advertising sign. </w:t>
      </w: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810.</w:t>
      </w:r>
      <w:r w:rsidR="00D062A5" w:rsidRPr="00A94914">
        <w:rPr>
          <w:rFonts w:cs="Times New Roman"/>
        </w:rPr>
        <w:t xml:space="preserve"> Mowing roadside vegetation;  Colleton County.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Notwithstanding the provisions contained in Section 57</w:t>
      </w:r>
      <w:r w:rsidR="00A94914" w:rsidRPr="00A94914">
        <w:rPr>
          <w:rFonts w:cs="Times New Roman"/>
        </w:rPr>
        <w:noBreakHyphen/>
      </w:r>
      <w:r w:rsidRPr="00A94914">
        <w:rPr>
          <w:rFonts w:cs="Times New Roman"/>
        </w:rPr>
        <w:t>23</w:t>
      </w:r>
      <w:r w:rsidR="00A94914" w:rsidRPr="00A94914">
        <w:rPr>
          <w:rFonts w:cs="Times New Roman"/>
        </w:rPr>
        <w:noBreakHyphen/>
      </w:r>
      <w:r w:rsidRPr="00A94914">
        <w:rPr>
          <w:rFonts w:cs="Times New Roman"/>
        </w:rPr>
        <w:t xml:space="preserve">800, or another provision of law, the Department of Transportation may mow beyond thirty feet from the pavement roadside vegetation adjacent to Interstate Highway 95 in Colleton County between mile markers 52 and 58.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815.</w:t>
      </w:r>
      <w:r w:rsidR="00D062A5" w:rsidRPr="00A94914">
        <w:rPr>
          <w:rFonts w:cs="Times New Roman"/>
        </w:rPr>
        <w:t xml:space="preserve"> Roadside vegetation management along I</w:t>
      </w:r>
      <w:r w:rsidRPr="00A94914">
        <w:rPr>
          <w:rFonts w:cs="Times New Roman"/>
        </w:rPr>
        <w:noBreakHyphen/>
      </w:r>
      <w:r w:rsidR="00D062A5" w:rsidRPr="00A94914">
        <w:rPr>
          <w:rFonts w:cs="Times New Roman"/>
        </w:rPr>
        <w:t xml:space="preserve">26 in Berkeley County.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Notwithstanding the provisions of Section 57</w:t>
      </w:r>
      <w:r w:rsidR="00A94914" w:rsidRPr="00A94914">
        <w:rPr>
          <w:rFonts w:cs="Times New Roman"/>
        </w:rPr>
        <w:noBreakHyphen/>
      </w:r>
      <w:r w:rsidRPr="00A94914">
        <w:rPr>
          <w:rFonts w:cs="Times New Roman"/>
        </w:rPr>
        <w:t>23</w:t>
      </w:r>
      <w:r w:rsidR="00A94914" w:rsidRPr="00A94914">
        <w:rPr>
          <w:rFonts w:cs="Times New Roman"/>
        </w:rPr>
        <w:noBreakHyphen/>
      </w:r>
      <w:r w:rsidRPr="00A94914">
        <w:rPr>
          <w:rFonts w:cs="Times New Roman"/>
        </w:rPr>
        <w:t xml:space="preserve">800, or another provision of law, the Department of Transportation may mow beyond thirty feet from the pavement roadside vegetation adjacent to Interstate Highway 26 at Exit 199 in Berkeley County.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820.</w:t>
      </w:r>
      <w:r w:rsidR="00D062A5" w:rsidRPr="00A94914">
        <w:rPr>
          <w:rFonts w:cs="Times New Roman"/>
        </w:rPr>
        <w:t xml:space="preserve"> Mowing roadside vegetation;  Spartanburg County.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Notwithstanding the provisions of Section 57</w:t>
      </w:r>
      <w:r w:rsidR="00A94914" w:rsidRPr="00A94914">
        <w:rPr>
          <w:rFonts w:cs="Times New Roman"/>
        </w:rPr>
        <w:noBreakHyphen/>
      </w:r>
      <w:r w:rsidRPr="00A94914">
        <w:rPr>
          <w:rFonts w:cs="Times New Roman"/>
        </w:rPr>
        <w:t>23</w:t>
      </w:r>
      <w:r w:rsidR="00A94914" w:rsidRPr="00A94914">
        <w:rPr>
          <w:rFonts w:cs="Times New Roman"/>
        </w:rPr>
        <w:noBreakHyphen/>
      </w:r>
      <w:r w:rsidRPr="00A94914">
        <w:rPr>
          <w:rFonts w:cs="Times New Roman"/>
        </w:rPr>
        <w:t xml:space="preserve">800, or another provision of law, the Department of Transportation may mow beyond thirty feet from the pavement roadside vegetation adjacent to Interstate Highway 26, Interstate Highway 85, and Interstate Highway 585 in Spartanburg County.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825.</w:t>
      </w:r>
      <w:r w:rsidR="00D062A5" w:rsidRPr="00A94914">
        <w:rPr>
          <w:rFonts w:cs="Times New Roman"/>
        </w:rPr>
        <w:t xml:space="preserve"> Mowing roadside vegetation;  Clarendon County.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Notwithstanding the provisions of Section 57</w:t>
      </w:r>
      <w:r w:rsidR="00A94914" w:rsidRPr="00A94914">
        <w:rPr>
          <w:rFonts w:cs="Times New Roman"/>
        </w:rPr>
        <w:noBreakHyphen/>
      </w:r>
      <w:r w:rsidRPr="00A94914">
        <w:rPr>
          <w:rFonts w:cs="Times New Roman"/>
        </w:rPr>
        <w:t>23</w:t>
      </w:r>
      <w:r w:rsidR="00A94914" w:rsidRPr="00A94914">
        <w:rPr>
          <w:rFonts w:cs="Times New Roman"/>
        </w:rPr>
        <w:noBreakHyphen/>
      </w:r>
      <w:r w:rsidRPr="00A94914">
        <w:rPr>
          <w:rFonts w:cs="Times New Roman"/>
        </w:rPr>
        <w:t>800, or any other provision of law, the Town of Summerton may mow beyond thirty feet from the pavement roadside vegetation adjacent to the interchanges of Interstate Highway 95 and S14</w:t>
      </w:r>
      <w:r w:rsidR="00A94914" w:rsidRPr="00A94914">
        <w:rPr>
          <w:rFonts w:cs="Times New Roman"/>
        </w:rPr>
        <w:noBreakHyphen/>
      </w:r>
      <w:r w:rsidRPr="00A94914">
        <w:rPr>
          <w:rFonts w:cs="Times New Roman"/>
        </w:rPr>
        <w:t xml:space="preserve">102 (Exit 108) in Clarendon County.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830.</w:t>
      </w:r>
      <w:r w:rsidR="00D062A5" w:rsidRPr="00A94914">
        <w:rPr>
          <w:rFonts w:cs="Times New Roman"/>
        </w:rPr>
        <w:t xml:space="preserve"> Mowing roadside vegetation:  Laurens County.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Notwithstanding the provisions contained in Section 57</w:t>
      </w:r>
      <w:r w:rsidR="00A94914" w:rsidRPr="00A94914">
        <w:rPr>
          <w:rFonts w:cs="Times New Roman"/>
        </w:rPr>
        <w:noBreakHyphen/>
      </w:r>
      <w:r w:rsidRPr="00A94914">
        <w:rPr>
          <w:rFonts w:cs="Times New Roman"/>
        </w:rPr>
        <w:t>23</w:t>
      </w:r>
      <w:r w:rsidR="00A94914" w:rsidRPr="00A94914">
        <w:rPr>
          <w:rFonts w:cs="Times New Roman"/>
        </w:rPr>
        <w:noBreakHyphen/>
      </w:r>
      <w:r w:rsidRPr="00A94914">
        <w:rPr>
          <w:rFonts w:cs="Times New Roman"/>
        </w:rPr>
        <w:t xml:space="preserve">800, or another provision of law, the Department of Transportation may mow beyond thirty feet from the pavement roadside vegetation adjacent to Interstate Highway 385 in Laurens County between mile marker 11 and its confluence with Interstate Highway 26, and adjacent to Interstate Highway 26 from its confluence with Interstate Highway 385 to the Newberry County line.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835.</w:t>
      </w:r>
      <w:r w:rsidR="00D062A5" w:rsidRPr="00A94914">
        <w:rPr>
          <w:rFonts w:cs="Times New Roman"/>
        </w:rPr>
        <w:t xml:space="preserve"> Mowing of roadside vegetation;  Chester County.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Notwithstanding the provisions of Section 57</w:t>
      </w:r>
      <w:r w:rsidR="00A94914" w:rsidRPr="00A94914">
        <w:rPr>
          <w:rFonts w:cs="Times New Roman"/>
        </w:rPr>
        <w:noBreakHyphen/>
      </w:r>
      <w:r w:rsidRPr="00A94914">
        <w:rPr>
          <w:rFonts w:cs="Times New Roman"/>
        </w:rPr>
        <w:t>23</w:t>
      </w:r>
      <w:r w:rsidR="00A94914" w:rsidRPr="00A94914">
        <w:rPr>
          <w:rFonts w:cs="Times New Roman"/>
        </w:rPr>
        <w:noBreakHyphen/>
      </w:r>
      <w:r w:rsidRPr="00A94914">
        <w:rPr>
          <w:rFonts w:cs="Times New Roman"/>
        </w:rPr>
        <w:t xml:space="preserve">800, or another provision of law, the Department of Transportation may mow beyond thirty feet from the pavement roadside vegetation adjacent to Interstate Highway 77 at Exit 65 in Chester County.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840.</w:t>
      </w:r>
      <w:r w:rsidR="00D062A5" w:rsidRPr="00A94914">
        <w:rPr>
          <w:rFonts w:cs="Times New Roman"/>
        </w:rPr>
        <w:t xml:space="preserve"> Mowing roadside vegetation;  York County.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Notwithstanding the provisions contained in Section 57</w:t>
      </w:r>
      <w:r w:rsidR="00A94914" w:rsidRPr="00A94914">
        <w:rPr>
          <w:rFonts w:cs="Times New Roman"/>
        </w:rPr>
        <w:noBreakHyphen/>
      </w:r>
      <w:r w:rsidRPr="00A94914">
        <w:rPr>
          <w:rFonts w:cs="Times New Roman"/>
        </w:rPr>
        <w:t>23</w:t>
      </w:r>
      <w:r w:rsidR="00A94914" w:rsidRPr="00A94914">
        <w:rPr>
          <w:rFonts w:cs="Times New Roman"/>
        </w:rPr>
        <w:noBreakHyphen/>
      </w:r>
      <w:r w:rsidRPr="00A94914">
        <w:rPr>
          <w:rFonts w:cs="Times New Roman"/>
        </w:rPr>
        <w:t xml:space="preserve">800, or another provision of law, the Department of Transportation may maintain and mow beyond thirty feet from the pavement roadside vegetation adjacent to Interstate Highway 77 in York County between mile marker 89 and the North Carolina state line and may allow persons who own land adjacent to this property to assist the department in meeting the requirements of this section.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850.</w:t>
      </w:r>
      <w:r w:rsidR="00D062A5" w:rsidRPr="00A94914">
        <w:rPr>
          <w:rFonts w:cs="Times New Roman"/>
        </w:rPr>
        <w:t xml:space="preserve"> Mowing roadside vegetation;  City of Greenville.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Notwithstanding the provisions of Section 57</w:t>
      </w:r>
      <w:r w:rsidR="00A94914" w:rsidRPr="00A94914">
        <w:rPr>
          <w:rFonts w:cs="Times New Roman"/>
        </w:rPr>
        <w:noBreakHyphen/>
      </w:r>
      <w:r w:rsidRPr="00A94914">
        <w:rPr>
          <w:rFonts w:cs="Times New Roman"/>
        </w:rPr>
        <w:t>23</w:t>
      </w:r>
      <w:r w:rsidR="00A94914" w:rsidRPr="00A94914">
        <w:rPr>
          <w:rFonts w:cs="Times New Roman"/>
        </w:rPr>
        <w:noBreakHyphen/>
      </w:r>
      <w:r w:rsidRPr="00A94914">
        <w:rPr>
          <w:rFonts w:cs="Times New Roman"/>
        </w:rPr>
        <w:t xml:space="preserve">800, or any other provision of law, the Department of Transportation may maintain and mow roadside vegetation beyond thirty feet from the pavement within the Greenville City limits at the following areas and interchanges: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(1) I</w:t>
      </w:r>
      <w:r w:rsidR="00A94914" w:rsidRPr="00A94914">
        <w:rPr>
          <w:rFonts w:cs="Times New Roman"/>
        </w:rPr>
        <w:noBreakHyphen/>
      </w:r>
      <w:r w:rsidRPr="00A94914">
        <w:rPr>
          <w:rFonts w:cs="Times New Roman"/>
        </w:rPr>
        <w:t>85 and I</w:t>
      </w:r>
      <w:r w:rsidR="00A94914" w:rsidRPr="00A94914">
        <w:rPr>
          <w:rFonts w:cs="Times New Roman"/>
        </w:rPr>
        <w:noBreakHyphen/>
      </w:r>
      <w:r w:rsidRPr="00A94914">
        <w:rPr>
          <w:rFonts w:cs="Times New Roman"/>
        </w:rPr>
        <w:t xml:space="preserve">385;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(2) I</w:t>
      </w:r>
      <w:r w:rsidR="00A94914" w:rsidRPr="00A94914">
        <w:rPr>
          <w:rFonts w:cs="Times New Roman"/>
        </w:rPr>
        <w:noBreakHyphen/>
      </w:r>
      <w:r w:rsidRPr="00A94914">
        <w:rPr>
          <w:rFonts w:cs="Times New Roman"/>
        </w:rPr>
        <w:t xml:space="preserve">385 and Roper Mountain Road;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(3) I</w:t>
      </w:r>
      <w:r w:rsidR="00A94914" w:rsidRPr="00A94914">
        <w:rPr>
          <w:rFonts w:cs="Times New Roman"/>
        </w:rPr>
        <w:noBreakHyphen/>
      </w:r>
      <w:r w:rsidRPr="00A94914">
        <w:rPr>
          <w:rFonts w:cs="Times New Roman"/>
        </w:rPr>
        <w:t xml:space="preserve">385 and Hayward Road;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(4) I</w:t>
      </w:r>
      <w:r w:rsidR="00A94914" w:rsidRPr="00A94914">
        <w:rPr>
          <w:rFonts w:cs="Times New Roman"/>
        </w:rPr>
        <w:noBreakHyphen/>
      </w:r>
      <w:r w:rsidRPr="00A94914">
        <w:rPr>
          <w:rFonts w:cs="Times New Roman"/>
        </w:rPr>
        <w:t xml:space="preserve">385 and Pleasantburg Drive/Highway 291;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(5) I</w:t>
      </w:r>
      <w:r w:rsidR="00A94914" w:rsidRPr="00A94914">
        <w:rPr>
          <w:rFonts w:cs="Times New Roman"/>
        </w:rPr>
        <w:noBreakHyphen/>
      </w:r>
      <w:r w:rsidRPr="00A94914">
        <w:rPr>
          <w:rFonts w:cs="Times New Roman"/>
        </w:rPr>
        <w:t xml:space="preserve">385 and Stone Avenue;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(6) I</w:t>
      </w:r>
      <w:r w:rsidR="00A94914" w:rsidRPr="00A94914">
        <w:rPr>
          <w:rFonts w:cs="Times New Roman"/>
        </w:rPr>
        <w:noBreakHyphen/>
      </w:r>
      <w:r w:rsidRPr="00A94914">
        <w:rPr>
          <w:rFonts w:cs="Times New Roman"/>
        </w:rPr>
        <w:t xml:space="preserve">85 and Woodruff Road/Highway 146; </w:t>
      </w: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(7) I</w:t>
      </w:r>
      <w:r w:rsidR="00A94914" w:rsidRPr="00A94914">
        <w:rPr>
          <w:rFonts w:cs="Times New Roman"/>
        </w:rPr>
        <w:noBreakHyphen/>
      </w:r>
      <w:r w:rsidRPr="00A94914">
        <w:rPr>
          <w:rFonts w:cs="Times New Roman"/>
        </w:rPr>
        <w:t xml:space="preserve">85 and Laurens Road/Highway 276;  and </w:t>
      </w: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(8) I</w:t>
      </w:r>
      <w:r w:rsidR="00A94914" w:rsidRPr="00A94914">
        <w:rPr>
          <w:rFonts w:cs="Times New Roman"/>
        </w:rPr>
        <w:noBreakHyphen/>
      </w:r>
      <w:r w:rsidRPr="00A94914">
        <w:rPr>
          <w:rFonts w:cs="Times New Roman"/>
        </w:rPr>
        <w:t xml:space="preserve">85 and Mauldin Road.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62A5" w:rsidRPr="00A94914">
        <w:rPr>
          <w:rFonts w:cs="Times New Roman"/>
        </w:rPr>
        <w:t>18.</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4914">
        <w:rPr>
          <w:rFonts w:cs="Times New Roman"/>
        </w:rPr>
        <w:t xml:space="preserve"> WESTERN YORK COUNTY SCENIC BYWAY</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b/>
        </w:rPr>
        <w:t xml:space="preserve">SECTION </w:t>
      </w:r>
      <w:r w:rsidR="00D062A5" w:rsidRPr="00A94914">
        <w:rPr>
          <w:rFonts w:cs="Times New Roman"/>
          <w:b/>
        </w:rPr>
        <w:t>57</w:t>
      </w:r>
      <w:r w:rsidRPr="00A94914">
        <w:rPr>
          <w:rFonts w:cs="Times New Roman"/>
          <w:b/>
        </w:rPr>
        <w:noBreakHyphen/>
      </w:r>
      <w:r w:rsidR="00D062A5" w:rsidRPr="00A94914">
        <w:rPr>
          <w:rFonts w:cs="Times New Roman"/>
          <w:b/>
        </w:rPr>
        <w:t>23</w:t>
      </w:r>
      <w:r w:rsidRPr="00A94914">
        <w:rPr>
          <w:rFonts w:cs="Times New Roman"/>
          <w:b/>
        </w:rPr>
        <w:noBreakHyphen/>
      </w:r>
      <w:r w:rsidR="00D062A5" w:rsidRPr="00A94914">
        <w:rPr>
          <w:rFonts w:cs="Times New Roman"/>
          <w:b/>
        </w:rPr>
        <w:t>900.</w:t>
      </w:r>
      <w:r w:rsidR="00D062A5" w:rsidRPr="00A94914">
        <w:rPr>
          <w:rFonts w:cs="Times New Roman"/>
        </w:rPr>
        <w:t xml:space="preserve"> Western York County Scenic Byway. </w:t>
      </w:r>
    </w:p>
    <w:p w:rsid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62A5"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A94914" w:rsidRPr="00A94914">
        <w:rPr>
          <w:rFonts w:cs="Times New Roman"/>
        </w:rPr>
        <w:noBreakHyphen/>
      </w:r>
      <w:r w:rsidRPr="00A94914">
        <w:rPr>
          <w:rFonts w:cs="Times New Roman"/>
        </w:rPr>
        <w:t>46</w:t>
      </w:r>
      <w:r w:rsidR="00A94914" w:rsidRPr="00A94914">
        <w:rPr>
          <w:rFonts w:cs="Times New Roman"/>
        </w:rPr>
        <w:noBreakHyphen/>
      </w:r>
      <w:r w:rsidRPr="00A94914">
        <w:rPr>
          <w:rFonts w:cs="Times New Roman"/>
        </w:rPr>
        <w:t>347, that portion of S</w:t>
      </w:r>
      <w:r w:rsidR="00A94914" w:rsidRPr="00A94914">
        <w:rPr>
          <w:rFonts w:cs="Times New Roman"/>
        </w:rPr>
        <w:noBreakHyphen/>
      </w:r>
      <w:r w:rsidRPr="00A94914">
        <w:rPr>
          <w:rFonts w:cs="Times New Roman"/>
        </w:rPr>
        <w:t>46</w:t>
      </w:r>
      <w:r w:rsidR="00A94914" w:rsidRPr="00A94914">
        <w:rPr>
          <w:rFonts w:cs="Times New Roman"/>
        </w:rPr>
        <w:noBreakHyphen/>
      </w:r>
      <w:r w:rsidRPr="00A94914">
        <w:rPr>
          <w:rFonts w:cs="Times New Roman"/>
        </w:rPr>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sidR="00A94914" w:rsidRPr="00A94914">
        <w:rPr>
          <w:rFonts w:cs="Times New Roman"/>
        </w:rPr>
        <w:noBreakHyphen/>
      </w:r>
      <w:r w:rsidRPr="00A94914">
        <w:rPr>
          <w:rFonts w:cs="Times New Roman"/>
        </w:rPr>
        <w:t>tenths mile of a side road known as Brattonsville Road, that portion of South Carolina Highway 49 from South Carolina Highway 322 in the Bullock Creek community to South Carolina Highway 211 in the Town of Sharon, including approximately one</w:t>
      </w:r>
      <w:r w:rsidR="00A94914" w:rsidRPr="00A94914">
        <w:rPr>
          <w:rFonts w:cs="Times New Roman"/>
        </w:rPr>
        <w:noBreakHyphen/>
      </w:r>
      <w:r w:rsidRPr="00A94914">
        <w:rPr>
          <w:rFonts w:cs="Times New Roman"/>
        </w:rPr>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A94914" w:rsidRPr="00A94914">
        <w:rPr>
          <w:rFonts w:cs="Times New Roman"/>
        </w:rPr>
        <w:noBreakHyphen/>
      </w:r>
      <w:r w:rsidRPr="00A94914">
        <w:rPr>
          <w:rFonts w:cs="Times New Roman"/>
        </w:rPr>
        <w:t xml:space="preserve">seven miles, is designated as the Western York County Scenic Byway.  It is subject to the regulations promulgated by the South Carolina Department of Transportation and the South Carolina Scenic Highways Committee. </w:t>
      </w:r>
    </w:p>
    <w:p w:rsidR="00A94914" w:rsidRPr="00A94914" w:rsidRDefault="00D062A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4914">
        <w:rPr>
          <w:rFonts w:cs="Times New Roman"/>
        </w:rPr>
        <w:t xml:space="preserve">(B) The Department of Transportation shall install appropriate markers or signs to implement this designation. </w:t>
      </w:r>
    </w:p>
    <w:p w:rsidR="00A94914" w:rsidRPr="00A94914" w:rsidRDefault="00A94914"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94914" w:rsidRDefault="00184435" w:rsidP="00A94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94914" w:rsidSect="00A949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914" w:rsidRDefault="00A94914" w:rsidP="00A94914">
      <w:r>
        <w:separator/>
      </w:r>
    </w:p>
  </w:endnote>
  <w:endnote w:type="continuationSeparator" w:id="0">
    <w:p w:rsidR="00A94914" w:rsidRDefault="00A94914" w:rsidP="00A94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4" w:rsidRPr="00A94914" w:rsidRDefault="00A94914" w:rsidP="00A949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4" w:rsidRPr="00A94914" w:rsidRDefault="00A94914" w:rsidP="00A949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4" w:rsidRPr="00A94914" w:rsidRDefault="00A94914" w:rsidP="00A94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914" w:rsidRDefault="00A94914" w:rsidP="00A94914">
      <w:r>
        <w:separator/>
      </w:r>
    </w:p>
  </w:footnote>
  <w:footnote w:type="continuationSeparator" w:id="0">
    <w:p w:rsidR="00A94914" w:rsidRDefault="00A94914" w:rsidP="00A94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4" w:rsidRPr="00A94914" w:rsidRDefault="00A94914" w:rsidP="00A949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4" w:rsidRPr="00A94914" w:rsidRDefault="00A94914" w:rsidP="00A949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4" w:rsidRPr="00A94914" w:rsidRDefault="00A94914" w:rsidP="00A949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62A5"/>
    <w:rsid w:val="00184435"/>
    <w:rsid w:val="001E05FF"/>
    <w:rsid w:val="003867F8"/>
    <w:rsid w:val="00392906"/>
    <w:rsid w:val="00817EA2"/>
    <w:rsid w:val="00A94914"/>
    <w:rsid w:val="00B242CC"/>
    <w:rsid w:val="00C43F44"/>
    <w:rsid w:val="00D06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914"/>
    <w:pPr>
      <w:tabs>
        <w:tab w:val="center" w:pos="4680"/>
        <w:tab w:val="right" w:pos="9360"/>
      </w:tabs>
    </w:pPr>
  </w:style>
  <w:style w:type="character" w:customStyle="1" w:styleId="HeaderChar">
    <w:name w:val="Header Char"/>
    <w:basedOn w:val="DefaultParagraphFont"/>
    <w:link w:val="Header"/>
    <w:uiPriority w:val="99"/>
    <w:semiHidden/>
    <w:rsid w:val="00A94914"/>
  </w:style>
  <w:style w:type="paragraph" w:styleId="Footer">
    <w:name w:val="footer"/>
    <w:basedOn w:val="Normal"/>
    <w:link w:val="FooterChar"/>
    <w:uiPriority w:val="99"/>
    <w:semiHidden/>
    <w:unhideWhenUsed/>
    <w:rsid w:val="00A94914"/>
    <w:pPr>
      <w:tabs>
        <w:tab w:val="center" w:pos="4680"/>
        <w:tab w:val="right" w:pos="9360"/>
      </w:tabs>
    </w:pPr>
  </w:style>
  <w:style w:type="character" w:customStyle="1" w:styleId="FooterChar">
    <w:name w:val="Footer Char"/>
    <w:basedOn w:val="DefaultParagraphFont"/>
    <w:link w:val="Footer"/>
    <w:uiPriority w:val="99"/>
    <w:semiHidden/>
    <w:rsid w:val="00A94914"/>
  </w:style>
  <w:style w:type="paragraph" w:styleId="BalloonText">
    <w:name w:val="Balloon Text"/>
    <w:basedOn w:val="Normal"/>
    <w:link w:val="BalloonTextChar"/>
    <w:uiPriority w:val="99"/>
    <w:semiHidden/>
    <w:unhideWhenUsed/>
    <w:rsid w:val="00D062A5"/>
    <w:rPr>
      <w:rFonts w:ascii="Tahoma" w:hAnsi="Tahoma" w:cs="Tahoma"/>
      <w:sz w:val="16"/>
      <w:szCs w:val="16"/>
    </w:rPr>
  </w:style>
  <w:style w:type="character" w:customStyle="1" w:styleId="BalloonTextChar">
    <w:name w:val="Balloon Text Char"/>
    <w:basedOn w:val="DefaultParagraphFont"/>
    <w:link w:val="BalloonText"/>
    <w:uiPriority w:val="99"/>
    <w:semiHidden/>
    <w:rsid w:val="00D062A5"/>
    <w:rPr>
      <w:rFonts w:ascii="Tahoma" w:hAnsi="Tahoma" w:cs="Tahoma"/>
      <w:sz w:val="16"/>
      <w:szCs w:val="16"/>
    </w:rPr>
  </w:style>
  <w:style w:type="character" w:styleId="Hyperlink">
    <w:name w:val="Hyperlink"/>
    <w:basedOn w:val="DefaultParagraphFont"/>
    <w:semiHidden/>
    <w:rsid w:val="001E05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3279</Words>
  <Characters>18694</Characters>
  <Application>Microsoft Office Word</Application>
  <DocSecurity>0</DocSecurity>
  <Lines>155</Lines>
  <Paragraphs>43</Paragraphs>
  <ScaleCrop>false</ScaleCrop>
  <Company>LPITS</Company>
  <LinksUpToDate>false</LinksUpToDate>
  <CharactersWithSpaces>21930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2009-12-16T15:21:00Z</dcterms:created>
  <dcterms:modified xsi:type="dcterms:W3CDTF">2009-12-22T18:57:00Z</dcterms:modified>
</cp:coreProperties>
</file>