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17" w:rsidRDefault="00A24F17">
      <w:pPr>
        <w:jc w:val="center"/>
      </w:pPr>
      <w:r>
        <w:t>DISCLAIMER</w:t>
      </w:r>
    </w:p>
    <w:p w:rsidR="00A24F17" w:rsidRDefault="00A24F17"/>
    <w:p w:rsidR="00A24F17" w:rsidRDefault="00A24F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24F17" w:rsidRDefault="00A24F17"/>
    <w:p w:rsidR="00A24F17" w:rsidRDefault="00A24F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F17" w:rsidRDefault="00A24F17"/>
    <w:p w:rsidR="00A24F17" w:rsidRDefault="00A24F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F17" w:rsidRDefault="00A24F17"/>
    <w:p w:rsidR="00A24F17" w:rsidRDefault="00A24F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4F17" w:rsidRDefault="00A24F17"/>
    <w:p w:rsidR="00A24F17" w:rsidRDefault="00A24F17">
      <w:pPr>
        <w:rPr>
          <w:rFonts w:cs="Times New Roman"/>
        </w:rPr>
      </w:pPr>
      <w:r>
        <w:rPr>
          <w:rFonts w:cs="Times New Roman"/>
        </w:rPr>
        <w:br w:type="page"/>
      </w:r>
    </w:p>
    <w:p w:rsid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443">
        <w:rPr>
          <w:rFonts w:cs="Times New Roman"/>
        </w:rPr>
        <w:t>CHAPTER 11.</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443">
        <w:rPr>
          <w:rFonts w:cs="Times New Roman"/>
        </w:rPr>
        <w:t xml:space="preserve"> LEGISLATIVE COUNCIL</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10.</w:t>
      </w:r>
      <w:r w:rsidR="00B45903" w:rsidRPr="00545443">
        <w:rPr>
          <w:rFonts w:cs="Times New Roman"/>
        </w:rPr>
        <w:t xml:space="preserve"> Creation and composition.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20.</w:t>
      </w:r>
      <w:r w:rsidR="00B45903" w:rsidRPr="00545443">
        <w:rPr>
          <w:rFonts w:cs="Times New Roman"/>
        </w:rPr>
        <w:t xml:space="preserve"> Officers.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The Legislative Council shall elect from its membership a chairman and vice</w:t>
      </w:r>
      <w:r w:rsidR="00545443" w:rsidRPr="00545443">
        <w:rPr>
          <w:rFonts w:cs="Times New Roman"/>
        </w:rPr>
        <w:noBreakHyphen/>
      </w:r>
      <w:r w:rsidRPr="00545443">
        <w:rPr>
          <w:rFonts w:cs="Times New Roman"/>
        </w:rPr>
        <w:t xml:space="preserve">chairman.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30.</w:t>
      </w:r>
      <w:r w:rsidR="00B45903" w:rsidRPr="00545443">
        <w:rPr>
          <w:rFonts w:cs="Times New Roman"/>
        </w:rPr>
        <w:t xml:space="preserve"> Meetings.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 Legislative Council shall meet upon the call of the chairman or a majority of the members.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40.</w:t>
      </w:r>
      <w:r w:rsidR="00B45903" w:rsidRPr="00545443">
        <w:rPr>
          <w:rFonts w:cs="Times New Roman"/>
        </w:rPr>
        <w:t xml:space="preserve"> Limitations on compensation of members.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 members of the Legislative Council shall not receive compensation for attending meetings of the Council held while the General Assembly is in session, nor shall they be paid for more than a total of ten days between sessions of the General Assembly.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50.</w:t>
      </w:r>
      <w:r w:rsidR="00B45903" w:rsidRPr="00545443">
        <w:rPr>
          <w:rFonts w:cs="Times New Roman"/>
        </w:rPr>
        <w:t xml:space="preserve"> General duties of Council.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60.</w:t>
      </w:r>
      <w:r w:rsidR="00B45903" w:rsidRPr="00545443">
        <w:rPr>
          <w:rFonts w:cs="Times New Roman"/>
        </w:rPr>
        <w:t xml:space="preserve"> Research, reference and drafting divisions.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 Legislative Council shall organize and supervise operation of research, reference and drafting divisions.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70.</w:t>
      </w:r>
      <w:r w:rsidR="00B45903" w:rsidRPr="00545443">
        <w:rPr>
          <w:rFonts w:cs="Times New Roman"/>
        </w:rPr>
        <w:t xml:space="preserve"> Maintenance of Legislative Library.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80.</w:t>
      </w:r>
      <w:r w:rsidR="00B45903" w:rsidRPr="00545443">
        <w:rPr>
          <w:rFonts w:cs="Times New Roman"/>
        </w:rPr>
        <w:t xml:space="preserve"> Sale of books and documents.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Pr="00545443"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The Director of the Legislative Council may sell any codes, supplements, books, and documents and the proceeds of any sale must be invested in other books or documents for the Legislative Council Library or code inventory. </w:t>
      </w:r>
    </w:p>
    <w:p w:rsidR="00545443" w:rsidRP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b/>
        </w:rPr>
        <w:t xml:space="preserve">SECTION </w:t>
      </w:r>
      <w:r w:rsidR="00B45903" w:rsidRPr="00545443">
        <w:rPr>
          <w:rFonts w:cs="Times New Roman"/>
          <w:b/>
        </w:rPr>
        <w:t>2</w:t>
      </w:r>
      <w:r w:rsidRPr="00545443">
        <w:rPr>
          <w:rFonts w:cs="Times New Roman"/>
          <w:b/>
        </w:rPr>
        <w:noBreakHyphen/>
      </w:r>
      <w:r w:rsidR="00B45903" w:rsidRPr="00545443">
        <w:rPr>
          <w:rFonts w:cs="Times New Roman"/>
          <w:b/>
        </w:rPr>
        <w:t>11</w:t>
      </w:r>
      <w:r w:rsidRPr="00545443">
        <w:rPr>
          <w:rFonts w:cs="Times New Roman"/>
          <w:b/>
        </w:rPr>
        <w:noBreakHyphen/>
      </w:r>
      <w:r w:rsidR="00B45903" w:rsidRPr="00545443">
        <w:rPr>
          <w:rFonts w:cs="Times New Roman"/>
          <w:b/>
        </w:rPr>
        <w:t>90.</w:t>
      </w:r>
      <w:r w:rsidR="00B45903" w:rsidRPr="00545443">
        <w:rPr>
          <w:rFonts w:cs="Times New Roman"/>
        </w:rPr>
        <w:t xml:space="preserve"> Penalty for stealing or damaging book, document or other property. </w:t>
      </w:r>
    </w:p>
    <w:p w:rsidR="00545443" w:rsidRDefault="0054544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F17" w:rsidRDefault="00B45903"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443">
        <w:rPr>
          <w:rFonts w:cs="Times New Roman"/>
        </w:rPr>
        <w:t xml:space="preserve">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 </w:t>
      </w:r>
    </w:p>
    <w:p w:rsidR="00A24F17" w:rsidRDefault="00A24F17"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5443" w:rsidRDefault="00184435" w:rsidP="00545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5443" w:rsidSect="005454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43" w:rsidRDefault="00545443" w:rsidP="00545443">
      <w:r>
        <w:separator/>
      </w:r>
    </w:p>
  </w:endnote>
  <w:endnote w:type="continuationSeparator" w:id="0">
    <w:p w:rsidR="00545443" w:rsidRDefault="00545443" w:rsidP="00545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3" w:rsidRPr="00545443" w:rsidRDefault="00545443" w:rsidP="005454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3" w:rsidRPr="00545443" w:rsidRDefault="00545443" w:rsidP="005454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3" w:rsidRPr="00545443" w:rsidRDefault="00545443" w:rsidP="00545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43" w:rsidRDefault="00545443" w:rsidP="00545443">
      <w:r>
        <w:separator/>
      </w:r>
    </w:p>
  </w:footnote>
  <w:footnote w:type="continuationSeparator" w:id="0">
    <w:p w:rsidR="00545443" w:rsidRDefault="00545443" w:rsidP="00545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3" w:rsidRPr="00545443" w:rsidRDefault="00545443" w:rsidP="005454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3" w:rsidRPr="00545443" w:rsidRDefault="00545443" w:rsidP="005454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3" w:rsidRPr="00545443" w:rsidRDefault="00545443" w:rsidP="005454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45903"/>
    <w:rsid w:val="000B3C22"/>
    <w:rsid w:val="001763C2"/>
    <w:rsid w:val="00184435"/>
    <w:rsid w:val="00247C2E"/>
    <w:rsid w:val="003C66C2"/>
    <w:rsid w:val="00545443"/>
    <w:rsid w:val="00817EA2"/>
    <w:rsid w:val="00A24F17"/>
    <w:rsid w:val="00B45903"/>
    <w:rsid w:val="00C43F44"/>
    <w:rsid w:val="00D349ED"/>
    <w:rsid w:val="00DA42E3"/>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5443"/>
    <w:pPr>
      <w:tabs>
        <w:tab w:val="center" w:pos="4680"/>
        <w:tab w:val="right" w:pos="9360"/>
      </w:tabs>
    </w:pPr>
  </w:style>
  <w:style w:type="character" w:customStyle="1" w:styleId="HeaderChar">
    <w:name w:val="Header Char"/>
    <w:basedOn w:val="DefaultParagraphFont"/>
    <w:link w:val="Header"/>
    <w:uiPriority w:val="99"/>
    <w:semiHidden/>
    <w:rsid w:val="00545443"/>
  </w:style>
  <w:style w:type="paragraph" w:styleId="Footer">
    <w:name w:val="footer"/>
    <w:basedOn w:val="Normal"/>
    <w:link w:val="FooterChar"/>
    <w:uiPriority w:val="99"/>
    <w:semiHidden/>
    <w:unhideWhenUsed/>
    <w:rsid w:val="00545443"/>
    <w:pPr>
      <w:tabs>
        <w:tab w:val="center" w:pos="4680"/>
        <w:tab w:val="right" w:pos="9360"/>
      </w:tabs>
    </w:pPr>
  </w:style>
  <w:style w:type="character" w:customStyle="1" w:styleId="FooterChar">
    <w:name w:val="Footer Char"/>
    <w:basedOn w:val="DefaultParagraphFont"/>
    <w:link w:val="Footer"/>
    <w:uiPriority w:val="99"/>
    <w:semiHidden/>
    <w:rsid w:val="00545443"/>
  </w:style>
  <w:style w:type="paragraph" w:styleId="BalloonText">
    <w:name w:val="Balloon Text"/>
    <w:basedOn w:val="Normal"/>
    <w:link w:val="BalloonTextChar"/>
    <w:uiPriority w:val="99"/>
    <w:semiHidden/>
    <w:unhideWhenUsed/>
    <w:rsid w:val="00B45903"/>
    <w:rPr>
      <w:rFonts w:ascii="Tahoma" w:hAnsi="Tahoma" w:cs="Tahoma"/>
      <w:sz w:val="16"/>
      <w:szCs w:val="16"/>
    </w:rPr>
  </w:style>
  <w:style w:type="character" w:customStyle="1" w:styleId="BalloonTextChar">
    <w:name w:val="Balloon Text Char"/>
    <w:basedOn w:val="DefaultParagraphFont"/>
    <w:link w:val="BalloonText"/>
    <w:uiPriority w:val="99"/>
    <w:semiHidden/>
    <w:rsid w:val="00B45903"/>
    <w:rPr>
      <w:rFonts w:ascii="Tahoma" w:hAnsi="Tahoma" w:cs="Tahoma"/>
      <w:sz w:val="16"/>
      <w:szCs w:val="16"/>
    </w:rPr>
  </w:style>
  <w:style w:type="character" w:styleId="Hyperlink">
    <w:name w:val="Hyperlink"/>
    <w:basedOn w:val="DefaultParagraphFont"/>
    <w:semiHidden/>
    <w:rsid w:val="00A24F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4013</Characters>
  <Application>Microsoft Office Word</Application>
  <DocSecurity>0</DocSecurity>
  <Lines>33</Lines>
  <Paragraphs>9</Paragraphs>
  <ScaleCrop>false</ScaleCrop>
  <Company>LPITS</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