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F85" w:rsidRDefault="00DF3F85">
      <w:pPr>
        <w:jc w:val="center"/>
      </w:pPr>
      <w:r>
        <w:t>DISCLAIMER</w:t>
      </w:r>
    </w:p>
    <w:p w:rsidR="00DF3F85" w:rsidRDefault="00DF3F85"/>
    <w:p w:rsidR="00DF3F85" w:rsidRDefault="00DF3F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F3F85" w:rsidRDefault="00DF3F85"/>
    <w:p w:rsidR="00DF3F85" w:rsidRDefault="00DF3F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F85" w:rsidRDefault="00DF3F85"/>
    <w:p w:rsidR="00DF3F85" w:rsidRDefault="00DF3F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F85" w:rsidRDefault="00DF3F85"/>
    <w:p w:rsidR="00DF3F85" w:rsidRDefault="00DF3F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F85" w:rsidRDefault="00DF3F85"/>
    <w:p w:rsidR="00DF3F85" w:rsidRDefault="00DF3F85">
      <w:pPr>
        <w:rPr>
          <w:rFonts w:cs="Times New Roman"/>
        </w:rPr>
      </w:pPr>
      <w:r>
        <w:rPr>
          <w:rFonts w:cs="Times New Roman"/>
        </w:rPr>
        <w:br w:type="page"/>
      </w:r>
    </w:p>
    <w:p w:rsidR="00735ADD" w:rsidRDefault="00E93326"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5ADD">
        <w:rPr>
          <w:rFonts w:cs="Times New Roman"/>
        </w:rPr>
        <w:t>CHAPTER 33.</w:t>
      </w: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5ADD" w:rsidRPr="00735ADD" w:rsidRDefault="00E93326"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5ADD">
        <w:rPr>
          <w:rFonts w:cs="Times New Roman"/>
        </w:rPr>
        <w:t xml:space="preserve"> COUNTY FAIRS</w:t>
      </w:r>
    </w:p>
    <w:p w:rsidR="00735ADD" w:rsidRP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b/>
        </w:rPr>
        <w:t xml:space="preserve">SECTION </w:t>
      </w:r>
      <w:r w:rsidR="00E93326" w:rsidRPr="00735ADD">
        <w:rPr>
          <w:rFonts w:cs="Times New Roman"/>
          <w:b/>
        </w:rPr>
        <w:t>4</w:t>
      </w:r>
      <w:r w:rsidRPr="00735ADD">
        <w:rPr>
          <w:rFonts w:cs="Times New Roman"/>
          <w:b/>
        </w:rPr>
        <w:noBreakHyphen/>
      </w:r>
      <w:r w:rsidR="00E93326" w:rsidRPr="00735ADD">
        <w:rPr>
          <w:rFonts w:cs="Times New Roman"/>
          <w:b/>
        </w:rPr>
        <w:t>33</w:t>
      </w:r>
      <w:r w:rsidRPr="00735ADD">
        <w:rPr>
          <w:rFonts w:cs="Times New Roman"/>
          <w:b/>
        </w:rPr>
        <w:noBreakHyphen/>
      </w:r>
      <w:r w:rsidR="00E93326" w:rsidRPr="00735ADD">
        <w:rPr>
          <w:rFonts w:cs="Times New Roman"/>
          <w:b/>
        </w:rPr>
        <w:t>10.</w:t>
      </w:r>
      <w:r w:rsidR="00E93326" w:rsidRPr="00735ADD">
        <w:rPr>
          <w:rFonts w:cs="Times New Roman"/>
        </w:rPr>
        <w:t xml:space="preserve"> Authorization for educational exhibits. </w:t>
      </w: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ADD" w:rsidRPr="00735ADD" w:rsidRDefault="00E93326"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rPr>
        <w:t xml:space="preserve">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 </w:t>
      </w:r>
    </w:p>
    <w:p w:rsidR="00735ADD" w:rsidRP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b/>
        </w:rPr>
        <w:t xml:space="preserve">SECTION </w:t>
      </w:r>
      <w:r w:rsidR="00E93326" w:rsidRPr="00735ADD">
        <w:rPr>
          <w:rFonts w:cs="Times New Roman"/>
          <w:b/>
        </w:rPr>
        <w:t>4</w:t>
      </w:r>
      <w:r w:rsidRPr="00735ADD">
        <w:rPr>
          <w:rFonts w:cs="Times New Roman"/>
          <w:b/>
        </w:rPr>
        <w:noBreakHyphen/>
      </w:r>
      <w:r w:rsidR="00E93326" w:rsidRPr="00735ADD">
        <w:rPr>
          <w:rFonts w:cs="Times New Roman"/>
          <w:b/>
        </w:rPr>
        <w:t>33</w:t>
      </w:r>
      <w:r w:rsidRPr="00735ADD">
        <w:rPr>
          <w:rFonts w:cs="Times New Roman"/>
          <w:b/>
        </w:rPr>
        <w:noBreakHyphen/>
      </w:r>
      <w:r w:rsidR="00E93326" w:rsidRPr="00735ADD">
        <w:rPr>
          <w:rFonts w:cs="Times New Roman"/>
          <w:b/>
        </w:rPr>
        <w:t>20.</w:t>
      </w:r>
      <w:r w:rsidR="00E93326" w:rsidRPr="00735ADD">
        <w:rPr>
          <w:rFonts w:cs="Times New Roman"/>
        </w:rPr>
        <w:t xml:space="preserve"> Demonstrators shall be assigned to educational exhibits. </w:t>
      </w: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ADD" w:rsidRPr="00735ADD" w:rsidRDefault="00E93326"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rPr>
        <w:t xml:space="preserve">The Commissioner of Agriculture and the Department of Health and Environmental Control shall send in charge of these exhibits demonstrators competent to explain fully to visitors at the fairs the educational value of such exhibits. </w:t>
      </w:r>
    </w:p>
    <w:p w:rsidR="00735ADD" w:rsidRP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b/>
        </w:rPr>
        <w:t xml:space="preserve">SECTION </w:t>
      </w:r>
      <w:r w:rsidR="00E93326" w:rsidRPr="00735ADD">
        <w:rPr>
          <w:rFonts w:cs="Times New Roman"/>
          <w:b/>
        </w:rPr>
        <w:t>4</w:t>
      </w:r>
      <w:r w:rsidRPr="00735ADD">
        <w:rPr>
          <w:rFonts w:cs="Times New Roman"/>
          <w:b/>
        </w:rPr>
        <w:noBreakHyphen/>
      </w:r>
      <w:r w:rsidR="00E93326" w:rsidRPr="00735ADD">
        <w:rPr>
          <w:rFonts w:cs="Times New Roman"/>
          <w:b/>
        </w:rPr>
        <w:t>33</w:t>
      </w:r>
      <w:r w:rsidRPr="00735ADD">
        <w:rPr>
          <w:rFonts w:cs="Times New Roman"/>
          <w:b/>
        </w:rPr>
        <w:noBreakHyphen/>
      </w:r>
      <w:r w:rsidR="00E93326" w:rsidRPr="00735ADD">
        <w:rPr>
          <w:rFonts w:cs="Times New Roman"/>
          <w:b/>
        </w:rPr>
        <w:t>30.</w:t>
      </w:r>
      <w:r w:rsidR="00E93326" w:rsidRPr="00735ADD">
        <w:rPr>
          <w:rFonts w:cs="Times New Roman"/>
        </w:rPr>
        <w:t xml:space="preserve"> Demonstrators may be persons employed for other purposes;  expenses. </w:t>
      </w:r>
    </w:p>
    <w:p w:rsidR="00735ADD" w:rsidRDefault="00735ADD"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F85" w:rsidRDefault="00E93326"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5ADD">
        <w:rPr>
          <w:rFonts w:cs="Times New Roman"/>
        </w:rPr>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735ADD" w:rsidRPr="00735ADD">
        <w:rPr>
          <w:rFonts w:cs="Times New Roman"/>
        </w:rPr>
        <w:t xml:space="preserve">Section </w:t>
      </w:r>
      <w:r w:rsidRPr="00735ADD">
        <w:rPr>
          <w:rFonts w:cs="Times New Roman"/>
        </w:rPr>
        <w:t>4</w:t>
      </w:r>
      <w:r w:rsidR="00735ADD" w:rsidRPr="00735ADD">
        <w:rPr>
          <w:rFonts w:cs="Times New Roman"/>
        </w:rPr>
        <w:noBreakHyphen/>
      </w:r>
      <w:r w:rsidRPr="00735ADD">
        <w:rPr>
          <w:rFonts w:cs="Times New Roman"/>
        </w:rPr>
        <w:t>33</w:t>
      </w:r>
      <w:r w:rsidR="00735ADD" w:rsidRPr="00735ADD">
        <w:rPr>
          <w:rFonts w:cs="Times New Roman"/>
        </w:rPr>
        <w:noBreakHyphen/>
      </w:r>
      <w:r w:rsidRPr="00735ADD">
        <w:rPr>
          <w:rFonts w:cs="Times New Roman"/>
        </w:rPr>
        <w:t xml:space="preserve">10. </w:t>
      </w:r>
    </w:p>
    <w:p w:rsidR="00DF3F85" w:rsidRDefault="00DF3F85"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5ADD" w:rsidRDefault="00184435" w:rsidP="00735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5ADD" w:rsidSect="00735A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ADD" w:rsidRDefault="00735ADD" w:rsidP="00735ADD">
      <w:r>
        <w:separator/>
      </w:r>
    </w:p>
  </w:endnote>
  <w:endnote w:type="continuationSeparator" w:id="0">
    <w:p w:rsidR="00735ADD" w:rsidRDefault="00735ADD" w:rsidP="00735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ADD" w:rsidRDefault="00735ADD" w:rsidP="00735ADD">
      <w:r>
        <w:separator/>
      </w:r>
    </w:p>
  </w:footnote>
  <w:footnote w:type="continuationSeparator" w:id="0">
    <w:p w:rsidR="00735ADD" w:rsidRDefault="00735ADD" w:rsidP="00735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DD" w:rsidRPr="00735ADD" w:rsidRDefault="00735ADD" w:rsidP="00735A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3326"/>
    <w:rsid w:val="000B3C22"/>
    <w:rsid w:val="001763C2"/>
    <w:rsid w:val="00184435"/>
    <w:rsid w:val="00246101"/>
    <w:rsid w:val="00247C2E"/>
    <w:rsid w:val="00735ADD"/>
    <w:rsid w:val="00817EA2"/>
    <w:rsid w:val="009B47A6"/>
    <w:rsid w:val="00C43F44"/>
    <w:rsid w:val="00D349ED"/>
    <w:rsid w:val="00DF3F85"/>
    <w:rsid w:val="00E61CC7"/>
    <w:rsid w:val="00E9332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ADD"/>
    <w:pPr>
      <w:tabs>
        <w:tab w:val="center" w:pos="4680"/>
        <w:tab w:val="right" w:pos="9360"/>
      </w:tabs>
    </w:pPr>
  </w:style>
  <w:style w:type="character" w:customStyle="1" w:styleId="HeaderChar">
    <w:name w:val="Header Char"/>
    <w:basedOn w:val="DefaultParagraphFont"/>
    <w:link w:val="Header"/>
    <w:uiPriority w:val="99"/>
    <w:semiHidden/>
    <w:rsid w:val="00735ADD"/>
  </w:style>
  <w:style w:type="paragraph" w:styleId="Footer">
    <w:name w:val="footer"/>
    <w:basedOn w:val="Normal"/>
    <w:link w:val="FooterChar"/>
    <w:uiPriority w:val="99"/>
    <w:semiHidden/>
    <w:unhideWhenUsed/>
    <w:rsid w:val="00735ADD"/>
    <w:pPr>
      <w:tabs>
        <w:tab w:val="center" w:pos="4680"/>
        <w:tab w:val="right" w:pos="9360"/>
      </w:tabs>
    </w:pPr>
  </w:style>
  <w:style w:type="character" w:customStyle="1" w:styleId="FooterChar">
    <w:name w:val="Footer Char"/>
    <w:basedOn w:val="DefaultParagraphFont"/>
    <w:link w:val="Footer"/>
    <w:uiPriority w:val="99"/>
    <w:semiHidden/>
    <w:rsid w:val="00735ADD"/>
  </w:style>
  <w:style w:type="character" w:styleId="Hyperlink">
    <w:name w:val="Hyperlink"/>
    <w:basedOn w:val="DefaultParagraphFont"/>
    <w:semiHidden/>
    <w:rsid w:val="00DF3F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Company>LPITS</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