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E2" w:rsidRDefault="004902E2">
      <w:pPr>
        <w:jc w:val="center"/>
      </w:pPr>
      <w:r>
        <w:t>DISCLAIMER</w:t>
      </w:r>
    </w:p>
    <w:p w:rsidR="004902E2" w:rsidRDefault="004902E2"/>
    <w:p w:rsidR="004902E2" w:rsidRDefault="004902E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02E2" w:rsidRDefault="004902E2"/>
    <w:p w:rsidR="004902E2" w:rsidRDefault="004902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02E2" w:rsidRDefault="004902E2"/>
    <w:p w:rsidR="004902E2" w:rsidRDefault="004902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02E2" w:rsidRDefault="004902E2"/>
    <w:p w:rsidR="004902E2" w:rsidRDefault="004902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02E2" w:rsidRDefault="004902E2"/>
    <w:p w:rsidR="004902E2" w:rsidRDefault="004902E2">
      <w:pPr>
        <w:rPr>
          <w:rFonts w:cs="Times New Roman"/>
        </w:rPr>
      </w:pPr>
      <w:r>
        <w:rPr>
          <w:rFonts w:cs="Times New Roman"/>
        </w:rPr>
        <w:br w:type="page"/>
      </w:r>
    </w:p>
    <w:p w:rsid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6F51">
        <w:rPr>
          <w:rFonts w:cs="Times New Roman"/>
        </w:rPr>
        <w:t>CHAPTER 49.</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6F51">
        <w:rPr>
          <w:rFonts w:cs="Times New Roman"/>
        </w:rPr>
        <w:t xml:space="preserve"> ELECTRIC STORAGE BATTERIES</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10.</w:t>
      </w:r>
      <w:r w:rsidR="00F26367" w:rsidRPr="00076F51">
        <w:rPr>
          <w:rFonts w:cs="Times New Roman"/>
        </w:rPr>
        <w:t xml:space="preserve"> </w:t>
      </w:r>
      <w:r w:rsidRPr="00076F51">
        <w:rPr>
          <w:rFonts w:cs="Times New Roman"/>
        </w:rPr>
        <w:t>“</w:t>
      </w:r>
      <w:r w:rsidR="00F26367" w:rsidRPr="00076F51">
        <w:rPr>
          <w:rFonts w:cs="Times New Roman"/>
        </w:rPr>
        <w:t>Rental battery</w:t>
      </w:r>
      <w:r w:rsidRPr="00076F51">
        <w:rPr>
          <w:rFonts w:cs="Times New Roman"/>
        </w:rPr>
        <w:t>”</w:t>
      </w:r>
      <w:r w:rsidR="00F26367" w:rsidRPr="00076F51">
        <w:rPr>
          <w:rFonts w:cs="Times New Roman"/>
        </w:rPr>
        <w:t xml:space="preserve"> defined.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As used in this chapter the words </w:t>
      </w:r>
      <w:r w:rsidR="00076F51" w:rsidRPr="00076F51">
        <w:rPr>
          <w:rFonts w:cs="Times New Roman"/>
        </w:rPr>
        <w:t>“</w:t>
      </w:r>
      <w:r w:rsidRPr="00076F51">
        <w:rPr>
          <w:rFonts w:cs="Times New Roman"/>
        </w:rPr>
        <w:t>rental battery</w:t>
      </w:r>
      <w:r w:rsidR="00076F51" w:rsidRPr="00076F51">
        <w:rPr>
          <w:rFonts w:cs="Times New Roman"/>
        </w:rPr>
        <w:t>”</w:t>
      </w:r>
      <w:r w:rsidRPr="00076F51">
        <w:rPr>
          <w:rFonts w:cs="Times New Roman"/>
        </w:rPr>
        <w:t xml:space="preserve"> shall mean an electric storage battery loaned, rented or furnished for temporary use by any person engaged in the business of buying, selling, repairing or recharging electric storage batteries.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20.</w:t>
      </w:r>
      <w:r w:rsidR="00F26367" w:rsidRPr="00076F51">
        <w:rPr>
          <w:rFonts w:cs="Times New Roman"/>
        </w:rPr>
        <w:t xml:space="preserve"> Identifying batteries as </w:t>
      </w:r>
      <w:r w:rsidRPr="00076F51">
        <w:rPr>
          <w:rFonts w:cs="Times New Roman"/>
        </w:rPr>
        <w:t>“</w:t>
      </w:r>
      <w:r w:rsidR="00F26367" w:rsidRPr="00076F51">
        <w:rPr>
          <w:rFonts w:cs="Times New Roman"/>
        </w:rPr>
        <w:t>rental.</w:t>
      </w:r>
      <w:r w:rsidRPr="00076F51">
        <w:rPr>
          <w:rFonts w:cs="Times New Roman"/>
        </w:rPr>
        <w:t>”</w:t>
      </w:r>
      <w:r w:rsidR="00F26367" w:rsidRPr="00076F51">
        <w:rPr>
          <w:rFonts w:cs="Times New Roman"/>
        </w:rPr>
        <w:t xml:space="preserve">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Any such person may mark any such battery belonging to him with the word </w:t>
      </w:r>
      <w:r w:rsidR="00076F51" w:rsidRPr="00076F51">
        <w:rPr>
          <w:rFonts w:cs="Times New Roman"/>
        </w:rPr>
        <w:t>“</w:t>
      </w:r>
      <w:r w:rsidRPr="00076F51">
        <w:rPr>
          <w:rFonts w:cs="Times New Roman"/>
        </w:rPr>
        <w:t>rental</w:t>
      </w:r>
      <w:r w:rsidR="00076F51" w:rsidRPr="00076F51">
        <w:rPr>
          <w:rFonts w:cs="Times New Roman"/>
        </w:rPr>
        <w:t>”</w:t>
      </w:r>
      <w:r w:rsidRPr="00076F51">
        <w:rPr>
          <w:rFonts w:cs="Times New Roman"/>
        </w:rPr>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30.</w:t>
      </w:r>
      <w:r w:rsidR="00F26367" w:rsidRPr="00076F51">
        <w:rPr>
          <w:rFonts w:cs="Times New Roman"/>
        </w:rPr>
        <w:t xml:space="preserve"> Alteration of </w:t>
      </w:r>
      <w:r w:rsidRPr="00076F51">
        <w:rPr>
          <w:rFonts w:cs="Times New Roman"/>
        </w:rPr>
        <w:t>“</w:t>
      </w:r>
      <w:r w:rsidR="00F26367" w:rsidRPr="00076F51">
        <w:rPr>
          <w:rFonts w:cs="Times New Roman"/>
        </w:rPr>
        <w:t>rental</w:t>
      </w:r>
      <w:r w:rsidRPr="00076F51">
        <w:rPr>
          <w:rFonts w:cs="Times New Roman"/>
        </w:rPr>
        <w:t>”</w:t>
      </w:r>
      <w:r w:rsidR="00F26367" w:rsidRPr="00076F51">
        <w:rPr>
          <w:rFonts w:cs="Times New Roman"/>
        </w:rPr>
        <w:t xml:space="preserve"> indicator shall be unlawful.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It is unlawful for any person to remove, deface, alter or destroy the word </w:t>
      </w:r>
      <w:r w:rsidR="00076F51" w:rsidRPr="00076F51">
        <w:rPr>
          <w:rFonts w:cs="Times New Roman"/>
        </w:rPr>
        <w:t>“</w:t>
      </w:r>
      <w:r w:rsidRPr="00076F51">
        <w:rPr>
          <w:rFonts w:cs="Times New Roman"/>
        </w:rPr>
        <w:t>rental</w:t>
      </w:r>
      <w:r w:rsidR="00076F51" w:rsidRPr="00076F51">
        <w:rPr>
          <w:rFonts w:cs="Times New Roman"/>
        </w:rPr>
        <w:t>”</w:t>
      </w:r>
      <w:r w:rsidRPr="00076F51">
        <w:rPr>
          <w:rFonts w:cs="Times New Roman"/>
        </w:rPr>
        <w:t xml:space="preserve"> on any rental battery or any other word, mark or character printed, painted or stamped upon or attached to any rental battery to identify it as belonging to or being the property of any person.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40.</w:t>
      </w:r>
      <w:r w:rsidR="00F26367" w:rsidRPr="00076F51">
        <w:rPr>
          <w:rFonts w:cs="Times New Roman"/>
        </w:rPr>
        <w:t xml:space="preserve"> Unauthorized sale, delivery or rental of marked battery.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It is unlawful for any person other than the owner thereof to sell, dispose of, deliver, rent or give to any other person any rental battery marked by the owner thereof as provided by </w:t>
      </w:r>
      <w:r w:rsidR="00076F51" w:rsidRPr="00076F51">
        <w:rPr>
          <w:rFonts w:cs="Times New Roman"/>
        </w:rPr>
        <w:t xml:space="preserve">Section </w:t>
      </w:r>
      <w:r w:rsidRPr="00076F51">
        <w:rPr>
          <w:rFonts w:cs="Times New Roman"/>
        </w:rPr>
        <w:t>39</w:t>
      </w:r>
      <w:r w:rsidR="00076F51" w:rsidRPr="00076F51">
        <w:rPr>
          <w:rFonts w:cs="Times New Roman"/>
        </w:rPr>
        <w:noBreakHyphen/>
      </w:r>
      <w:r w:rsidRPr="00076F51">
        <w:rPr>
          <w:rFonts w:cs="Times New Roman"/>
        </w:rPr>
        <w:t>49</w:t>
      </w:r>
      <w:r w:rsidR="00076F51" w:rsidRPr="00076F51">
        <w:rPr>
          <w:rFonts w:cs="Times New Roman"/>
        </w:rPr>
        <w:noBreakHyphen/>
      </w:r>
      <w:r w:rsidRPr="00076F51">
        <w:rPr>
          <w:rFonts w:cs="Times New Roman"/>
        </w:rPr>
        <w:t xml:space="preserve">20.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50.</w:t>
      </w:r>
      <w:r w:rsidR="00F26367" w:rsidRPr="00076F51">
        <w:rPr>
          <w:rFonts w:cs="Times New Roman"/>
        </w:rPr>
        <w:t xml:space="preserve"> Unlawful recharge or repair of marked battery of another.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lastRenderedPageBreak/>
        <w:t xml:space="preserve">It is unlawful for any person engaged in the business of buying, selling, repairing or recharging electric storage batteries to recharge or repair any rental battery not owned by such person and marked by the owner thereof as provided by </w:t>
      </w:r>
      <w:r w:rsidR="00076F51" w:rsidRPr="00076F51">
        <w:rPr>
          <w:rFonts w:cs="Times New Roman"/>
        </w:rPr>
        <w:t xml:space="preserve">Section </w:t>
      </w:r>
      <w:r w:rsidRPr="00076F51">
        <w:rPr>
          <w:rFonts w:cs="Times New Roman"/>
        </w:rPr>
        <w:t>39</w:t>
      </w:r>
      <w:r w:rsidR="00076F51" w:rsidRPr="00076F51">
        <w:rPr>
          <w:rFonts w:cs="Times New Roman"/>
        </w:rPr>
        <w:noBreakHyphen/>
      </w:r>
      <w:r w:rsidRPr="00076F51">
        <w:rPr>
          <w:rFonts w:cs="Times New Roman"/>
        </w:rPr>
        <w:t>49</w:t>
      </w:r>
      <w:r w:rsidR="00076F51" w:rsidRPr="00076F51">
        <w:rPr>
          <w:rFonts w:cs="Times New Roman"/>
        </w:rPr>
        <w:noBreakHyphen/>
      </w:r>
      <w:r w:rsidRPr="00076F51">
        <w:rPr>
          <w:rFonts w:cs="Times New Roman"/>
        </w:rPr>
        <w:t xml:space="preserve">20.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60.</w:t>
      </w:r>
      <w:r w:rsidR="00F26367" w:rsidRPr="00076F51">
        <w:rPr>
          <w:rFonts w:cs="Times New Roman"/>
        </w:rPr>
        <w:t xml:space="preserve"> Unauthorized retention of marked battery of another;  demand for possession.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It is unlawful for any person to retain in his possession for a longer period than ten days, without the written consent of the owner, any rental battery marked as such by the owner, as provided by </w:t>
      </w:r>
      <w:r w:rsidR="00076F51" w:rsidRPr="00076F51">
        <w:rPr>
          <w:rFonts w:cs="Times New Roman"/>
        </w:rPr>
        <w:t xml:space="preserve">Section </w:t>
      </w:r>
      <w:r w:rsidRPr="00076F51">
        <w:rPr>
          <w:rFonts w:cs="Times New Roman"/>
        </w:rPr>
        <w:t>39</w:t>
      </w:r>
      <w:r w:rsidR="00076F51" w:rsidRPr="00076F51">
        <w:rPr>
          <w:rFonts w:cs="Times New Roman"/>
        </w:rPr>
        <w:noBreakHyphen/>
      </w:r>
      <w:r w:rsidRPr="00076F51">
        <w:rPr>
          <w:rFonts w:cs="Times New Roman"/>
        </w:rPr>
        <w:t>49</w:t>
      </w:r>
      <w:r w:rsidR="00076F51" w:rsidRPr="00076F51">
        <w:rPr>
          <w:rFonts w:cs="Times New Roman"/>
        </w:rPr>
        <w:noBreakHyphen/>
      </w:r>
      <w:r w:rsidRPr="00076F51">
        <w:rPr>
          <w:rFonts w:cs="Times New Roman"/>
        </w:rPr>
        <w:t xml:space="preserve">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70.</w:t>
      </w:r>
      <w:r w:rsidR="00F26367" w:rsidRPr="00076F51">
        <w:rPr>
          <w:rFonts w:cs="Times New Roman"/>
        </w:rPr>
        <w:t xml:space="preserve"> Sale of rebuilt electric storage batteries not marked as </w:t>
      </w:r>
      <w:r w:rsidRPr="00076F51">
        <w:rPr>
          <w:rFonts w:cs="Times New Roman"/>
        </w:rPr>
        <w:t>“</w:t>
      </w:r>
      <w:r w:rsidR="00F26367" w:rsidRPr="00076F51">
        <w:rPr>
          <w:rFonts w:cs="Times New Roman"/>
        </w:rPr>
        <w:t>Rebuilt.</w:t>
      </w:r>
      <w:r w:rsidRPr="00076F51">
        <w:rPr>
          <w:rFonts w:cs="Times New Roman"/>
        </w:rPr>
        <w:t>”</w:t>
      </w:r>
      <w:r w:rsidR="00F26367" w:rsidRPr="00076F51">
        <w:rPr>
          <w:rFonts w:cs="Times New Roman"/>
        </w:rPr>
        <w:t xml:space="preserve">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Pr="00076F51"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076F51" w:rsidRPr="00076F51">
        <w:rPr>
          <w:rFonts w:cs="Times New Roman"/>
        </w:rPr>
        <w:t>“</w:t>
      </w:r>
      <w:r w:rsidRPr="00076F51">
        <w:rPr>
          <w:rFonts w:cs="Times New Roman"/>
        </w:rPr>
        <w:t>Rebuilt</w:t>
      </w:r>
      <w:r w:rsidR="00076F51" w:rsidRPr="00076F51">
        <w:rPr>
          <w:rFonts w:cs="Times New Roman"/>
        </w:rPr>
        <w:t>”</w:t>
      </w:r>
      <w:r w:rsidRPr="00076F51">
        <w:rPr>
          <w:rFonts w:cs="Times New Roman"/>
        </w:rPr>
        <w:t xml:space="preserve"> moulded into the side of the container in letters which are at least one inch high and five eighths of an inch wide shall be guilty of a misdemeanor. </w:t>
      </w:r>
    </w:p>
    <w:p w:rsidR="00076F51" w:rsidRP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b/>
        </w:rPr>
        <w:t xml:space="preserve">SECTION </w:t>
      </w:r>
      <w:r w:rsidR="00F26367" w:rsidRPr="00076F51">
        <w:rPr>
          <w:rFonts w:cs="Times New Roman"/>
          <w:b/>
        </w:rPr>
        <w:t>39</w:t>
      </w:r>
      <w:r w:rsidRPr="00076F51">
        <w:rPr>
          <w:rFonts w:cs="Times New Roman"/>
          <w:b/>
        </w:rPr>
        <w:noBreakHyphen/>
      </w:r>
      <w:r w:rsidR="00F26367" w:rsidRPr="00076F51">
        <w:rPr>
          <w:rFonts w:cs="Times New Roman"/>
          <w:b/>
        </w:rPr>
        <w:t>49</w:t>
      </w:r>
      <w:r w:rsidRPr="00076F51">
        <w:rPr>
          <w:rFonts w:cs="Times New Roman"/>
          <w:b/>
        </w:rPr>
        <w:noBreakHyphen/>
      </w:r>
      <w:r w:rsidR="00F26367" w:rsidRPr="00076F51">
        <w:rPr>
          <w:rFonts w:cs="Times New Roman"/>
          <w:b/>
        </w:rPr>
        <w:t>80.</w:t>
      </w:r>
      <w:r w:rsidR="00F26367" w:rsidRPr="00076F51">
        <w:rPr>
          <w:rFonts w:cs="Times New Roman"/>
        </w:rPr>
        <w:t xml:space="preserve"> Penalties. </w:t>
      </w:r>
    </w:p>
    <w:p w:rsidR="00076F51" w:rsidRDefault="00076F51"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02E2" w:rsidRDefault="00F26367"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6F51">
        <w:rPr>
          <w:rFonts w:cs="Times New Roman"/>
        </w:rPr>
        <w:t xml:space="preserve">Any person, including any officer, agent, employee or member of any firm or corporation violating any of the provisions of </w:t>
      </w:r>
      <w:r w:rsidR="00076F51" w:rsidRPr="00076F51">
        <w:rPr>
          <w:rFonts w:cs="Times New Roman"/>
        </w:rPr>
        <w:t xml:space="preserve">Sections </w:t>
      </w:r>
      <w:r w:rsidRPr="00076F51">
        <w:rPr>
          <w:rFonts w:cs="Times New Roman"/>
        </w:rPr>
        <w:t>39</w:t>
      </w:r>
      <w:r w:rsidR="00076F51" w:rsidRPr="00076F51">
        <w:rPr>
          <w:rFonts w:cs="Times New Roman"/>
        </w:rPr>
        <w:noBreakHyphen/>
      </w:r>
      <w:r w:rsidRPr="00076F51">
        <w:rPr>
          <w:rFonts w:cs="Times New Roman"/>
        </w:rPr>
        <w:t>49</w:t>
      </w:r>
      <w:r w:rsidR="00076F51" w:rsidRPr="00076F51">
        <w:rPr>
          <w:rFonts w:cs="Times New Roman"/>
        </w:rPr>
        <w:noBreakHyphen/>
      </w:r>
      <w:r w:rsidRPr="00076F51">
        <w:rPr>
          <w:rFonts w:cs="Times New Roman"/>
        </w:rPr>
        <w:t>10 to 39</w:t>
      </w:r>
      <w:r w:rsidR="00076F51" w:rsidRPr="00076F51">
        <w:rPr>
          <w:rFonts w:cs="Times New Roman"/>
        </w:rPr>
        <w:noBreakHyphen/>
      </w:r>
      <w:r w:rsidRPr="00076F51">
        <w:rPr>
          <w:rFonts w:cs="Times New Roman"/>
        </w:rPr>
        <w:t>49</w:t>
      </w:r>
      <w:r w:rsidR="00076F51" w:rsidRPr="00076F51">
        <w:rPr>
          <w:rFonts w:cs="Times New Roman"/>
        </w:rPr>
        <w:noBreakHyphen/>
      </w:r>
      <w:r w:rsidRPr="00076F51">
        <w:rPr>
          <w:rFonts w:cs="Times New Roman"/>
        </w:rPr>
        <w:t xml:space="preserve">60 shall be guilty of a misdemeanor and upon conviction thereof shall be sentenced to pay a fine not exceeding one hundred dollars or be imprisoned for a term not exceeding thirty days, at the discretion of the court. </w:t>
      </w:r>
    </w:p>
    <w:p w:rsidR="004902E2" w:rsidRDefault="004902E2"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76F51" w:rsidRDefault="00184435" w:rsidP="00076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76F51" w:rsidSect="00076F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F51" w:rsidRDefault="00076F51" w:rsidP="00076F51">
      <w:r>
        <w:separator/>
      </w:r>
    </w:p>
  </w:endnote>
  <w:endnote w:type="continuationSeparator" w:id="0">
    <w:p w:rsidR="00076F51" w:rsidRDefault="00076F51" w:rsidP="00076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F51" w:rsidRDefault="00076F51" w:rsidP="00076F51">
      <w:r>
        <w:separator/>
      </w:r>
    </w:p>
  </w:footnote>
  <w:footnote w:type="continuationSeparator" w:id="0">
    <w:p w:rsidR="00076F51" w:rsidRDefault="00076F51" w:rsidP="00076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51" w:rsidRPr="00076F51" w:rsidRDefault="00076F51" w:rsidP="00076F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6367"/>
    <w:rsid w:val="00076F51"/>
    <w:rsid w:val="000B3C22"/>
    <w:rsid w:val="001763C2"/>
    <w:rsid w:val="00184435"/>
    <w:rsid w:val="00247C2E"/>
    <w:rsid w:val="004902E2"/>
    <w:rsid w:val="00817EA2"/>
    <w:rsid w:val="00A240BE"/>
    <w:rsid w:val="00B67A45"/>
    <w:rsid w:val="00C22851"/>
    <w:rsid w:val="00C43F44"/>
    <w:rsid w:val="00D349ED"/>
    <w:rsid w:val="00F263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6F51"/>
    <w:pPr>
      <w:tabs>
        <w:tab w:val="center" w:pos="4680"/>
        <w:tab w:val="right" w:pos="9360"/>
      </w:tabs>
    </w:pPr>
  </w:style>
  <w:style w:type="character" w:customStyle="1" w:styleId="HeaderChar">
    <w:name w:val="Header Char"/>
    <w:basedOn w:val="DefaultParagraphFont"/>
    <w:link w:val="Header"/>
    <w:uiPriority w:val="99"/>
    <w:semiHidden/>
    <w:rsid w:val="00076F51"/>
  </w:style>
  <w:style w:type="paragraph" w:styleId="Footer">
    <w:name w:val="footer"/>
    <w:basedOn w:val="Normal"/>
    <w:link w:val="FooterChar"/>
    <w:uiPriority w:val="99"/>
    <w:semiHidden/>
    <w:unhideWhenUsed/>
    <w:rsid w:val="00076F51"/>
    <w:pPr>
      <w:tabs>
        <w:tab w:val="center" w:pos="4680"/>
        <w:tab w:val="right" w:pos="9360"/>
      </w:tabs>
    </w:pPr>
  </w:style>
  <w:style w:type="character" w:customStyle="1" w:styleId="FooterChar">
    <w:name w:val="Footer Char"/>
    <w:basedOn w:val="DefaultParagraphFont"/>
    <w:link w:val="Footer"/>
    <w:uiPriority w:val="99"/>
    <w:semiHidden/>
    <w:rsid w:val="00076F51"/>
  </w:style>
  <w:style w:type="character" w:styleId="Hyperlink">
    <w:name w:val="Hyperlink"/>
    <w:basedOn w:val="DefaultParagraphFont"/>
    <w:semiHidden/>
    <w:rsid w:val="004902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4369</Characters>
  <Application>Microsoft Office Word</Application>
  <DocSecurity>0</DocSecurity>
  <Lines>36</Lines>
  <Paragraphs>10</Paragraphs>
  <ScaleCrop>false</ScaleCrop>
  <Company>LPITS</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