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351" w:rsidRDefault="005B1351">
      <w:pPr>
        <w:jc w:val="center"/>
      </w:pPr>
      <w:r>
        <w:t>DISCLAIMER</w:t>
      </w:r>
    </w:p>
    <w:p w:rsidR="005B1351" w:rsidRDefault="005B1351"/>
    <w:p w:rsidR="005B1351" w:rsidRDefault="005B135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B1351" w:rsidRDefault="005B1351"/>
    <w:p w:rsidR="005B1351" w:rsidRDefault="005B135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B1351" w:rsidRDefault="005B1351"/>
    <w:p w:rsidR="005B1351" w:rsidRDefault="005B135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B1351" w:rsidRDefault="005B1351"/>
    <w:p w:rsidR="005B1351" w:rsidRDefault="005B135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B1351" w:rsidRDefault="005B1351"/>
    <w:p w:rsidR="005B1351" w:rsidRDefault="005B1351">
      <w:pPr>
        <w:rPr>
          <w:rFonts w:cs="Times New Roman"/>
        </w:rPr>
      </w:pPr>
      <w:r>
        <w:rPr>
          <w:rFonts w:cs="Times New Roman"/>
        </w:rPr>
        <w:br w:type="page"/>
      </w:r>
    </w:p>
    <w:p w:rsid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604A7">
        <w:rPr>
          <w:rFonts w:cs="Times New Roman"/>
        </w:rPr>
        <w:t>CHAPTER 1.</w:t>
      </w: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604A7"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604A7">
        <w:rPr>
          <w:rFonts w:cs="Times New Roman"/>
        </w:rPr>
        <w:t xml:space="preserve"> STATE DEPARTMENT AND BOARD OF SOCIAL SERVICES</w:t>
      </w:r>
    </w:p>
    <w:p w:rsidR="00E604A7" w:rsidRP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b/>
        </w:rPr>
        <w:t xml:space="preserve">SECTION </w:t>
      </w:r>
      <w:r w:rsidR="0035753B" w:rsidRPr="00E604A7">
        <w:rPr>
          <w:rFonts w:cs="Times New Roman"/>
          <w:b/>
        </w:rPr>
        <w:t>43</w:t>
      </w:r>
      <w:r w:rsidRPr="00E604A7">
        <w:rPr>
          <w:rFonts w:cs="Times New Roman"/>
          <w:b/>
        </w:rPr>
        <w:noBreakHyphen/>
      </w:r>
      <w:r w:rsidR="0035753B" w:rsidRPr="00E604A7">
        <w:rPr>
          <w:rFonts w:cs="Times New Roman"/>
          <w:b/>
        </w:rPr>
        <w:t>1</w:t>
      </w:r>
      <w:r w:rsidRPr="00E604A7">
        <w:rPr>
          <w:rFonts w:cs="Times New Roman"/>
          <w:b/>
        </w:rPr>
        <w:noBreakHyphen/>
      </w:r>
      <w:r w:rsidR="0035753B" w:rsidRPr="00E604A7">
        <w:rPr>
          <w:rFonts w:cs="Times New Roman"/>
          <w:b/>
        </w:rPr>
        <w:t>10.</w:t>
      </w:r>
      <w:r w:rsidR="0035753B" w:rsidRPr="00E604A7">
        <w:rPr>
          <w:rFonts w:cs="Times New Roman"/>
        </w:rPr>
        <w:t xml:space="preserve"> State Department of Social Services;  subordinate divisions;  director. </w:t>
      </w: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1351"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There is created the State Department of Social Services, referred to in this title as the state department or department, with such subordinate divisions as may be created or authorized by law.  The state department shall be headed by a State Director of Social Services who shall be appointed by the Governor upon the advice and consent of the Senate.  The director must possess sound moral character, superior knowledge of and experience in the field of children</w:t>
      </w:r>
      <w:r w:rsidR="00E604A7" w:rsidRPr="00E604A7">
        <w:rPr>
          <w:rFonts w:cs="Times New Roman"/>
        </w:rPr>
        <w:t>’</w:t>
      </w:r>
      <w:r w:rsidRPr="00E604A7">
        <w:rPr>
          <w:rFonts w:cs="Times New Roman"/>
        </w:rPr>
        <w:t>s services and other social services, and proven administrative ability.  The director is subject to removal by the Governor pursuant to the provisions of Section 1</w:t>
      </w:r>
      <w:r w:rsidR="00E604A7" w:rsidRPr="00E604A7">
        <w:rPr>
          <w:rFonts w:cs="Times New Roman"/>
        </w:rPr>
        <w:noBreakHyphen/>
      </w:r>
      <w:r w:rsidRPr="00E604A7">
        <w:rPr>
          <w:rFonts w:cs="Times New Roman"/>
        </w:rPr>
        <w:t>3</w:t>
      </w:r>
      <w:r w:rsidR="00E604A7" w:rsidRPr="00E604A7">
        <w:rPr>
          <w:rFonts w:cs="Times New Roman"/>
        </w:rPr>
        <w:noBreakHyphen/>
      </w:r>
      <w:r w:rsidRPr="00E604A7">
        <w:rPr>
          <w:rFonts w:cs="Times New Roman"/>
        </w:rPr>
        <w:t xml:space="preserve">240. </w:t>
      </w:r>
    </w:p>
    <w:p w:rsidR="005B1351" w:rsidRDefault="005B1351"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1351"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b/>
        </w:rPr>
        <w:t xml:space="preserve">SECTION </w:t>
      </w:r>
      <w:r w:rsidR="0035753B" w:rsidRPr="00E604A7">
        <w:rPr>
          <w:rFonts w:cs="Times New Roman"/>
          <w:b/>
          <w:bCs/>
        </w:rPr>
        <w:t>43</w:t>
      </w:r>
      <w:r w:rsidRPr="00E604A7">
        <w:rPr>
          <w:rFonts w:cs="Times New Roman"/>
          <w:b/>
          <w:bCs/>
        </w:rPr>
        <w:noBreakHyphen/>
      </w:r>
      <w:r w:rsidR="0035753B" w:rsidRPr="00E604A7">
        <w:rPr>
          <w:rFonts w:cs="Times New Roman"/>
          <w:b/>
          <w:bCs/>
        </w:rPr>
        <w:t>1</w:t>
      </w:r>
      <w:r w:rsidRPr="00E604A7">
        <w:rPr>
          <w:rFonts w:cs="Times New Roman"/>
          <w:b/>
          <w:bCs/>
        </w:rPr>
        <w:noBreakHyphen/>
      </w:r>
      <w:r w:rsidR="0035753B" w:rsidRPr="00E604A7">
        <w:rPr>
          <w:rFonts w:cs="Times New Roman"/>
          <w:b/>
          <w:bCs/>
        </w:rPr>
        <w:t>20.</w:t>
      </w:r>
      <w:r w:rsidR="0035753B" w:rsidRPr="00E604A7">
        <w:rPr>
          <w:rFonts w:cs="Times New Roman"/>
        </w:rPr>
        <w:t xml:space="preserve"> </w:t>
      </w:r>
      <w:r w:rsidR="0035753B" w:rsidRPr="00E604A7">
        <w:rPr>
          <w:rFonts w:cs="Times New Roman"/>
          <w:bCs/>
        </w:rPr>
        <w:t>Repealed</w:t>
      </w:r>
      <w:r w:rsidR="0035753B" w:rsidRPr="00E604A7">
        <w:rPr>
          <w:rFonts w:cs="Times New Roman"/>
        </w:rPr>
        <w:t xml:space="preserve"> by 1993 Act No. 181, </w:t>
      </w:r>
      <w:r w:rsidRPr="00E604A7">
        <w:rPr>
          <w:rFonts w:cs="Times New Roman"/>
        </w:rPr>
        <w:t xml:space="preserve">Section </w:t>
      </w:r>
      <w:r w:rsidR="0035753B" w:rsidRPr="00E604A7">
        <w:rPr>
          <w:rFonts w:cs="Times New Roman"/>
        </w:rPr>
        <w:t xml:space="preserve">1617(A), eff July 1, 1993. </w:t>
      </w:r>
    </w:p>
    <w:p w:rsidR="005B1351" w:rsidRDefault="005B1351"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1351"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b/>
        </w:rPr>
        <w:t xml:space="preserve">SECTION </w:t>
      </w:r>
      <w:r w:rsidR="0035753B" w:rsidRPr="00E604A7">
        <w:rPr>
          <w:rFonts w:cs="Times New Roman"/>
          <w:b/>
          <w:bCs/>
        </w:rPr>
        <w:t>43</w:t>
      </w:r>
      <w:r w:rsidRPr="00E604A7">
        <w:rPr>
          <w:rFonts w:cs="Times New Roman"/>
          <w:b/>
          <w:bCs/>
        </w:rPr>
        <w:noBreakHyphen/>
      </w:r>
      <w:r w:rsidR="0035753B" w:rsidRPr="00E604A7">
        <w:rPr>
          <w:rFonts w:cs="Times New Roman"/>
          <w:b/>
          <w:bCs/>
        </w:rPr>
        <w:t>1</w:t>
      </w:r>
      <w:r w:rsidRPr="00E604A7">
        <w:rPr>
          <w:rFonts w:cs="Times New Roman"/>
          <w:b/>
          <w:bCs/>
        </w:rPr>
        <w:noBreakHyphen/>
      </w:r>
      <w:r w:rsidR="0035753B" w:rsidRPr="00E604A7">
        <w:rPr>
          <w:rFonts w:cs="Times New Roman"/>
          <w:b/>
          <w:bCs/>
        </w:rPr>
        <w:t>25.</w:t>
      </w:r>
      <w:r w:rsidR="0035753B" w:rsidRPr="00E604A7">
        <w:rPr>
          <w:rFonts w:cs="Times New Roman"/>
        </w:rPr>
        <w:t xml:space="preserve"> </w:t>
      </w:r>
      <w:r w:rsidR="0035753B" w:rsidRPr="00E604A7">
        <w:rPr>
          <w:rFonts w:cs="Times New Roman"/>
          <w:bCs/>
        </w:rPr>
        <w:t>Repealed</w:t>
      </w:r>
      <w:r w:rsidR="0035753B" w:rsidRPr="00E604A7">
        <w:rPr>
          <w:rFonts w:cs="Times New Roman"/>
        </w:rPr>
        <w:t xml:space="preserve"> by 1993 Act No. 181, </w:t>
      </w:r>
      <w:r w:rsidRPr="00E604A7">
        <w:rPr>
          <w:rFonts w:cs="Times New Roman"/>
        </w:rPr>
        <w:t xml:space="preserve">Section </w:t>
      </w:r>
      <w:r w:rsidR="0035753B" w:rsidRPr="00E604A7">
        <w:rPr>
          <w:rFonts w:cs="Times New Roman"/>
        </w:rPr>
        <w:t xml:space="preserve">1617(A), eff July 1, 1993. </w:t>
      </w:r>
    </w:p>
    <w:p w:rsidR="005B1351" w:rsidRDefault="005B1351"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1351"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b/>
        </w:rPr>
        <w:t xml:space="preserve">SECTION </w:t>
      </w:r>
      <w:r w:rsidR="0035753B" w:rsidRPr="00E604A7">
        <w:rPr>
          <w:rFonts w:cs="Times New Roman"/>
          <w:b/>
          <w:bCs/>
        </w:rPr>
        <w:t>43</w:t>
      </w:r>
      <w:r w:rsidRPr="00E604A7">
        <w:rPr>
          <w:rFonts w:cs="Times New Roman"/>
          <w:b/>
          <w:bCs/>
        </w:rPr>
        <w:noBreakHyphen/>
      </w:r>
      <w:r w:rsidR="0035753B" w:rsidRPr="00E604A7">
        <w:rPr>
          <w:rFonts w:cs="Times New Roman"/>
          <w:b/>
          <w:bCs/>
        </w:rPr>
        <w:t>1</w:t>
      </w:r>
      <w:r w:rsidRPr="00E604A7">
        <w:rPr>
          <w:rFonts w:cs="Times New Roman"/>
          <w:b/>
          <w:bCs/>
        </w:rPr>
        <w:noBreakHyphen/>
      </w:r>
      <w:r w:rsidR="0035753B" w:rsidRPr="00E604A7">
        <w:rPr>
          <w:rFonts w:cs="Times New Roman"/>
          <w:b/>
          <w:bCs/>
        </w:rPr>
        <w:t>30.</w:t>
      </w:r>
      <w:r w:rsidR="0035753B" w:rsidRPr="00E604A7">
        <w:rPr>
          <w:rFonts w:cs="Times New Roman"/>
        </w:rPr>
        <w:t xml:space="preserve"> </w:t>
      </w:r>
      <w:r w:rsidR="0035753B" w:rsidRPr="00E604A7">
        <w:rPr>
          <w:rFonts w:cs="Times New Roman"/>
          <w:bCs/>
        </w:rPr>
        <w:t>Repealed</w:t>
      </w:r>
      <w:r w:rsidR="0035753B" w:rsidRPr="00E604A7">
        <w:rPr>
          <w:rFonts w:cs="Times New Roman"/>
        </w:rPr>
        <w:t xml:space="preserve"> by 1993 Act No. 181, </w:t>
      </w:r>
      <w:r w:rsidRPr="00E604A7">
        <w:rPr>
          <w:rFonts w:cs="Times New Roman"/>
        </w:rPr>
        <w:t xml:space="preserve">Section </w:t>
      </w:r>
      <w:r w:rsidR="0035753B" w:rsidRPr="00E604A7">
        <w:rPr>
          <w:rFonts w:cs="Times New Roman"/>
        </w:rPr>
        <w:t xml:space="preserve">1617(A), eff July 1, 1993. </w:t>
      </w:r>
    </w:p>
    <w:p w:rsidR="005B1351" w:rsidRDefault="005B1351"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1351"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b/>
        </w:rPr>
        <w:t xml:space="preserve">SECTION </w:t>
      </w:r>
      <w:r w:rsidR="0035753B" w:rsidRPr="00E604A7">
        <w:rPr>
          <w:rFonts w:cs="Times New Roman"/>
          <w:b/>
          <w:bCs/>
        </w:rPr>
        <w:t>43</w:t>
      </w:r>
      <w:r w:rsidRPr="00E604A7">
        <w:rPr>
          <w:rFonts w:cs="Times New Roman"/>
          <w:b/>
          <w:bCs/>
        </w:rPr>
        <w:noBreakHyphen/>
      </w:r>
      <w:r w:rsidR="0035753B" w:rsidRPr="00E604A7">
        <w:rPr>
          <w:rFonts w:cs="Times New Roman"/>
          <w:b/>
          <w:bCs/>
        </w:rPr>
        <w:t>1</w:t>
      </w:r>
      <w:r w:rsidRPr="00E604A7">
        <w:rPr>
          <w:rFonts w:cs="Times New Roman"/>
          <w:b/>
          <w:bCs/>
        </w:rPr>
        <w:noBreakHyphen/>
      </w:r>
      <w:r w:rsidR="0035753B" w:rsidRPr="00E604A7">
        <w:rPr>
          <w:rFonts w:cs="Times New Roman"/>
          <w:b/>
          <w:bCs/>
        </w:rPr>
        <w:t>40.</w:t>
      </w:r>
      <w:r w:rsidR="0035753B" w:rsidRPr="00E604A7">
        <w:rPr>
          <w:rFonts w:cs="Times New Roman"/>
        </w:rPr>
        <w:t xml:space="preserve"> </w:t>
      </w:r>
      <w:r w:rsidR="0035753B" w:rsidRPr="00E604A7">
        <w:rPr>
          <w:rFonts w:cs="Times New Roman"/>
          <w:bCs/>
        </w:rPr>
        <w:t>Repealed</w:t>
      </w:r>
      <w:r w:rsidR="0035753B" w:rsidRPr="00E604A7">
        <w:rPr>
          <w:rFonts w:cs="Times New Roman"/>
        </w:rPr>
        <w:t xml:space="preserve"> by 1993 Act No. 181, </w:t>
      </w:r>
      <w:r w:rsidRPr="00E604A7">
        <w:rPr>
          <w:rFonts w:cs="Times New Roman"/>
        </w:rPr>
        <w:t xml:space="preserve">Section </w:t>
      </w:r>
      <w:r w:rsidR="0035753B" w:rsidRPr="00E604A7">
        <w:rPr>
          <w:rFonts w:cs="Times New Roman"/>
        </w:rPr>
        <w:t xml:space="preserve">1617(A), eff July 1, 1993. </w:t>
      </w:r>
    </w:p>
    <w:p w:rsidR="005B1351" w:rsidRDefault="005B1351"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b/>
        </w:rPr>
        <w:t xml:space="preserve">SECTION </w:t>
      </w:r>
      <w:r w:rsidR="0035753B" w:rsidRPr="00E604A7">
        <w:rPr>
          <w:rFonts w:cs="Times New Roman"/>
          <w:b/>
        </w:rPr>
        <w:t>43</w:t>
      </w:r>
      <w:r w:rsidRPr="00E604A7">
        <w:rPr>
          <w:rFonts w:cs="Times New Roman"/>
          <w:b/>
        </w:rPr>
        <w:noBreakHyphen/>
      </w:r>
      <w:r w:rsidR="0035753B" w:rsidRPr="00E604A7">
        <w:rPr>
          <w:rFonts w:cs="Times New Roman"/>
          <w:b/>
        </w:rPr>
        <w:t>1</w:t>
      </w:r>
      <w:r w:rsidRPr="00E604A7">
        <w:rPr>
          <w:rFonts w:cs="Times New Roman"/>
          <w:b/>
        </w:rPr>
        <w:noBreakHyphen/>
      </w:r>
      <w:r w:rsidR="0035753B" w:rsidRPr="00E604A7">
        <w:rPr>
          <w:rFonts w:cs="Times New Roman"/>
          <w:b/>
        </w:rPr>
        <w:t>50.</w:t>
      </w:r>
      <w:r w:rsidR="0035753B" w:rsidRPr="00E604A7">
        <w:rPr>
          <w:rFonts w:cs="Times New Roman"/>
        </w:rPr>
        <w:t xml:space="preserve"> State Director of Social Services;  selection;  term;  duties;  salary;  bond. </w:t>
      </w: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4A7"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The chief executive officer and the administrative head of the state department is a State Director of Social Services, referred to in Chapters 1, 3, 5, 7, 9, 19, and 23 as the State Commissioner or commissioner, who shall hold office until his successor has been appointed and qualified.  The director shall be vested with the duty and authority to oversee, manage, and control the operation, administration, and organization of the department subject only to the laws of this State and the United States.  He shall receive such compensation as may be established under the provisions of Section 8</w:t>
      </w:r>
      <w:r w:rsidR="00E604A7" w:rsidRPr="00E604A7">
        <w:rPr>
          <w:rFonts w:cs="Times New Roman"/>
        </w:rPr>
        <w:noBreakHyphen/>
      </w:r>
      <w:r w:rsidRPr="00E604A7">
        <w:rPr>
          <w:rFonts w:cs="Times New Roman"/>
        </w:rPr>
        <w:t>11</w:t>
      </w:r>
      <w:r w:rsidR="00E604A7" w:rsidRPr="00E604A7">
        <w:rPr>
          <w:rFonts w:cs="Times New Roman"/>
        </w:rPr>
        <w:noBreakHyphen/>
      </w:r>
      <w:r w:rsidRPr="00E604A7">
        <w:rPr>
          <w:rFonts w:cs="Times New Roman"/>
        </w:rPr>
        <w:t xml:space="preserve">160 and for which funds have been authorized in the general appropriation act.  The director may be required to furnish bond. </w:t>
      </w:r>
    </w:p>
    <w:p w:rsidR="00E604A7" w:rsidRP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b/>
        </w:rPr>
        <w:t xml:space="preserve">SECTION </w:t>
      </w:r>
      <w:r w:rsidR="0035753B" w:rsidRPr="00E604A7">
        <w:rPr>
          <w:rFonts w:cs="Times New Roman"/>
          <w:b/>
        </w:rPr>
        <w:t>43</w:t>
      </w:r>
      <w:r w:rsidRPr="00E604A7">
        <w:rPr>
          <w:rFonts w:cs="Times New Roman"/>
          <w:b/>
        </w:rPr>
        <w:noBreakHyphen/>
      </w:r>
      <w:r w:rsidR="0035753B" w:rsidRPr="00E604A7">
        <w:rPr>
          <w:rFonts w:cs="Times New Roman"/>
          <w:b/>
        </w:rPr>
        <w:t>1</w:t>
      </w:r>
      <w:r w:rsidRPr="00E604A7">
        <w:rPr>
          <w:rFonts w:cs="Times New Roman"/>
          <w:b/>
        </w:rPr>
        <w:noBreakHyphen/>
      </w:r>
      <w:r w:rsidR="0035753B" w:rsidRPr="00E604A7">
        <w:rPr>
          <w:rFonts w:cs="Times New Roman"/>
          <w:b/>
        </w:rPr>
        <w:t>60.</w:t>
      </w:r>
      <w:r w:rsidR="0035753B" w:rsidRPr="00E604A7">
        <w:rPr>
          <w:rFonts w:cs="Times New Roman"/>
        </w:rPr>
        <w:t xml:space="preserve"> State Advisory Council and Committees. </w:t>
      </w: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53B"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 xml:space="preserve">The State Director may create: </w:t>
      </w:r>
    </w:p>
    <w:p w:rsidR="0035753B"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 xml:space="preserve">(1) a State Advisory Council of Social Services to consider and advise with the department on its problems and the remedies therefor, such Council not to exceed fifteen members.  The members of such Council shall serve without compensation or allowance for expenses; </w:t>
      </w:r>
    </w:p>
    <w:p w:rsidR="0035753B"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 xml:space="preserve">(2) such advisory committees as are required by federal law or regulations regarding the programs which the department administers.  These advisory committees, as are required by federal law or regulation, shall receive travel and per diem as provided under the law for state boards, commissions, or committees;  and </w:t>
      </w:r>
    </w:p>
    <w:p w:rsidR="0035753B"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 xml:space="preserve">(3) other committees the director may deem necessary for prudent administration of the programs administered by the department.  Such committees may be reimbursed travel expenses as provided under the law and regulations for state employees but shall receive no per diem payment. </w:t>
      </w:r>
    </w:p>
    <w:p w:rsidR="00E604A7"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 xml:space="preserve">All subsistence and per diem authorized under the provisions of this section shall be paid from funds available to the Department of Social Services. </w:t>
      </w:r>
    </w:p>
    <w:p w:rsidR="00E604A7" w:rsidRP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b/>
        </w:rPr>
        <w:t xml:space="preserve">SECTION </w:t>
      </w:r>
      <w:r w:rsidR="0035753B" w:rsidRPr="00E604A7">
        <w:rPr>
          <w:rFonts w:cs="Times New Roman"/>
          <w:b/>
        </w:rPr>
        <w:t>43</w:t>
      </w:r>
      <w:r w:rsidRPr="00E604A7">
        <w:rPr>
          <w:rFonts w:cs="Times New Roman"/>
          <w:b/>
        </w:rPr>
        <w:noBreakHyphen/>
      </w:r>
      <w:r w:rsidR="0035753B" w:rsidRPr="00E604A7">
        <w:rPr>
          <w:rFonts w:cs="Times New Roman"/>
          <w:b/>
        </w:rPr>
        <w:t>1</w:t>
      </w:r>
      <w:r w:rsidRPr="00E604A7">
        <w:rPr>
          <w:rFonts w:cs="Times New Roman"/>
          <w:b/>
        </w:rPr>
        <w:noBreakHyphen/>
      </w:r>
      <w:r w:rsidR="0035753B" w:rsidRPr="00E604A7">
        <w:rPr>
          <w:rFonts w:cs="Times New Roman"/>
          <w:b/>
        </w:rPr>
        <w:t>70.</w:t>
      </w:r>
      <w:r w:rsidR="0035753B" w:rsidRPr="00E604A7">
        <w:rPr>
          <w:rFonts w:cs="Times New Roman"/>
        </w:rPr>
        <w:t xml:space="preserve"> Selection of other employees of State Department;  compensation;  bond. </w:t>
      </w: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4A7"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 xml:space="preserve">The director may appoint and employ such other officers and employees as are authorized and may be necessary to perform the duties placed upon the department by law, and the director shall fix their compensation unless the General Assembly shall do so, but in no event shall the director expend any sums for purposes unauthorized by law.  All such compensation shall be fixed by the state department, which shall submit to the State Budget and Control Board all proposed salaries not fixed by law, and the State Budget and Control Board shall pass upon such salaries so that the amounts paid shall be in keeping with the salaries paid to other state employees for similar service and duties.  The director may require such officers and employees to furnish bonds in such amounts as it may determine.  The selection of such officers and employees shall be made entirely upon the qualification and merit of the individuals so employed. </w:t>
      </w:r>
    </w:p>
    <w:p w:rsidR="00E604A7" w:rsidRP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b/>
        </w:rPr>
        <w:t xml:space="preserve">SECTION </w:t>
      </w:r>
      <w:r w:rsidR="0035753B" w:rsidRPr="00E604A7">
        <w:rPr>
          <w:rFonts w:cs="Times New Roman"/>
          <w:b/>
        </w:rPr>
        <w:t>43</w:t>
      </w:r>
      <w:r w:rsidRPr="00E604A7">
        <w:rPr>
          <w:rFonts w:cs="Times New Roman"/>
          <w:b/>
        </w:rPr>
        <w:noBreakHyphen/>
      </w:r>
      <w:r w:rsidR="0035753B" w:rsidRPr="00E604A7">
        <w:rPr>
          <w:rFonts w:cs="Times New Roman"/>
          <w:b/>
        </w:rPr>
        <w:t>1</w:t>
      </w:r>
      <w:r w:rsidRPr="00E604A7">
        <w:rPr>
          <w:rFonts w:cs="Times New Roman"/>
          <w:b/>
        </w:rPr>
        <w:noBreakHyphen/>
      </w:r>
      <w:r w:rsidR="0035753B" w:rsidRPr="00E604A7">
        <w:rPr>
          <w:rFonts w:cs="Times New Roman"/>
          <w:b/>
        </w:rPr>
        <w:t>80.</w:t>
      </w:r>
      <w:r w:rsidR="0035753B" w:rsidRPr="00E604A7">
        <w:rPr>
          <w:rFonts w:cs="Times New Roman"/>
        </w:rPr>
        <w:t xml:space="preserve"> Powers, duties and purpose of State Department. </w:t>
      </w: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4A7"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 xml:space="preserve">The State Department shall supervise and administer the public welfare activities and functions of the State as provided in Chapters 1, 3, 5, 7, 9, 19, and 23 and child protective services as referred to in Title 63, Chapter 7 or as otherwise authorized by law and may act as the agent of the State, cooperate with any federal agency for the purpose of carrying out matters of mutual concern, and administer any federal funds granted the State in the furtherance of the duties imposed upon the State Department.  The Department shall study the various social problems confronting the State, inquiring into their causes and possible cures, making such surveys, gathering such statistics, and formulating such recommended public policies in connection thereto as may be in the interest of the State, and shall make such information available in published form.  The Department may adopt all necessary rules and regulations and formulate policies and methods of administration, when not otherwise fixed by law, to carry out effectively the activities and responsibilities delegated to it.  The aim of the Department shall be to promote the unified development of welfare activities and agencies of the State and local governments so that each agency and governmental institution may function as an integral part of a general system. </w:t>
      </w:r>
    </w:p>
    <w:p w:rsidR="00E604A7" w:rsidRP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b/>
        </w:rPr>
        <w:t xml:space="preserve">SECTION </w:t>
      </w:r>
      <w:r w:rsidR="0035753B" w:rsidRPr="00E604A7">
        <w:rPr>
          <w:rFonts w:cs="Times New Roman"/>
          <w:b/>
        </w:rPr>
        <w:t>43</w:t>
      </w:r>
      <w:r w:rsidRPr="00E604A7">
        <w:rPr>
          <w:rFonts w:cs="Times New Roman"/>
          <w:b/>
        </w:rPr>
        <w:noBreakHyphen/>
      </w:r>
      <w:r w:rsidR="0035753B" w:rsidRPr="00E604A7">
        <w:rPr>
          <w:rFonts w:cs="Times New Roman"/>
          <w:b/>
        </w:rPr>
        <w:t>1</w:t>
      </w:r>
      <w:r w:rsidRPr="00E604A7">
        <w:rPr>
          <w:rFonts w:cs="Times New Roman"/>
          <w:b/>
        </w:rPr>
        <w:noBreakHyphen/>
      </w:r>
      <w:r w:rsidR="0035753B" w:rsidRPr="00E604A7">
        <w:rPr>
          <w:rFonts w:cs="Times New Roman"/>
          <w:b/>
        </w:rPr>
        <w:t>90.</w:t>
      </w:r>
      <w:r w:rsidR="0035753B" w:rsidRPr="00E604A7">
        <w:rPr>
          <w:rFonts w:cs="Times New Roman"/>
        </w:rPr>
        <w:t xml:space="preserve"> State Department shall supervise administration of assistance;  forms;  rules and regulations. </w:t>
      </w: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4A7"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 xml:space="preserve">The State Department shall supervise the administration of assistance under Chapters 1, 3, 5, 7, 9, 19 and 23.  The State Department shall prescribe the form of and print and supply to county departments blanks of applications, reports, affidavits and such other forms as it may deem advisable.  The State Department shall make rules and regulations necessary for the carrying out of the provisions of Chapters 1, 3, 5, 7, 9, 19 and 23 to the end that assistance be administered uniformly throughout the State, having regard to the varying conditions in different parts of the State, and that the spirit and purpose of Chapters 1, 3, 5, 7, 9, 19 and 23 may be complied with.  All such rules and regulations made by the State Department shall be binding upon the county departments and shall be complied with by them. </w:t>
      </w:r>
    </w:p>
    <w:p w:rsidR="00E604A7" w:rsidRP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b/>
        </w:rPr>
        <w:t xml:space="preserve">SECTION </w:t>
      </w:r>
      <w:r w:rsidR="0035753B" w:rsidRPr="00E604A7">
        <w:rPr>
          <w:rFonts w:cs="Times New Roman"/>
          <w:b/>
        </w:rPr>
        <w:t>43</w:t>
      </w:r>
      <w:r w:rsidRPr="00E604A7">
        <w:rPr>
          <w:rFonts w:cs="Times New Roman"/>
          <w:b/>
        </w:rPr>
        <w:noBreakHyphen/>
      </w:r>
      <w:r w:rsidR="0035753B" w:rsidRPr="00E604A7">
        <w:rPr>
          <w:rFonts w:cs="Times New Roman"/>
          <w:b/>
        </w:rPr>
        <w:t>1</w:t>
      </w:r>
      <w:r w:rsidRPr="00E604A7">
        <w:rPr>
          <w:rFonts w:cs="Times New Roman"/>
          <w:b/>
        </w:rPr>
        <w:noBreakHyphen/>
      </w:r>
      <w:r w:rsidR="0035753B" w:rsidRPr="00E604A7">
        <w:rPr>
          <w:rFonts w:cs="Times New Roman"/>
          <w:b/>
        </w:rPr>
        <w:t>100.</w:t>
      </w:r>
      <w:r w:rsidR="0035753B" w:rsidRPr="00E604A7">
        <w:rPr>
          <w:rFonts w:cs="Times New Roman"/>
        </w:rPr>
        <w:t xml:space="preserve"> State Department may investigate certain institutions or agencies. </w:t>
      </w: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4A7"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 xml:space="preserve">The State Department may make investigations into the administration and affairs of any institution or agency, public or private, concerned with the care, custody or training of persons or the handling of problems of delinquency, dependency or defectiveness. </w:t>
      </w:r>
    </w:p>
    <w:p w:rsidR="00E604A7" w:rsidRP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b/>
        </w:rPr>
        <w:t xml:space="preserve">SECTION </w:t>
      </w:r>
      <w:r w:rsidR="0035753B" w:rsidRPr="00E604A7">
        <w:rPr>
          <w:rFonts w:cs="Times New Roman"/>
          <w:b/>
        </w:rPr>
        <w:t>43</w:t>
      </w:r>
      <w:r w:rsidRPr="00E604A7">
        <w:rPr>
          <w:rFonts w:cs="Times New Roman"/>
          <w:b/>
        </w:rPr>
        <w:noBreakHyphen/>
      </w:r>
      <w:r w:rsidR="0035753B" w:rsidRPr="00E604A7">
        <w:rPr>
          <w:rFonts w:cs="Times New Roman"/>
          <w:b/>
        </w:rPr>
        <w:t>1</w:t>
      </w:r>
      <w:r w:rsidRPr="00E604A7">
        <w:rPr>
          <w:rFonts w:cs="Times New Roman"/>
          <w:b/>
        </w:rPr>
        <w:noBreakHyphen/>
      </w:r>
      <w:r w:rsidR="0035753B" w:rsidRPr="00E604A7">
        <w:rPr>
          <w:rFonts w:cs="Times New Roman"/>
          <w:b/>
        </w:rPr>
        <w:t>110.</w:t>
      </w:r>
      <w:r w:rsidR="0035753B" w:rsidRPr="00E604A7">
        <w:rPr>
          <w:rFonts w:cs="Times New Roman"/>
        </w:rPr>
        <w:t xml:space="preserve"> State Department may cooperate with Federal Government in administration of Federal Child Welfare Services. </w:t>
      </w: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4A7"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 xml:space="preserve">The State Department may cooperate with the Federal Government, its agencies or instrumentalities, in the administration of Child Welfare Services as provided in Title V, Part 3, of the Federal Social Security Act relative to establishing, extending and strengthening services for the protection and care of homeless, dependent and neglected children and children in danger of becoming delinquent in predominantly rural areas and other areas of special need and may receive and expend all funds made available to the Department by the Federal Government, the State or its political subdivisions for such purposes. </w:t>
      </w:r>
    </w:p>
    <w:p w:rsidR="00E604A7" w:rsidRP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b/>
        </w:rPr>
        <w:t xml:space="preserve">SECTION </w:t>
      </w:r>
      <w:r w:rsidR="0035753B" w:rsidRPr="00E604A7">
        <w:rPr>
          <w:rFonts w:cs="Times New Roman"/>
          <w:b/>
        </w:rPr>
        <w:t>43</w:t>
      </w:r>
      <w:r w:rsidRPr="00E604A7">
        <w:rPr>
          <w:rFonts w:cs="Times New Roman"/>
          <w:b/>
        </w:rPr>
        <w:noBreakHyphen/>
      </w:r>
      <w:r w:rsidR="0035753B" w:rsidRPr="00E604A7">
        <w:rPr>
          <w:rFonts w:cs="Times New Roman"/>
          <w:b/>
        </w:rPr>
        <w:t>1</w:t>
      </w:r>
      <w:r w:rsidRPr="00E604A7">
        <w:rPr>
          <w:rFonts w:cs="Times New Roman"/>
          <w:b/>
        </w:rPr>
        <w:noBreakHyphen/>
      </w:r>
      <w:r w:rsidR="0035753B" w:rsidRPr="00E604A7">
        <w:rPr>
          <w:rFonts w:cs="Times New Roman"/>
          <w:b/>
        </w:rPr>
        <w:t>115.</w:t>
      </w:r>
      <w:r w:rsidR="0035753B" w:rsidRPr="00E604A7">
        <w:rPr>
          <w:rFonts w:cs="Times New Roman"/>
        </w:rPr>
        <w:t xml:space="preserve"> County office performance audits. </w:t>
      </w: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4A7"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The state department shall conduct, at least once every five years, a substantive quality review of the child protective services and foster care programs in each county and each adoption office in the State.  The county</w:t>
      </w:r>
      <w:r w:rsidR="00E604A7" w:rsidRPr="00E604A7">
        <w:rPr>
          <w:rFonts w:cs="Times New Roman"/>
        </w:rPr>
        <w:t>’</w:t>
      </w:r>
      <w:r w:rsidRPr="00E604A7">
        <w:rPr>
          <w:rFonts w:cs="Times New Roman"/>
        </w:rPr>
        <w:t>s performance must be assessed with reference to specific outcome measures published in advance by the department.  The quality review must assess the accuracy of program data being submitted by the county and examine data and other sources to determine the extent to which outcomes are being achieved.  The department shall prepare a detailed narrative report, with supporting data, describing its findings.  The state department shall submit the report within ninety calendar days after completion of the review to the Governor and to each member of the county legislative delegation, and the report shall be posted on the department</w:t>
      </w:r>
      <w:r w:rsidR="00E604A7" w:rsidRPr="00E604A7">
        <w:rPr>
          <w:rFonts w:cs="Times New Roman"/>
        </w:rPr>
        <w:t>’</w:t>
      </w:r>
      <w:r w:rsidRPr="00E604A7">
        <w:rPr>
          <w:rFonts w:cs="Times New Roman"/>
        </w:rPr>
        <w:t>s website.  The reports are public information and upon request must be provided without charge to any member of the public within fifteen working days after the request is received.  The failure of the state department to conduct the required quality review of any county office is considered nonfeasance in office by the state director and is cause for the state director</w:t>
      </w:r>
      <w:r w:rsidR="00E604A7" w:rsidRPr="00E604A7">
        <w:rPr>
          <w:rFonts w:cs="Times New Roman"/>
        </w:rPr>
        <w:t>’</w:t>
      </w:r>
      <w:r w:rsidRPr="00E604A7">
        <w:rPr>
          <w:rFonts w:cs="Times New Roman"/>
        </w:rPr>
        <w:t xml:space="preserve">s removal.  This section is not intended to limit the department in the frequency or scope of reviews of county operations. </w:t>
      </w:r>
    </w:p>
    <w:p w:rsidR="00E604A7" w:rsidRP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b/>
        </w:rPr>
        <w:t xml:space="preserve">SECTION </w:t>
      </w:r>
      <w:r w:rsidR="0035753B" w:rsidRPr="00E604A7">
        <w:rPr>
          <w:rFonts w:cs="Times New Roman"/>
          <w:b/>
        </w:rPr>
        <w:t>43</w:t>
      </w:r>
      <w:r w:rsidRPr="00E604A7">
        <w:rPr>
          <w:rFonts w:cs="Times New Roman"/>
          <w:b/>
        </w:rPr>
        <w:noBreakHyphen/>
      </w:r>
      <w:r w:rsidR="0035753B" w:rsidRPr="00E604A7">
        <w:rPr>
          <w:rFonts w:cs="Times New Roman"/>
          <w:b/>
        </w:rPr>
        <w:t>1</w:t>
      </w:r>
      <w:r w:rsidRPr="00E604A7">
        <w:rPr>
          <w:rFonts w:cs="Times New Roman"/>
          <w:b/>
        </w:rPr>
        <w:noBreakHyphen/>
      </w:r>
      <w:r w:rsidR="0035753B" w:rsidRPr="00E604A7">
        <w:rPr>
          <w:rFonts w:cs="Times New Roman"/>
          <w:b/>
        </w:rPr>
        <w:t>120.</w:t>
      </w:r>
      <w:r w:rsidR="0035753B" w:rsidRPr="00E604A7">
        <w:rPr>
          <w:rFonts w:cs="Times New Roman"/>
        </w:rPr>
        <w:t xml:space="preserve"> State Department may secure all possible Federal aid. </w:t>
      </w: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4A7"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 xml:space="preserve">The State Department may take such action as it may deem necessary, from time to time, to enable the Department to secure for the State and its residents the full benefits available under the Social Security Act of Congress and any amendments thereof and under any other Federal legislation having for its purpose the improvement or extension of social and welfare assistance or services to the people of the United States.  But nothing contained in this section shall be construed to authorize any action by the Department in violation of the law of this State. </w:t>
      </w:r>
    </w:p>
    <w:p w:rsidR="00E604A7" w:rsidRP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1351"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b/>
        </w:rPr>
        <w:t xml:space="preserve">SECTION </w:t>
      </w:r>
      <w:r w:rsidR="0035753B" w:rsidRPr="00E604A7">
        <w:rPr>
          <w:rFonts w:cs="Times New Roman"/>
          <w:b/>
          <w:bCs/>
        </w:rPr>
        <w:t>43</w:t>
      </w:r>
      <w:r w:rsidRPr="00E604A7">
        <w:rPr>
          <w:rFonts w:cs="Times New Roman"/>
          <w:b/>
          <w:bCs/>
        </w:rPr>
        <w:noBreakHyphen/>
      </w:r>
      <w:r w:rsidR="0035753B" w:rsidRPr="00E604A7">
        <w:rPr>
          <w:rFonts w:cs="Times New Roman"/>
          <w:b/>
          <w:bCs/>
        </w:rPr>
        <w:t>1</w:t>
      </w:r>
      <w:r w:rsidRPr="00E604A7">
        <w:rPr>
          <w:rFonts w:cs="Times New Roman"/>
          <w:b/>
          <w:bCs/>
        </w:rPr>
        <w:noBreakHyphen/>
      </w:r>
      <w:r w:rsidR="0035753B" w:rsidRPr="00E604A7">
        <w:rPr>
          <w:rFonts w:cs="Times New Roman"/>
          <w:b/>
          <w:bCs/>
        </w:rPr>
        <w:t>130.</w:t>
      </w:r>
      <w:r w:rsidR="0035753B" w:rsidRPr="00E604A7">
        <w:rPr>
          <w:rFonts w:cs="Times New Roman"/>
        </w:rPr>
        <w:t xml:space="preserve"> </w:t>
      </w:r>
      <w:r w:rsidR="0035753B" w:rsidRPr="00E604A7">
        <w:rPr>
          <w:rFonts w:cs="Times New Roman"/>
          <w:bCs/>
        </w:rPr>
        <w:t>Repealed</w:t>
      </w:r>
      <w:r w:rsidR="0035753B" w:rsidRPr="00E604A7">
        <w:rPr>
          <w:rFonts w:cs="Times New Roman"/>
        </w:rPr>
        <w:t xml:space="preserve"> by 1997 Act No. 133, </w:t>
      </w:r>
      <w:r w:rsidRPr="00E604A7">
        <w:rPr>
          <w:rFonts w:cs="Times New Roman"/>
        </w:rPr>
        <w:t xml:space="preserve">Section </w:t>
      </w:r>
      <w:r w:rsidR="0035753B" w:rsidRPr="00E604A7">
        <w:rPr>
          <w:rFonts w:cs="Times New Roman"/>
        </w:rPr>
        <w:t xml:space="preserve">16, eff June 11, 1997. </w:t>
      </w:r>
    </w:p>
    <w:p w:rsidR="005B1351" w:rsidRDefault="005B1351"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b/>
        </w:rPr>
        <w:t xml:space="preserve">SECTION </w:t>
      </w:r>
      <w:r w:rsidR="0035753B" w:rsidRPr="00E604A7">
        <w:rPr>
          <w:rFonts w:cs="Times New Roman"/>
          <w:b/>
        </w:rPr>
        <w:t>43</w:t>
      </w:r>
      <w:r w:rsidRPr="00E604A7">
        <w:rPr>
          <w:rFonts w:cs="Times New Roman"/>
          <w:b/>
        </w:rPr>
        <w:noBreakHyphen/>
      </w:r>
      <w:r w:rsidR="0035753B" w:rsidRPr="00E604A7">
        <w:rPr>
          <w:rFonts w:cs="Times New Roman"/>
          <w:b/>
        </w:rPr>
        <w:t>1</w:t>
      </w:r>
      <w:r w:rsidRPr="00E604A7">
        <w:rPr>
          <w:rFonts w:cs="Times New Roman"/>
          <w:b/>
        </w:rPr>
        <w:noBreakHyphen/>
      </w:r>
      <w:r w:rsidR="0035753B" w:rsidRPr="00E604A7">
        <w:rPr>
          <w:rFonts w:cs="Times New Roman"/>
          <w:b/>
        </w:rPr>
        <w:t>135.</w:t>
      </w:r>
      <w:r w:rsidR="0035753B" w:rsidRPr="00E604A7">
        <w:rPr>
          <w:rFonts w:cs="Times New Roman"/>
        </w:rPr>
        <w:t xml:space="preserve"> State Department to administer Social Services Block Grant Program. </w:t>
      </w: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4A7"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 xml:space="preserve">The State Department shall administer the Social Services Block Grant Program. </w:t>
      </w:r>
    </w:p>
    <w:p w:rsidR="00E604A7" w:rsidRP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b/>
        </w:rPr>
        <w:t xml:space="preserve">SECTION </w:t>
      </w:r>
      <w:r w:rsidR="0035753B" w:rsidRPr="00E604A7">
        <w:rPr>
          <w:rFonts w:cs="Times New Roman"/>
          <w:b/>
        </w:rPr>
        <w:t>43</w:t>
      </w:r>
      <w:r w:rsidRPr="00E604A7">
        <w:rPr>
          <w:rFonts w:cs="Times New Roman"/>
          <w:b/>
        </w:rPr>
        <w:noBreakHyphen/>
      </w:r>
      <w:r w:rsidR="0035753B" w:rsidRPr="00E604A7">
        <w:rPr>
          <w:rFonts w:cs="Times New Roman"/>
          <w:b/>
        </w:rPr>
        <w:t>1</w:t>
      </w:r>
      <w:r w:rsidRPr="00E604A7">
        <w:rPr>
          <w:rFonts w:cs="Times New Roman"/>
          <w:b/>
        </w:rPr>
        <w:noBreakHyphen/>
      </w:r>
      <w:r w:rsidR="0035753B" w:rsidRPr="00E604A7">
        <w:rPr>
          <w:rFonts w:cs="Times New Roman"/>
          <w:b/>
        </w:rPr>
        <w:t>140.</w:t>
      </w:r>
      <w:r w:rsidR="0035753B" w:rsidRPr="00E604A7">
        <w:rPr>
          <w:rFonts w:cs="Times New Roman"/>
        </w:rPr>
        <w:t xml:space="preserve"> State Department shall keep proper records. </w:t>
      </w: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4A7"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 xml:space="preserve">The State Department shall keep proper records, including such as may be required by the Federal Government through its appropriate agency or instrumentality, and report such information and data as required. </w:t>
      </w:r>
    </w:p>
    <w:p w:rsidR="00E604A7" w:rsidRP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b/>
        </w:rPr>
        <w:t xml:space="preserve">SECTION </w:t>
      </w:r>
      <w:r w:rsidR="0035753B" w:rsidRPr="00E604A7">
        <w:rPr>
          <w:rFonts w:cs="Times New Roman"/>
          <w:b/>
        </w:rPr>
        <w:t>43</w:t>
      </w:r>
      <w:r w:rsidRPr="00E604A7">
        <w:rPr>
          <w:rFonts w:cs="Times New Roman"/>
          <w:b/>
        </w:rPr>
        <w:noBreakHyphen/>
      </w:r>
      <w:r w:rsidR="0035753B" w:rsidRPr="00E604A7">
        <w:rPr>
          <w:rFonts w:cs="Times New Roman"/>
          <w:b/>
        </w:rPr>
        <w:t>1</w:t>
      </w:r>
      <w:r w:rsidRPr="00E604A7">
        <w:rPr>
          <w:rFonts w:cs="Times New Roman"/>
          <w:b/>
        </w:rPr>
        <w:noBreakHyphen/>
      </w:r>
      <w:r w:rsidR="0035753B" w:rsidRPr="00E604A7">
        <w:rPr>
          <w:rFonts w:cs="Times New Roman"/>
          <w:b/>
        </w:rPr>
        <w:t>150.</w:t>
      </w:r>
      <w:r w:rsidR="0035753B" w:rsidRPr="00E604A7">
        <w:rPr>
          <w:rFonts w:cs="Times New Roman"/>
        </w:rPr>
        <w:t xml:space="preserve"> Rules and regulations governing use and disclosure of public assistance information. </w:t>
      </w: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53B"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 xml:space="preserve">The State Department shall promulgate regulations to comply with federal requirements on the use or disclosure of information concerning applicants or recipients of public assistance, including Medicaid. </w:t>
      </w:r>
    </w:p>
    <w:p w:rsidR="00E604A7"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 xml:space="preserve">When information concerning applicants or recipients of public assistance, including Medicaid, is furnished to or held by another agency or department of government, that agency or department is required to adopt regulations to comply with federal requirements on the use or disclosure of information concerning applicants or recipients of public assistance, including Medicaid. </w:t>
      </w:r>
    </w:p>
    <w:p w:rsidR="00E604A7" w:rsidRP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b/>
        </w:rPr>
        <w:t xml:space="preserve">SECTION </w:t>
      </w:r>
      <w:r w:rsidR="0035753B" w:rsidRPr="00E604A7">
        <w:rPr>
          <w:rFonts w:cs="Times New Roman"/>
          <w:b/>
        </w:rPr>
        <w:t>43</w:t>
      </w:r>
      <w:r w:rsidRPr="00E604A7">
        <w:rPr>
          <w:rFonts w:cs="Times New Roman"/>
          <w:b/>
        </w:rPr>
        <w:noBreakHyphen/>
      </w:r>
      <w:r w:rsidR="0035753B" w:rsidRPr="00E604A7">
        <w:rPr>
          <w:rFonts w:cs="Times New Roman"/>
          <w:b/>
        </w:rPr>
        <w:t>1</w:t>
      </w:r>
      <w:r w:rsidRPr="00E604A7">
        <w:rPr>
          <w:rFonts w:cs="Times New Roman"/>
          <w:b/>
        </w:rPr>
        <w:noBreakHyphen/>
      </w:r>
      <w:r w:rsidR="0035753B" w:rsidRPr="00E604A7">
        <w:rPr>
          <w:rFonts w:cs="Times New Roman"/>
          <w:b/>
        </w:rPr>
        <w:t>160.</w:t>
      </w:r>
      <w:r w:rsidR="0035753B" w:rsidRPr="00E604A7">
        <w:rPr>
          <w:rFonts w:cs="Times New Roman"/>
        </w:rPr>
        <w:t xml:space="preserve"> Unauthorized use or disclosure of public assistance information;  penalties. </w:t>
      </w: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53B"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 xml:space="preserve">No person shall use or disclose information concerning applicants or recipients of public assistance, including Medicaid, except for purposes connected with the administration of the applicable program or as authorized by state or federal regulations. </w:t>
      </w:r>
    </w:p>
    <w:p w:rsidR="00E604A7"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 xml:space="preserve">A person, firm, association, corporation, or other agency violating any provision of this section, upon conviction, must be fined not more than five hundred dollars or imprisoned for not more than six months, or both. </w:t>
      </w:r>
    </w:p>
    <w:p w:rsidR="00E604A7" w:rsidRP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b/>
        </w:rPr>
        <w:t xml:space="preserve">SECTION </w:t>
      </w:r>
      <w:r w:rsidR="0035753B" w:rsidRPr="00E604A7">
        <w:rPr>
          <w:rFonts w:cs="Times New Roman"/>
          <w:b/>
        </w:rPr>
        <w:t>43</w:t>
      </w:r>
      <w:r w:rsidRPr="00E604A7">
        <w:rPr>
          <w:rFonts w:cs="Times New Roman"/>
          <w:b/>
        </w:rPr>
        <w:noBreakHyphen/>
      </w:r>
      <w:r w:rsidR="0035753B" w:rsidRPr="00E604A7">
        <w:rPr>
          <w:rFonts w:cs="Times New Roman"/>
          <w:b/>
        </w:rPr>
        <w:t>1</w:t>
      </w:r>
      <w:r w:rsidRPr="00E604A7">
        <w:rPr>
          <w:rFonts w:cs="Times New Roman"/>
          <w:b/>
        </w:rPr>
        <w:noBreakHyphen/>
      </w:r>
      <w:r w:rsidR="0035753B" w:rsidRPr="00E604A7">
        <w:rPr>
          <w:rFonts w:cs="Times New Roman"/>
          <w:b/>
        </w:rPr>
        <w:t>170.</w:t>
      </w:r>
      <w:r w:rsidR="0035753B" w:rsidRPr="00E604A7">
        <w:rPr>
          <w:rFonts w:cs="Times New Roman"/>
        </w:rPr>
        <w:t xml:space="preserve"> Preparation and submission of annual budget. </w:t>
      </w: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4A7"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 xml:space="preserve">The director shall have prepared and submit to the Governor and the General Assembly an annual budget, estimating the necessary funds for discharging the duties imposed upon the Department, after taking into consideration federal funds which have been or may be allotted to the State for such purpose. </w:t>
      </w:r>
    </w:p>
    <w:p w:rsidR="00E604A7" w:rsidRP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b/>
        </w:rPr>
        <w:t xml:space="preserve">SECTION </w:t>
      </w:r>
      <w:r w:rsidR="0035753B" w:rsidRPr="00E604A7">
        <w:rPr>
          <w:rFonts w:cs="Times New Roman"/>
          <w:b/>
        </w:rPr>
        <w:t>43</w:t>
      </w:r>
      <w:r w:rsidRPr="00E604A7">
        <w:rPr>
          <w:rFonts w:cs="Times New Roman"/>
          <w:b/>
        </w:rPr>
        <w:noBreakHyphen/>
      </w:r>
      <w:r w:rsidR="0035753B" w:rsidRPr="00E604A7">
        <w:rPr>
          <w:rFonts w:cs="Times New Roman"/>
          <w:b/>
        </w:rPr>
        <w:t>1</w:t>
      </w:r>
      <w:r w:rsidRPr="00E604A7">
        <w:rPr>
          <w:rFonts w:cs="Times New Roman"/>
          <w:b/>
        </w:rPr>
        <w:noBreakHyphen/>
      </w:r>
      <w:r w:rsidR="0035753B" w:rsidRPr="00E604A7">
        <w:rPr>
          <w:rFonts w:cs="Times New Roman"/>
          <w:b/>
        </w:rPr>
        <w:t>190.</w:t>
      </w:r>
      <w:r w:rsidR="0035753B" w:rsidRPr="00E604A7">
        <w:rPr>
          <w:rFonts w:cs="Times New Roman"/>
        </w:rPr>
        <w:t xml:space="preserve"> Depositories;  security for deposits. </w:t>
      </w: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4A7"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 xml:space="preserve">The director may select the depositories for its funds pending the clearing of assistance checks and require such security on such deposits as it shall deem practicable. </w:t>
      </w:r>
    </w:p>
    <w:p w:rsidR="00E604A7" w:rsidRP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b/>
        </w:rPr>
        <w:t xml:space="preserve">SECTION </w:t>
      </w:r>
      <w:r w:rsidR="0035753B" w:rsidRPr="00E604A7">
        <w:rPr>
          <w:rFonts w:cs="Times New Roman"/>
          <w:b/>
        </w:rPr>
        <w:t>43</w:t>
      </w:r>
      <w:r w:rsidRPr="00E604A7">
        <w:rPr>
          <w:rFonts w:cs="Times New Roman"/>
          <w:b/>
        </w:rPr>
        <w:noBreakHyphen/>
      </w:r>
      <w:r w:rsidR="0035753B" w:rsidRPr="00E604A7">
        <w:rPr>
          <w:rFonts w:cs="Times New Roman"/>
          <w:b/>
        </w:rPr>
        <w:t>1</w:t>
      </w:r>
      <w:r w:rsidRPr="00E604A7">
        <w:rPr>
          <w:rFonts w:cs="Times New Roman"/>
          <w:b/>
        </w:rPr>
        <w:noBreakHyphen/>
      </w:r>
      <w:r w:rsidR="0035753B" w:rsidRPr="00E604A7">
        <w:rPr>
          <w:rFonts w:cs="Times New Roman"/>
          <w:b/>
        </w:rPr>
        <w:t>200.</w:t>
      </w:r>
      <w:r w:rsidR="0035753B" w:rsidRPr="00E604A7">
        <w:rPr>
          <w:rFonts w:cs="Times New Roman"/>
        </w:rPr>
        <w:t xml:space="preserve"> Payment of salaries, expenses and assistance;  lump sum requisitions. </w:t>
      </w: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4A7"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 xml:space="preserve">The director shall designate and authorize the proper officers and employees of the state department to issue its requisition upon the Comptroller General for the payment of salaries or other expenses in the administration of Chapters 1, 3, 5, 7, 9, 19, and 23.  The Comptroller General shall draw his warrant upon the State Treasurer as directed by such requisition, and the State Treasurer shall pay such warrants by check or otherwise.  In paying assistance granted to recipients in accordance with Chapters 1, 3, 5, 7, 9, 19, and 23, the State Department may include in one lump requisition the total amount it will require to meet monthly payments from the various funds set up under the provisions of Chapters 1, 3, 5, 7, 9, 19, and 23 and disburse such assistance to the individual beneficiaries by its own checks, but attached to such lump sum requisition shall be a list of the beneficiaries and the amounts for each making up the total requisitioned. </w:t>
      </w:r>
    </w:p>
    <w:p w:rsidR="00E604A7" w:rsidRP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b/>
        </w:rPr>
        <w:t xml:space="preserve">SECTION </w:t>
      </w:r>
      <w:r w:rsidR="0035753B" w:rsidRPr="00E604A7">
        <w:rPr>
          <w:rFonts w:cs="Times New Roman"/>
          <w:b/>
        </w:rPr>
        <w:t>43</w:t>
      </w:r>
      <w:r w:rsidRPr="00E604A7">
        <w:rPr>
          <w:rFonts w:cs="Times New Roman"/>
          <w:b/>
        </w:rPr>
        <w:noBreakHyphen/>
      </w:r>
      <w:r w:rsidR="0035753B" w:rsidRPr="00E604A7">
        <w:rPr>
          <w:rFonts w:cs="Times New Roman"/>
          <w:b/>
        </w:rPr>
        <w:t>1</w:t>
      </w:r>
      <w:r w:rsidRPr="00E604A7">
        <w:rPr>
          <w:rFonts w:cs="Times New Roman"/>
          <w:b/>
        </w:rPr>
        <w:noBreakHyphen/>
      </w:r>
      <w:r w:rsidR="0035753B" w:rsidRPr="00E604A7">
        <w:rPr>
          <w:rFonts w:cs="Times New Roman"/>
          <w:b/>
        </w:rPr>
        <w:t>205.</w:t>
      </w:r>
      <w:r w:rsidR="0035753B" w:rsidRPr="00E604A7">
        <w:rPr>
          <w:rFonts w:cs="Times New Roman"/>
        </w:rPr>
        <w:t xml:space="preserve"> Program standards for treatment of perpetrators of domestic violence. </w:t>
      </w: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53B"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For an agency, entity, or organization to receive funds from the Department of Social Services for treatment programs for perpetrators of domestic violence, the agency, entity, or organization must comply with treatment program standards contained in the department</w:t>
      </w:r>
      <w:r w:rsidR="00E604A7" w:rsidRPr="00E604A7">
        <w:rPr>
          <w:rFonts w:cs="Times New Roman"/>
        </w:rPr>
        <w:t>’</w:t>
      </w:r>
      <w:r w:rsidRPr="00E604A7">
        <w:rPr>
          <w:rFonts w:cs="Times New Roman"/>
        </w:rPr>
        <w:t xml:space="preserve">s annual Battered Spouse State Plan.  These standards must include, but are not limited to, these requirements: </w:t>
      </w:r>
    </w:p>
    <w:p w:rsidR="0035753B"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(1) treatment services must be provided by persons with a minimum of a master</w:t>
      </w:r>
      <w:r w:rsidR="00E604A7" w:rsidRPr="00E604A7">
        <w:rPr>
          <w:rFonts w:cs="Times New Roman"/>
        </w:rPr>
        <w:t>’</w:t>
      </w:r>
      <w:r w:rsidRPr="00E604A7">
        <w:rPr>
          <w:rFonts w:cs="Times New Roman"/>
        </w:rPr>
        <w:t xml:space="preserve">s degree in social work, counseling, or another related field; </w:t>
      </w:r>
    </w:p>
    <w:p w:rsidR="0035753B"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 xml:space="preserve">(2) each treatment program shall have at least one person providing supervision to paid and volunteer staff who: </w:t>
      </w:r>
    </w:p>
    <w:p w:rsidR="0035753B"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 xml:space="preserve">(a) has a minimum of three years of experience working with both perpetrators and victims of domestic violence; </w:t>
      </w:r>
    </w:p>
    <w:p w:rsidR="0035753B"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 xml:space="preserve">(b) has a minimum of one year of experience in group facilitation;  and </w:t>
      </w:r>
    </w:p>
    <w:p w:rsidR="00E604A7"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(c) holds at least a master</w:t>
      </w:r>
      <w:r w:rsidR="00E604A7" w:rsidRPr="00E604A7">
        <w:rPr>
          <w:rFonts w:cs="Times New Roman"/>
        </w:rPr>
        <w:t>’</w:t>
      </w:r>
      <w:r w:rsidRPr="00E604A7">
        <w:rPr>
          <w:rFonts w:cs="Times New Roman"/>
        </w:rPr>
        <w:t xml:space="preserve">s degree in social work, counseling, or another related field. </w:t>
      </w:r>
    </w:p>
    <w:p w:rsidR="00E604A7" w:rsidRP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b/>
        </w:rPr>
        <w:t xml:space="preserve">SECTION </w:t>
      </w:r>
      <w:r w:rsidR="0035753B" w:rsidRPr="00E604A7">
        <w:rPr>
          <w:rFonts w:cs="Times New Roman"/>
          <w:b/>
        </w:rPr>
        <w:t>43</w:t>
      </w:r>
      <w:r w:rsidRPr="00E604A7">
        <w:rPr>
          <w:rFonts w:cs="Times New Roman"/>
          <w:b/>
        </w:rPr>
        <w:noBreakHyphen/>
      </w:r>
      <w:r w:rsidR="0035753B" w:rsidRPr="00E604A7">
        <w:rPr>
          <w:rFonts w:cs="Times New Roman"/>
          <w:b/>
        </w:rPr>
        <w:t>1</w:t>
      </w:r>
      <w:r w:rsidRPr="00E604A7">
        <w:rPr>
          <w:rFonts w:cs="Times New Roman"/>
          <w:b/>
        </w:rPr>
        <w:noBreakHyphen/>
      </w:r>
      <w:r w:rsidR="0035753B" w:rsidRPr="00E604A7">
        <w:rPr>
          <w:rFonts w:cs="Times New Roman"/>
          <w:b/>
        </w:rPr>
        <w:t>210.</w:t>
      </w:r>
      <w:r w:rsidR="0035753B" w:rsidRPr="00E604A7">
        <w:rPr>
          <w:rFonts w:cs="Times New Roman"/>
        </w:rPr>
        <w:t xml:space="preserve"> Annual report and recommendations. </w:t>
      </w: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4A7"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 xml:space="preserve">The director shall prepare and submit to the Governor and the General Assembly a full and detailed report of its activities and expenditures annually, including a statement of its personnel and the salaries paid, and shall likewise make such recommendations and suggestions as it shall deem advisable in the execution of its duties to the General Assembly. </w:t>
      </w:r>
    </w:p>
    <w:p w:rsidR="00E604A7" w:rsidRP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b/>
        </w:rPr>
        <w:t xml:space="preserve">SECTION </w:t>
      </w:r>
      <w:r w:rsidR="0035753B" w:rsidRPr="00E604A7">
        <w:rPr>
          <w:rFonts w:cs="Times New Roman"/>
          <w:b/>
        </w:rPr>
        <w:t>43</w:t>
      </w:r>
      <w:r w:rsidRPr="00E604A7">
        <w:rPr>
          <w:rFonts w:cs="Times New Roman"/>
          <w:b/>
        </w:rPr>
        <w:noBreakHyphen/>
      </w:r>
      <w:r w:rsidR="0035753B" w:rsidRPr="00E604A7">
        <w:rPr>
          <w:rFonts w:cs="Times New Roman"/>
          <w:b/>
        </w:rPr>
        <w:t>1</w:t>
      </w:r>
      <w:r w:rsidRPr="00E604A7">
        <w:rPr>
          <w:rFonts w:cs="Times New Roman"/>
          <w:b/>
        </w:rPr>
        <w:noBreakHyphen/>
      </w:r>
      <w:r w:rsidR="0035753B" w:rsidRPr="00E604A7">
        <w:rPr>
          <w:rFonts w:cs="Times New Roman"/>
          <w:b/>
        </w:rPr>
        <w:t>230.</w:t>
      </w:r>
      <w:r w:rsidR="0035753B" w:rsidRPr="00E604A7">
        <w:rPr>
          <w:rFonts w:cs="Times New Roman"/>
        </w:rPr>
        <w:t xml:space="preserve"> Restrictions on direct services provided by State Department under Title XX. </w:t>
      </w: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4A7"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Notwithstanding any other provision of law, all direct services provided by the Department of Social Services and through agreement with other state departments or county departments under Title XX of Public Law 93</w:t>
      </w:r>
      <w:r w:rsidR="00E604A7" w:rsidRPr="00E604A7">
        <w:rPr>
          <w:rFonts w:cs="Times New Roman"/>
        </w:rPr>
        <w:noBreakHyphen/>
      </w:r>
      <w:r w:rsidRPr="00E604A7">
        <w:rPr>
          <w:rFonts w:cs="Times New Roman"/>
        </w:rPr>
        <w:t>647 shall be subject to the same planning and contractual provisions required of private non</w:t>
      </w:r>
      <w:r w:rsidR="00E604A7" w:rsidRPr="00E604A7">
        <w:rPr>
          <w:rFonts w:cs="Times New Roman"/>
        </w:rPr>
        <w:noBreakHyphen/>
      </w:r>
      <w:r w:rsidRPr="00E604A7">
        <w:rPr>
          <w:rFonts w:cs="Times New Roman"/>
        </w:rPr>
        <w:t xml:space="preserve">profit service providers. </w:t>
      </w:r>
    </w:p>
    <w:p w:rsidR="00E604A7" w:rsidRP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b/>
        </w:rPr>
        <w:t xml:space="preserve">SECTION </w:t>
      </w:r>
      <w:r w:rsidR="0035753B" w:rsidRPr="00E604A7">
        <w:rPr>
          <w:rFonts w:cs="Times New Roman"/>
          <w:b/>
        </w:rPr>
        <w:t>43</w:t>
      </w:r>
      <w:r w:rsidRPr="00E604A7">
        <w:rPr>
          <w:rFonts w:cs="Times New Roman"/>
          <w:b/>
        </w:rPr>
        <w:noBreakHyphen/>
      </w:r>
      <w:r w:rsidR="0035753B" w:rsidRPr="00E604A7">
        <w:rPr>
          <w:rFonts w:cs="Times New Roman"/>
          <w:b/>
        </w:rPr>
        <w:t>1</w:t>
      </w:r>
      <w:r w:rsidRPr="00E604A7">
        <w:rPr>
          <w:rFonts w:cs="Times New Roman"/>
          <w:b/>
        </w:rPr>
        <w:noBreakHyphen/>
      </w:r>
      <w:r w:rsidR="0035753B" w:rsidRPr="00E604A7">
        <w:rPr>
          <w:rFonts w:cs="Times New Roman"/>
          <w:b/>
        </w:rPr>
        <w:t>240.</w:t>
      </w:r>
      <w:r w:rsidR="0035753B" w:rsidRPr="00E604A7">
        <w:rPr>
          <w:rFonts w:cs="Times New Roman"/>
        </w:rPr>
        <w:t xml:space="preserve"> Coordination with First Steps to School Readiness initiative. </w:t>
      </w: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1351"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The State Department of Social Services in establishing priorities and funding for programs and services which impact on children and families during the first years of a child</w:t>
      </w:r>
      <w:r w:rsidR="00E604A7" w:rsidRPr="00E604A7">
        <w:rPr>
          <w:rFonts w:cs="Times New Roman"/>
        </w:rPr>
        <w:t>’</w:t>
      </w:r>
      <w:r w:rsidRPr="00E604A7">
        <w:rPr>
          <w:rFonts w:cs="Times New Roman"/>
        </w:rPr>
        <w:t xml:space="preserve">s life, within the powers and duties granted to it, must support, as appropriate, the South Carolina First Steps to School Readiness initiative, as established in Title 59, Chapter 152, at the state and local levels. </w:t>
      </w:r>
    </w:p>
    <w:p w:rsidR="005B1351" w:rsidRDefault="005B1351"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b/>
        </w:rPr>
        <w:t xml:space="preserve">SECTION </w:t>
      </w:r>
      <w:r w:rsidR="0035753B" w:rsidRPr="00E604A7">
        <w:rPr>
          <w:rFonts w:cs="Times New Roman"/>
          <w:b/>
        </w:rPr>
        <w:t>43</w:t>
      </w:r>
      <w:r w:rsidRPr="00E604A7">
        <w:rPr>
          <w:rFonts w:cs="Times New Roman"/>
          <w:b/>
        </w:rPr>
        <w:noBreakHyphen/>
      </w:r>
      <w:r w:rsidR="0035753B" w:rsidRPr="00E604A7">
        <w:rPr>
          <w:rFonts w:cs="Times New Roman"/>
          <w:b/>
        </w:rPr>
        <w:t>1</w:t>
      </w:r>
      <w:r w:rsidRPr="00E604A7">
        <w:rPr>
          <w:rFonts w:cs="Times New Roman"/>
          <w:b/>
        </w:rPr>
        <w:noBreakHyphen/>
      </w:r>
      <w:r w:rsidR="0035753B" w:rsidRPr="00E604A7">
        <w:rPr>
          <w:rFonts w:cs="Times New Roman"/>
          <w:b/>
        </w:rPr>
        <w:t>260.</w:t>
      </w:r>
      <w:r w:rsidR="0035753B" w:rsidRPr="00E604A7">
        <w:rPr>
          <w:rFonts w:cs="Times New Roman"/>
        </w:rPr>
        <w:t xml:space="preserve"> Community domestic violence coordinating councils;  purpose;  membership;  revenue generation responsibility. </w:t>
      </w: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53B"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(A) The circuit solicitor shall facilitate the development of community domestic violence coordinating councils in each county or judicial circuit based upon public</w:t>
      </w:r>
      <w:r w:rsidR="00E604A7" w:rsidRPr="00E604A7">
        <w:rPr>
          <w:rFonts w:cs="Times New Roman"/>
        </w:rPr>
        <w:noBreakHyphen/>
      </w:r>
      <w:r w:rsidRPr="00E604A7">
        <w:rPr>
          <w:rFonts w:cs="Times New Roman"/>
        </w:rPr>
        <w:t xml:space="preserve">private sector collaboration. </w:t>
      </w:r>
    </w:p>
    <w:p w:rsidR="0035753B"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 xml:space="preserve">(B) The purpose of a domestic violence coordinating council is to: </w:t>
      </w:r>
    </w:p>
    <w:p w:rsidR="0035753B"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 xml:space="preserve">(1) increase the awareness and understanding of domestic violence and its consequences; </w:t>
      </w:r>
    </w:p>
    <w:p w:rsidR="0035753B"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 xml:space="preserve">(2) reduce the incidence of domestic violence in the county or area served;  and </w:t>
      </w:r>
    </w:p>
    <w:p w:rsidR="0035753B"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 xml:space="preserve">(3) enhance and ensure the safety of battered women and their children. </w:t>
      </w:r>
    </w:p>
    <w:p w:rsidR="0035753B"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 xml:space="preserve">(C) The duties and responsibilities of a domestic violence coordinating council include, but are not limited to: </w:t>
      </w:r>
    </w:p>
    <w:p w:rsidR="0035753B"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 xml:space="preserve">(1) promoting effective strategies of intervention for identifying the existence of domestic violence and for intervention by public and private agencies; </w:t>
      </w:r>
    </w:p>
    <w:p w:rsidR="0035753B"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 xml:space="preserve">(2) establishing interdisciplinary and interagency protocols for intervention with survivors of domestic violence; </w:t>
      </w:r>
    </w:p>
    <w:p w:rsidR="0035753B"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 xml:space="preserve">(3) facilitating communication and cooperation among agencies and organizations that are responsible for addressing domestic violence; </w:t>
      </w:r>
    </w:p>
    <w:p w:rsidR="0035753B"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 xml:space="preserve">(4) monitoring, evaluating, and improving the quality and effectiveness of domestic violence services and protections in the community; </w:t>
      </w:r>
    </w:p>
    <w:p w:rsidR="0035753B"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 xml:space="preserve">(5) providing public education and prevention activities;  and </w:t>
      </w:r>
    </w:p>
    <w:p w:rsidR="0035753B"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 xml:space="preserve">(6) providing professional training and continuing education activities. </w:t>
      </w:r>
    </w:p>
    <w:p w:rsidR="0035753B"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(D) Membership on a domestic violence coordinating council may include, but is not limited to, representatives from magistrates court, family court, law enforcement, solicitor</w:t>
      </w:r>
      <w:r w:rsidR="00E604A7" w:rsidRPr="00E604A7">
        <w:rPr>
          <w:rFonts w:cs="Times New Roman"/>
        </w:rPr>
        <w:t>’</w:t>
      </w:r>
      <w:r w:rsidRPr="00E604A7">
        <w:rPr>
          <w:rFonts w:cs="Times New Roman"/>
        </w:rPr>
        <w:t>s office, probation and parole, batterer intervention programs or services, nonprofit battered women</w:t>
      </w:r>
      <w:r w:rsidR="00E604A7" w:rsidRPr="00E604A7">
        <w:rPr>
          <w:rFonts w:cs="Times New Roman"/>
        </w:rPr>
        <w:t>’</w:t>
      </w:r>
      <w:r w:rsidRPr="00E604A7">
        <w:rPr>
          <w:rFonts w:cs="Times New Roman"/>
        </w:rPr>
        <w:t xml:space="preserve">s program advocates, counseling services for children, legal services, victim assistance programs, the medical profession, substance abuse counseling programs, the clergy, survivors of domestic violence, local department of social services, and the education community.  Members on the council shall develop memoranda of agreement among and between themselves to ensure clarity of roles and responsibilities in providing services to victims of domestic violence. </w:t>
      </w:r>
    </w:p>
    <w:p w:rsidR="00E604A7"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 xml:space="preserve">(E) Each coordinating council is responsible for generating revenue for its operation and administration. </w:t>
      </w:r>
    </w:p>
    <w:p w:rsidR="00E604A7" w:rsidRP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b/>
        </w:rPr>
        <w:t xml:space="preserve">SECTION </w:t>
      </w:r>
      <w:r w:rsidR="0035753B" w:rsidRPr="00E604A7">
        <w:rPr>
          <w:rFonts w:cs="Times New Roman"/>
          <w:b/>
        </w:rPr>
        <w:t>43</w:t>
      </w:r>
      <w:r w:rsidRPr="00E604A7">
        <w:rPr>
          <w:rFonts w:cs="Times New Roman"/>
          <w:b/>
        </w:rPr>
        <w:noBreakHyphen/>
      </w:r>
      <w:r w:rsidR="0035753B" w:rsidRPr="00E604A7">
        <w:rPr>
          <w:rFonts w:cs="Times New Roman"/>
          <w:b/>
        </w:rPr>
        <w:t>1</w:t>
      </w:r>
      <w:r w:rsidRPr="00E604A7">
        <w:rPr>
          <w:rFonts w:cs="Times New Roman"/>
          <w:b/>
        </w:rPr>
        <w:noBreakHyphen/>
      </w:r>
      <w:r w:rsidR="0035753B" w:rsidRPr="00E604A7">
        <w:rPr>
          <w:rFonts w:cs="Times New Roman"/>
          <w:b/>
        </w:rPr>
        <w:t>710.</w:t>
      </w:r>
      <w:r w:rsidR="0035753B" w:rsidRPr="00E604A7">
        <w:rPr>
          <w:rFonts w:cs="Times New Roman"/>
        </w:rPr>
        <w:t xml:space="preserve"> Names of persons benefitting from assistance payments available to other state agencies.</w:t>
      </w: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4A7"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 xml:space="preserve">The names of persons benefiting from assistance payments under the Department of Social Services programs must be available to other state agencies if not in conflict with federal regulations. </w:t>
      </w:r>
    </w:p>
    <w:p w:rsidR="00E604A7" w:rsidRP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b/>
        </w:rPr>
        <w:t xml:space="preserve">SECTION </w:t>
      </w:r>
      <w:r w:rsidR="0035753B" w:rsidRPr="00E604A7">
        <w:rPr>
          <w:rFonts w:cs="Times New Roman"/>
          <w:b/>
        </w:rPr>
        <w:t>43</w:t>
      </w:r>
      <w:r w:rsidRPr="00E604A7">
        <w:rPr>
          <w:rFonts w:cs="Times New Roman"/>
          <w:b/>
        </w:rPr>
        <w:noBreakHyphen/>
      </w:r>
      <w:r w:rsidR="0035753B" w:rsidRPr="00E604A7">
        <w:rPr>
          <w:rFonts w:cs="Times New Roman"/>
          <w:b/>
        </w:rPr>
        <w:t>1</w:t>
      </w:r>
      <w:r w:rsidRPr="00E604A7">
        <w:rPr>
          <w:rFonts w:cs="Times New Roman"/>
          <w:b/>
        </w:rPr>
        <w:noBreakHyphen/>
      </w:r>
      <w:r w:rsidR="0035753B" w:rsidRPr="00E604A7">
        <w:rPr>
          <w:rFonts w:cs="Times New Roman"/>
          <w:b/>
        </w:rPr>
        <w:t>715.</w:t>
      </w:r>
      <w:r w:rsidR="0035753B" w:rsidRPr="00E604A7">
        <w:rPr>
          <w:rFonts w:cs="Times New Roman"/>
        </w:rPr>
        <w:t xml:space="preserve"> Supplementing salary of employee of Department of Social Services. </w:t>
      </w: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4A7" w:rsidRPr="00E604A7"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 xml:space="preserve">No county shall supplement the salary of any Department of Social Services employee. </w:t>
      </w:r>
    </w:p>
    <w:p w:rsidR="00E604A7" w:rsidRP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b/>
        </w:rPr>
        <w:t xml:space="preserve">SECTION </w:t>
      </w:r>
      <w:r w:rsidR="0035753B" w:rsidRPr="00E604A7">
        <w:rPr>
          <w:rFonts w:cs="Times New Roman"/>
          <w:b/>
        </w:rPr>
        <w:t>43</w:t>
      </w:r>
      <w:r w:rsidRPr="00E604A7">
        <w:rPr>
          <w:rFonts w:cs="Times New Roman"/>
          <w:b/>
        </w:rPr>
        <w:noBreakHyphen/>
      </w:r>
      <w:r w:rsidR="0035753B" w:rsidRPr="00E604A7">
        <w:rPr>
          <w:rFonts w:cs="Times New Roman"/>
          <w:b/>
        </w:rPr>
        <w:t>1</w:t>
      </w:r>
      <w:r w:rsidRPr="00E604A7">
        <w:rPr>
          <w:rFonts w:cs="Times New Roman"/>
          <w:b/>
        </w:rPr>
        <w:noBreakHyphen/>
      </w:r>
      <w:r w:rsidR="0035753B" w:rsidRPr="00E604A7">
        <w:rPr>
          <w:rFonts w:cs="Times New Roman"/>
          <w:b/>
        </w:rPr>
        <w:t>720.</w:t>
      </w:r>
      <w:r w:rsidR="0035753B" w:rsidRPr="00E604A7">
        <w:rPr>
          <w:rFonts w:cs="Times New Roman"/>
        </w:rPr>
        <w:t xml:space="preserve"> Establishing and collecting accounts receivable. </w:t>
      </w:r>
    </w:p>
    <w:p w:rsidR="00E604A7" w:rsidRDefault="00E604A7"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1351" w:rsidRDefault="0035753B"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4A7">
        <w:rPr>
          <w:rFonts w:cs="Times New Roman"/>
        </w:rPr>
        <w:t xml:space="preserve">The Department of Social Services shall establish and collect accounts receivable in accordance with appropriate and applicable federal regulations. </w:t>
      </w:r>
    </w:p>
    <w:p w:rsidR="005B1351" w:rsidRDefault="005B1351"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604A7" w:rsidRDefault="00184435" w:rsidP="00E60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604A7" w:rsidSect="00E604A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4A7" w:rsidRDefault="00E604A7" w:rsidP="00E604A7">
      <w:r>
        <w:separator/>
      </w:r>
    </w:p>
  </w:endnote>
  <w:endnote w:type="continuationSeparator" w:id="0">
    <w:p w:rsidR="00E604A7" w:rsidRDefault="00E604A7" w:rsidP="00E604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A7" w:rsidRPr="00E604A7" w:rsidRDefault="00E604A7" w:rsidP="00E604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A7" w:rsidRPr="00E604A7" w:rsidRDefault="00E604A7" w:rsidP="00E604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A7" w:rsidRPr="00E604A7" w:rsidRDefault="00E604A7" w:rsidP="00E604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4A7" w:rsidRDefault="00E604A7" w:rsidP="00E604A7">
      <w:r>
        <w:separator/>
      </w:r>
    </w:p>
  </w:footnote>
  <w:footnote w:type="continuationSeparator" w:id="0">
    <w:p w:rsidR="00E604A7" w:rsidRDefault="00E604A7" w:rsidP="00E604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A7" w:rsidRPr="00E604A7" w:rsidRDefault="00E604A7" w:rsidP="00E604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A7" w:rsidRPr="00E604A7" w:rsidRDefault="00E604A7" w:rsidP="00E604A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A7" w:rsidRPr="00E604A7" w:rsidRDefault="00E604A7" w:rsidP="00E604A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5753B"/>
    <w:rsid w:val="000B3C22"/>
    <w:rsid w:val="001763C2"/>
    <w:rsid w:val="00184435"/>
    <w:rsid w:val="00247C2E"/>
    <w:rsid w:val="002F6D8B"/>
    <w:rsid w:val="0035753B"/>
    <w:rsid w:val="00522ACD"/>
    <w:rsid w:val="005719B4"/>
    <w:rsid w:val="005B1351"/>
    <w:rsid w:val="00817EA2"/>
    <w:rsid w:val="00A639C1"/>
    <w:rsid w:val="00C3186D"/>
    <w:rsid w:val="00C43F44"/>
    <w:rsid w:val="00D349ED"/>
    <w:rsid w:val="00E604A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604A7"/>
    <w:pPr>
      <w:tabs>
        <w:tab w:val="center" w:pos="4680"/>
        <w:tab w:val="right" w:pos="9360"/>
      </w:tabs>
    </w:pPr>
  </w:style>
  <w:style w:type="character" w:customStyle="1" w:styleId="HeaderChar">
    <w:name w:val="Header Char"/>
    <w:basedOn w:val="DefaultParagraphFont"/>
    <w:link w:val="Header"/>
    <w:uiPriority w:val="99"/>
    <w:semiHidden/>
    <w:rsid w:val="00E604A7"/>
  </w:style>
  <w:style w:type="paragraph" w:styleId="Footer">
    <w:name w:val="footer"/>
    <w:basedOn w:val="Normal"/>
    <w:link w:val="FooterChar"/>
    <w:uiPriority w:val="99"/>
    <w:semiHidden/>
    <w:unhideWhenUsed/>
    <w:rsid w:val="00E604A7"/>
    <w:pPr>
      <w:tabs>
        <w:tab w:val="center" w:pos="4680"/>
        <w:tab w:val="right" w:pos="9360"/>
      </w:tabs>
    </w:pPr>
  </w:style>
  <w:style w:type="character" w:customStyle="1" w:styleId="FooterChar">
    <w:name w:val="Footer Char"/>
    <w:basedOn w:val="DefaultParagraphFont"/>
    <w:link w:val="Footer"/>
    <w:uiPriority w:val="99"/>
    <w:semiHidden/>
    <w:rsid w:val="00E604A7"/>
  </w:style>
  <w:style w:type="character" w:styleId="Hyperlink">
    <w:name w:val="Hyperlink"/>
    <w:basedOn w:val="DefaultParagraphFont"/>
    <w:semiHidden/>
    <w:rsid w:val="005B135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3009</Words>
  <Characters>17156</Characters>
  <Application>Microsoft Office Word</Application>
  <DocSecurity>0</DocSecurity>
  <Lines>142</Lines>
  <Paragraphs>40</Paragraphs>
  <ScaleCrop>false</ScaleCrop>
  <Company>LPITS</Company>
  <LinksUpToDate>false</LinksUpToDate>
  <CharactersWithSpaces>20125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2011-01-12T18:24:00Z</dcterms:created>
  <dcterms:modified xsi:type="dcterms:W3CDTF">2011-01-14T17:08:00Z</dcterms:modified>
</cp:coreProperties>
</file>