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EB" w:rsidRDefault="00DD39EB">
      <w:pPr>
        <w:jc w:val="center"/>
      </w:pPr>
      <w:r>
        <w:t>DISCLAIMER</w:t>
      </w:r>
    </w:p>
    <w:p w:rsidR="00DD39EB" w:rsidRDefault="00DD39EB"/>
    <w:p w:rsidR="00DD39EB" w:rsidRDefault="00DD39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39EB" w:rsidRDefault="00DD39EB"/>
    <w:p w:rsidR="00DD39EB" w:rsidRDefault="00DD39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9EB" w:rsidRDefault="00DD39EB"/>
    <w:p w:rsidR="00DD39EB" w:rsidRDefault="00DD39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9EB" w:rsidRDefault="00DD39EB"/>
    <w:p w:rsidR="00DD39EB" w:rsidRDefault="00DD39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9EB" w:rsidRDefault="00DD39EB"/>
    <w:p w:rsidR="00DD39EB" w:rsidRDefault="00DD39EB">
      <w:pPr>
        <w:rPr>
          <w:rFonts w:cs="Times New Roman"/>
        </w:rPr>
      </w:pPr>
      <w:r>
        <w:rPr>
          <w:rFonts w:cs="Times New Roman"/>
        </w:rPr>
        <w:br w:type="page"/>
      </w:r>
    </w:p>
    <w:p w:rsid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CHAPTER 19.</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DRAINAGE DISTRICTS UNDER 1920 ACT</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GENERAL PROVISIONS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w:t>
      </w:r>
      <w:r w:rsidR="004A511F" w:rsidRPr="003D45C7">
        <w:rPr>
          <w:rFonts w:cs="Times New Roman"/>
        </w:rPr>
        <w:t xml:space="preserve"> Chapter declared to be remedial;  construction.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This chapter is declared to be remedial in character and purpose and shall be liberally construed in carrying out this legislative intent and purpose.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20.</w:t>
      </w:r>
      <w:r w:rsidR="004A511F" w:rsidRPr="003D45C7">
        <w:rPr>
          <w:rFonts w:cs="Times New Roman"/>
        </w:rPr>
        <w:t xml:space="preserve"> Provisions of chapter cumulative.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This chapter shall be construed to be cumulative to other laws of this State relating to the organization or incorporation of levee or drainage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30.</w:t>
      </w:r>
      <w:r w:rsidR="004A511F" w:rsidRPr="003D45C7">
        <w:rPr>
          <w:rFonts w:cs="Times New Roman"/>
        </w:rPr>
        <w:t xml:space="preserve"> </w:t>
      </w:r>
      <w:r w:rsidRPr="003D45C7">
        <w:rPr>
          <w:rFonts w:cs="Times New Roman"/>
        </w:rPr>
        <w:t>“</w:t>
      </w:r>
      <w:r w:rsidR="004A511F" w:rsidRPr="003D45C7">
        <w:rPr>
          <w:rFonts w:cs="Times New Roman"/>
        </w:rPr>
        <w:t>Owner</w:t>
      </w:r>
      <w:r w:rsidRPr="003D45C7">
        <w:rPr>
          <w:rFonts w:cs="Times New Roman"/>
        </w:rPr>
        <w:t>”</w:t>
      </w:r>
      <w:r w:rsidR="004A511F" w:rsidRPr="003D45C7">
        <w:rPr>
          <w:rFonts w:cs="Times New Roman"/>
        </w:rPr>
        <w:t xml:space="preserve"> defined.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word </w:t>
      </w:r>
      <w:r w:rsidR="003D45C7" w:rsidRPr="003D45C7">
        <w:rPr>
          <w:rFonts w:cs="Times New Roman"/>
        </w:rPr>
        <w:t>“</w:t>
      </w:r>
      <w:r w:rsidRPr="003D45C7">
        <w:rPr>
          <w:rFonts w:cs="Times New Roman"/>
        </w:rPr>
        <w:t>owner</w:t>
      </w:r>
      <w:r w:rsidR="003D45C7" w:rsidRPr="003D45C7">
        <w:rPr>
          <w:rFonts w:cs="Times New Roman"/>
        </w:rPr>
        <w:t>”</w:t>
      </w:r>
      <w:r w:rsidRPr="003D45C7">
        <w:rPr>
          <w:rFonts w:cs="Times New Roman"/>
        </w:rPr>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40.</w:t>
      </w:r>
      <w:r w:rsidR="004A511F" w:rsidRPr="003D45C7">
        <w:rPr>
          <w:rFonts w:cs="Times New Roman"/>
        </w:rPr>
        <w:t xml:space="preserve"> </w:t>
      </w:r>
      <w:r w:rsidRPr="003D45C7">
        <w:rPr>
          <w:rFonts w:cs="Times New Roman"/>
        </w:rPr>
        <w:t>“</w:t>
      </w:r>
      <w:r w:rsidR="004A511F" w:rsidRPr="003D45C7">
        <w:rPr>
          <w:rFonts w:cs="Times New Roman"/>
        </w:rPr>
        <w:t>Land</w:t>
      </w:r>
      <w:r w:rsidRPr="003D45C7">
        <w:rPr>
          <w:rFonts w:cs="Times New Roman"/>
        </w:rPr>
        <w:t>”</w:t>
      </w:r>
      <w:r w:rsidR="004A511F" w:rsidRPr="003D45C7">
        <w:rPr>
          <w:rFonts w:cs="Times New Roman"/>
        </w:rPr>
        <w:t xml:space="preserve"> defined.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term </w:t>
      </w:r>
      <w:r w:rsidR="003D45C7" w:rsidRPr="003D45C7">
        <w:rPr>
          <w:rFonts w:cs="Times New Roman"/>
        </w:rPr>
        <w:t>“</w:t>
      </w:r>
      <w:r w:rsidRPr="003D45C7">
        <w:rPr>
          <w:rFonts w:cs="Times New Roman"/>
        </w:rPr>
        <w:t>land</w:t>
      </w:r>
      <w:r w:rsidR="003D45C7" w:rsidRPr="003D45C7">
        <w:rPr>
          <w:rFonts w:cs="Times New Roman"/>
        </w:rPr>
        <w:t>”</w:t>
      </w:r>
      <w:r w:rsidRPr="003D45C7">
        <w:rPr>
          <w:rFonts w:cs="Times New Roman"/>
        </w:rPr>
        <w:t xml:space="preserve"> or </w:t>
      </w:r>
      <w:r w:rsidR="003D45C7" w:rsidRPr="003D45C7">
        <w:rPr>
          <w:rFonts w:cs="Times New Roman"/>
        </w:rPr>
        <w:t>“</w:t>
      </w:r>
      <w:r w:rsidRPr="003D45C7">
        <w:rPr>
          <w:rFonts w:cs="Times New Roman"/>
        </w:rPr>
        <w:t>lands</w:t>
      </w:r>
      <w:r w:rsidR="003D45C7" w:rsidRPr="003D45C7">
        <w:rPr>
          <w:rFonts w:cs="Times New Roman"/>
        </w:rPr>
        <w:t>”</w:t>
      </w:r>
      <w:r w:rsidRPr="003D45C7">
        <w:rPr>
          <w:rFonts w:cs="Times New Roman"/>
        </w:rPr>
        <w:t xml:space="preserve"> as used in this chapter shall be held to cover and include railroads and all property assessed for benefits.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50.</w:t>
      </w:r>
      <w:r w:rsidR="004A511F" w:rsidRPr="003D45C7">
        <w:rPr>
          <w:rFonts w:cs="Times New Roman"/>
        </w:rPr>
        <w:t xml:space="preserve"> Designation of subdrainage districts.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60.</w:t>
      </w:r>
      <w:r w:rsidR="004A511F" w:rsidRPr="003D45C7">
        <w:rPr>
          <w:rFonts w:cs="Times New Roman"/>
        </w:rPr>
        <w:t xml:space="preserve"> Bonds required by chapter.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70.</w:t>
      </w:r>
      <w:r w:rsidR="004A511F" w:rsidRPr="003D45C7">
        <w:rPr>
          <w:rFonts w:cs="Times New Roman"/>
        </w:rPr>
        <w:t xml:space="preserve"> Abatement of actions;  revival.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250 and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260 and the cause shall then proceed in all respects as in the case of the original parties being in court.  This section shall not be construed to limit the notice provided for in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250 and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260 to nonresidents.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80.</w:t>
      </w:r>
      <w:r w:rsidR="004A511F" w:rsidRPr="003D45C7">
        <w:rPr>
          <w:rFonts w:cs="Times New Roman"/>
        </w:rPr>
        <w:t xml:space="preserve"> Appeal shall not act as supersedeas.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appeal from any action of the circuit court had under this chapter shall be permitted to act as a supersedeas or to delay any action or the prosecution of any work begun under the provisions of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90.</w:t>
      </w:r>
      <w:r w:rsidR="004A511F" w:rsidRPr="003D45C7">
        <w:rPr>
          <w:rFonts w:cs="Times New Roman"/>
        </w:rPr>
        <w:t xml:space="preserve"> Obstruction of or injury to drainage works.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100.</w:t>
      </w:r>
      <w:r w:rsidR="004A511F" w:rsidRPr="003D45C7">
        <w:rPr>
          <w:rFonts w:cs="Times New Roman"/>
        </w:rPr>
        <w:t xml:space="preserve"> Drainage districts may be used for insuring watershed conservation.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110.</w:t>
      </w:r>
      <w:r w:rsidR="004A511F" w:rsidRPr="003D45C7">
        <w:rPr>
          <w:rFonts w:cs="Times New Roman"/>
        </w:rPr>
        <w:t xml:space="preserve"> Drainage districts may enter into agreements with other agencies.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Drainage districts providing for the storage, conservation, utilization and disposal of water by authority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100, and may enter into agreements with and accept contributions from private landowners for the purposes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100.  Any action taken by the drainage districts regarding the storage, conservation, utilization and disposal of water within the districts shall be subject to the approval of the local soil and water conservation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3.</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PROCEDURE TO ESTABLISH DISTRICT</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210.</w:t>
      </w:r>
      <w:r w:rsidR="004A511F" w:rsidRPr="003D45C7">
        <w:rPr>
          <w:rFonts w:cs="Times New Roman"/>
        </w:rPr>
        <w:t xml:space="preserve"> Persons by whom and for what purpose districts may be formed.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220.</w:t>
      </w:r>
      <w:r w:rsidR="004A511F" w:rsidRPr="003D45C7">
        <w:rPr>
          <w:rFonts w:cs="Times New Roman"/>
        </w:rPr>
        <w:t xml:space="preserve"> Petition for formation.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For that purpose the State Budget and Control Board or a majority of the owners or the owners of a majority of the acreage of such lands may make and sign a petition in which shall be stated: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(1) The name of the proposed drainage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(2) The number of years the district is to continue;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(3) The boundaries of the proposed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(4) The names so far as known and the last post</w:t>
      </w:r>
      <w:r w:rsidR="003D45C7" w:rsidRPr="003D45C7">
        <w:rPr>
          <w:rFonts w:cs="Times New Roman"/>
        </w:rPr>
        <w:noBreakHyphen/>
      </w:r>
      <w:r w:rsidRPr="003D45C7">
        <w:rPr>
          <w:rFonts w:cs="Times New Roman"/>
        </w:rPr>
        <w:t>office addresses of the owners of lands in the district together with the approximate number of acres owned by each and if the name or post</w:t>
      </w:r>
      <w:r w:rsidR="003D45C7" w:rsidRPr="003D45C7">
        <w:rPr>
          <w:rFonts w:cs="Times New Roman"/>
        </w:rPr>
        <w:noBreakHyphen/>
      </w:r>
      <w:r w:rsidRPr="003D45C7">
        <w:rPr>
          <w:rFonts w:cs="Times New Roman"/>
        </w:rPr>
        <w:t xml:space="preserve">office address of the owner of any of such lands is unknown to the petitioners that fact shall be set out in the petition;  and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230.</w:t>
      </w:r>
      <w:r w:rsidR="004A511F" w:rsidRPr="003D45C7">
        <w:rPr>
          <w:rFonts w:cs="Times New Roman"/>
        </w:rPr>
        <w:t xml:space="preserve"> Necessity of election.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3D45C7" w:rsidRPr="003D45C7">
        <w:rPr>
          <w:rFonts w:cs="Times New Roman"/>
        </w:rPr>
        <w:noBreakHyphen/>
      </w:r>
      <w:r w:rsidRPr="003D45C7">
        <w:rPr>
          <w:rFonts w:cs="Times New Roman"/>
        </w:rPr>
        <w:t>one days</w:t>
      </w:r>
      <w:r w:rsidR="003D45C7" w:rsidRPr="003D45C7">
        <w:rPr>
          <w:rFonts w:cs="Times New Roman"/>
        </w:rPr>
        <w:t>’</w:t>
      </w:r>
      <w:r w:rsidRPr="003D45C7">
        <w:rPr>
          <w:rFonts w:cs="Times New Roman"/>
        </w:rPr>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240.</w:t>
      </w:r>
      <w:r w:rsidR="004A511F" w:rsidRPr="003D45C7">
        <w:rPr>
          <w:rFonts w:cs="Times New Roman"/>
        </w:rPr>
        <w:t xml:space="preserve"> Approvals or consents prerequisite to formation or consolidation.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250.</w:t>
      </w:r>
      <w:r w:rsidR="004A511F" w:rsidRPr="003D45C7">
        <w:rPr>
          <w:rFonts w:cs="Times New Roman"/>
        </w:rPr>
        <w:t xml:space="preserve"> Notice of filing of petition.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260.</w:t>
      </w:r>
      <w:r w:rsidR="004A511F" w:rsidRPr="003D45C7">
        <w:rPr>
          <w:rFonts w:cs="Times New Roman"/>
        </w:rPr>
        <w:t xml:space="preserve"> Form of notice.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notice shall be substantially in the following form which shall be deemed sufficient for all purposes of this chapter: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of Application to Form a Drainage District. </w:t>
      </w:r>
      <w:r w:rsidR="003D45C7" w:rsidRPr="003D45C7">
        <w:rPr>
          <w:rFonts w:cs="Times New Roman"/>
        </w:rPr>
        <w:noBreakHyphen/>
      </w:r>
      <w:r w:rsidR="003D45C7" w:rsidRPr="003D45C7">
        <w:rPr>
          <w:rFonts w:cs="Times New Roman"/>
        </w:rPr>
        <w:noBreakHyphen/>
      </w:r>
      <w:r w:rsidRPr="003D45C7">
        <w:rPr>
          <w:rFonts w:cs="Times New Roman"/>
        </w:rPr>
        <w:t xml:space="preserve">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Date of first publication __________, 19___, clerk of the court of common pleas of __________ County, South Carolina.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270.</w:t>
      </w:r>
      <w:r w:rsidR="004A511F" w:rsidRPr="003D45C7">
        <w:rPr>
          <w:rFonts w:cs="Times New Roman"/>
        </w:rPr>
        <w:t xml:space="preserve"> Evidence of publication of notice.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certificate of the clerk or the affidavit of another, with a copy of such notice affixed, showing that the notice has been published as required by this chapter, shall be sufficient evidence of such fact.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280.</w:t>
      </w:r>
      <w:r w:rsidR="004A511F" w:rsidRPr="003D45C7">
        <w:rPr>
          <w:rFonts w:cs="Times New Roman"/>
        </w:rPr>
        <w:t xml:space="preserve"> Jurisdiction of court.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290.</w:t>
      </w:r>
      <w:r w:rsidR="004A511F" w:rsidRPr="003D45C7">
        <w:rPr>
          <w:rFonts w:cs="Times New Roman"/>
        </w:rPr>
        <w:t xml:space="preserve"> Hearing of objections.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300.</w:t>
      </w:r>
      <w:r w:rsidR="004A511F" w:rsidRPr="003D45C7">
        <w:rPr>
          <w:rFonts w:cs="Times New Roman"/>
        </w:rPr>
        <w:t xml:space="preserve"> Decision of court on hearing.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310.</w:t>
      </w:r>
      <w:r w:rsidR="004A511F" w:rsidRPr="003D45C7">
        <w:rPr>
          <w:rFonts w:cs="Times New Roman"/>
        </w:rPr>
        <w:t xml:space="preserve"> Right of individual petitioner to dismissal;  amendment of petition.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person who signed the petition shall have the right to have such proceedings dismissed as to him without the written consent of the majority in acreage of the owners who signed the petition.  The petition may be amended as any other pleading.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320.</w:t>
      </w:r>
      <w:r w:rsidR="004A511F" w:rsidRPr="003D45C7">
        <w:rPr>
          <w:rFonts w:cs="Times New Roman"/>
        </w:rPr>
        <w:t xml:space="preserve"> Transmittal and filing of order establishing district.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5.</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BOARD OF SUPERVISORS;  OFFICERS AND EMPLOYEES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510.</w:t>
      </w:r>
      <w:r w:rsidR="004A511F" w:rsidRPr="003D45C7">
        <w:rPr>
          <w:rFonts w:cs="Times New Roman"/>
        </w:rPr>
        <w:t xml:space="preserve"> Calling meeting to elect board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520.</w:t>
      </w:r>
      <w:r w:rsidR="004A511F" w:rsidRPr="003D45C7">
        <w:rPr>
          <w:rFonts w:cs="Times New Roman"/>
        </w:rPr>
        <w:t xml:space="preserve"> Conduct of meeting to elect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530.</w:t>
      </w:r>
      <w:r w:rsidR="004A511F" w:rsidRPr="003D45C7">
        <w:rPr>
          <w:rFonts w:cs="Times New Roman"/>
        </w:rPr>
        <w:t xml:space="preserve"> Quorum at meeting to elect supervisors;  procedure if quorum is not present.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540.</w:t>
      </w:r>
      <w:r w:rsidR="004A511F" w:rsidRPr="003D45C7">
        <w:rPr>
          <w:rFonts w:cs="Times New Roman"/>
        </w:rPr>
        <w:t xml:space="preserve"> Removal or vacancy in office of appointed supervisor.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550.</w:t>
      </w:r>
      <w:r w:rsidR="004A511F" w:rsidRPr="003D45C7">
        <w:rPr>
          <w:rFonts w:cs="Times New Roman"/>
        </w:rPr>
        <w:t xml:space="preserve"> Annual elections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Every year in the same month after the time for the election of the first board of supervisors they shall call a meeting of the landowners in the district in the same manner as is provided for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530, who shall hold his office for three years or until his successor is elected and qualified.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560.</w:t>
      </w:r>
      <w:r w:rsidR="004A511F" w:rsidRPr="003D45C7">
        <w:rPr>
          <w:rFonts w:cs="Times New Roman"/>
        </w:rPr>
        <w:t xml:space="preserve"> Vacancy in office of elected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570.</w:t>
      </w:r>
      <w:r w:rsidR="004A511F" w:rsidRPr="003D45C7">
        <w:rPr>
          <w:rFonts w:cs="Times New Roman"/>
        </w:rPr>
        <w:t xml:space="preserve"> Oath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580.</w:t>
      </w:r>
      <w:r w:rsidR="004A511F" w:rsidRPr="003D45C7">
        <w:rPr>
          <w:rFonts w:cs="Times New Roman"/>
        </w:rPr>
        <w:t xml:space="preserve"> Organization of board of supervisors;  secretary;  seal;  records.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590.</w:t>
      </w:r>
      <w:r w:rsidR="004A511F" w:rsidRPr="003D45C7">
        <w:rPr>
          <w:rFonts w:cs="Times New Roman"/>
        </w:rPr>
        <w:t xml:space="preserve"> Annual report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shall report to the landowners at the annual meeting held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550 what work has been done, either by engineers or otherwise.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600.</w:t>
      </w:r>
      <w:r w:rsidR="004A511F" w:rsidRPr="003D45C7">
        <w:rPr>
          <w:rFonts w:cs="Times New Roman"/>
        </w:rPr>
        <w:t xml:space="preserve"> Compensation and expenses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730.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610.</w:t>
      </w:r>
      <w:r w:rsidR="004A511F" w:rsidRPr="003D45C7">
        <w:rPr>
          <w:rFonts w:cs="Times New Roman"/>
        </w:rPr>
        <w:t xml:space="preserve"> Appointment of chief engineer;  assistants.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Within thirty days after organizing, the board of supervisors shall appoint a chief engineer, who may be an individual, copartnership or corporation and who shall engage such assistants as the board of supervisors may approve.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620.</w:t>
      </w:r>
      <w:r w:rsidR="004A511F" w:rsidRPr="003D45C7">
        <w:rPr>
          <w:rFonts w:cs="Times New Roman"/>
        </w:rPr>
        <w:t xml:space="preserve"> Bond of chief engineer.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630.</w:t>
      </w:r>
      <w:r w:rsidR="004A511F" w:rsidRPr="003D45C7">
        <w:rPr>
          <w:rFonts w:cs="Times New Roman"/>
        </w:rPr>
        <w:t xml:space="preserve"> Duties and powers of chief engineer.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640.</w:t>
      </w:r>
      <w:r w:rsidR="004A511F" w:rsidRPr="003D45C7">
        <w:rPr>
          <w:rFonts w:cs="Times New Roman"/>
        </w:rPr>
        <w:t xml:space="preserve"> Annual report of chief engineer.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chief engineer shall make a report in writing to the board of supervisors once every twelve months and oftener if the board shall so require.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650.</w:t>
      </w:r>
      <w:r w:rsidR="004A511F" w:rsidRPr="003D45C7">
        <w:rPr>
          <w:rFonts w:cs="Times New Roman"/>
        </w:rPr>
        <w:t xml:space="preserve"> District treasurer;  appointment, duties, and compensation.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660.</w:t>
      </w:r>
      <w:r w:rsidR="004A511F" w:rsidRPr="003D45C7">
        <w:rPr>
          <w:rFonts w:cs="Times New Roman"/>
        </w:rPr>
        <w:t xml:space="preserve"> Bond of district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2150.  The bond shall be placed and remain in the custody of the president of the board of supervisors and shall be kept separate from all papers in the custody of the secretary or district treasurer.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670.</w:t>
      </w:r>
      <w:r w:rsidR="004A511F" w:rsidRPr="003D45C7">
        <w:rPr>
          <w:rFonts w:cs="Times New Roman"/>
        </w:rPr>
        <w:t xml:space="preserve"> Attorney for district.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680.</w:t>
      </w:r>
      <w:r w:rsidR="004A511F" w:rsidRPr="003D45C7">
        <w:rPr>
          <w:rFonts w:cs="Times New Roman"/>
        </w:rPr>
        <w:t xml:space="preserve"> Overseers for maintenance.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690.</w:t>
      </w:r>
      <w:r w:rsidR="004A511F" w:rsidRPr="003D45C7">
        <w:rPr>
          <w:rFonts w:cs="Times New Roman"/>
        </w:rPr>
        <w:t xml:space="preserve"> Officers and employees subject to removal.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may at any time remove any officer, attorney, chief engineer or other employee appointed or employed by the board.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700.</w:t>
      </w:r>
      <w:r w:rsidR="004A511F" w:rsidRPr="003D45C7">
        <w:rPr>
          <w:rFonts w:cs="Times New Roman"/>
        </w:rPr>
        <w:t xml:space="preserve"> Offices;  supplies.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shall furnish the secretary and the district treasurer with necessary office room, furniture, stationery, maps, plats, typewriter and postage.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710.</w:t>
      </w:r>
      <w:r w:rsidR="004A511F" w:rsidRPr="003D45C7">
        <w:rPr>
          <w:rFonts w:cs="Times New Roman"/>
        </w:rPr>
        <w:t xml:space="preserve"> Deputy secretary or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secretary and the district treasurer, or either of them, may appoint, by and with the advice and consent of the board of supervisors, one or more deputies as may be necessary.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720.</w:t>
      </w:r>
      <w:r w:rsidR="004A511F" w:rsidRPr="003D45C7">
        <w:rPr>
          <w:rFonts w:cs="Times New Roman"/>
        </w:rPr>
        <w:t xml:space="preserve"> Records of board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 board of supervisors of any district organized under this chapter shall cause to be kept a well</w:t>
      </w:r>
      <w:r w:rsidR="003D45C7" w:rsidRPr="003D45C7">
        <w:rPr>
          <w:rFonts w:cs="Times New Roman"/>
        </w:rPr>
        <w:noBreakHyphen/>
      </w:r>
      <w:r w:rsidRPr="003D45C7">
        <w:rPr>
          <w:rFonts w:cs="Times New Roman"/>
        </w:rPr>
        <w:t xml:space="preserve">bound book entitled </w:t>
      </w:r>
      <w:r w:rsidR="003D45C7" w:rsidRPr="003D45C7">
        <w:rPr>
          <w:rFonts w:cs="Times New Roman"/>
        </w:rPr>
        <w:t>“</w:t>
      </w:r>
      <w:r w:rsidRPr="003D45C7">
        <w:rPr>
          <w:rFonts w:cs="Times New Roman"/>
        </w:rPr>
        <w:t>Record of Board of Supervisors of __________ District</w:t>
      </w:r>
      <w:r w:rsidR="003D45C7" w:rsidRPr="003D45C7">
        <w:rPr>
          <w:rFonts w:cs="Times New Roman"/>
        </w:rPr>
        <w:t>”</w:t>
      </w:r>
      <w:r w:rsidRPr="003D45C7">
        <w:rPr>
          <w:rFonts w:cs="Times New Roman"/>
        </w:rPr>
        <w:t xml:space="preserve"> in which shall be recorded minutes of all meetings, proceedings, certificates, bonds given by all employees and any and all corporate acts.  Such record shall at all times be open to the inspection of anyone interested, whether taxpayer or bondholder.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730.</w:t>
      </w:r>
      <w:r w:rsidR="004A511F" w:rsidRPr="003D45C7">
        <w:rPr>
          <w:rFonts w:cs="Times New Roman"/>
        </w:rPr>
        <w:t xml:space="preserve"> Compensation of district officers and employees and county and court officers.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7.</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PLAN OF RECLAMATION;  ASSESSMENT OF BENEFITS AND DAMAGES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910.</w:t>
      </w:r>
      <w:r w:rsidR="004A511F" w:rsidRPr="003D45C7">
        <w:rPr>
          <w:rFonts w:cs="Times New Roman"/>
        </w:rPr>
        <w:t xml:space="preserve"> Survey and report of engineers.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920.</w:t>
      </w:r>
      <w:r w:rsidR="004A511F" w:rsidRPr="003D45C7">
        <w:rPr>
          <w:rFonts w:cs="Times New Roman"/>
        </w:rPr>
        <w:t xml:space="preserve"> Action on engineer</w:t>
      </w:r>
      <w:r w:rsidRPr="003D45C7">
        <w:rPr>
          <w:rFonts w:cs="Times New Roman"/>
        </w:rPr>
        <w:t>’</w:t>
      </w:r>
      <w:r w:rsidR="004A511F" w:rsidRPr="003D45C7">
        <w:rPr>
          <w:rFonts w:cs="Times New Roman"/>
        </w:rPr>
        <w:t xml:space="preserve">s report.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3D45C7" w:rsidRPr="003D45C7">
        <w:rPr>
          <w:rFonts w:cs="Times New Roman"/>
        </w:rPr>
        <w:t>“</w:t>
      </w:r>
      <w:r w:rsidRPr="003D45C7">
        <w:rPr>
          <w:rFonts w:cs="Times New Roman"/>
        </w:rPr>
        <w:t>Plan of Reclamation.</w:t>
      </w:r>
      <w:r w:rsidR="003D45C7" w:rsidRPr="003D45C7">
        <w:rPr>
          <w:rFonts w:cs="Times New Roman"/>
        </w:rPr>
        <w:t>”</w:t>
      </w:r>
      <w:r w:rsidRPr="003D45C7">
        <w:rPr>
          <w:rFonts w:cs="Times New Roman"/>
        </w:rPr>
        <w:t xml:space="preserve">   The plan shall be filed with the secretary of the board of supervisors and by him copied into the records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930.</w:t>
      </w:r>
      <w:r w:rsidR="004A511F" w:rsidRPr="003D45C7">
        <w:rPr>
          <w:rFonts w:cs="Times New Roman"/>
        </w:rPr>
        <w:t xml:space="preserve"> Appointment of appraisal commissioners;  quorum.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940.</w:t>
      </w:r>
      <w:r w:rsidR="004A511F" w:rsidRPr="003D45C7">
        <w:rPr>
          <w:rFonts w:cs="Times New Roman"/>
        </w:rPr>
        <w:t xml:space="preserve"> First meeting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950.</w:t>
      </w:r>
      <w:r w:rsidR="004A511F" w:rsidRPr="003D45C7">
        <w:rPr>
          <w:rFonts w:cs="Times New Roman"/>
        </w:rPr>
        <w:t xml:space="preserve"> Oath and organization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960.</w:t>
      </w:r>
      <w:r w:rsidR="004A511F" w:rsidRPr="003D45C7">
        <w:rPr>
          <w:rFonts w:cs="Times New Roman"/>
        </w:rPr>
        <w:t xml:space="preserve"> Duties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Immediately after qualifying, as provided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970.</w:t>
      </w:r>
      <w:r w:rsidR="004A511F" w:rsidRPr="003D45C7">
        <w:rPr>
          <w:rFonts w:cs="Times New Roman"/>
        </w:rPr>
        <w:t xml:space="preserve"> Considerations in assessing benefits.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980.</w:t>
      </w:r>
      <w:r w:rsidR="004A511F" w:rsidRPr="003D45C7">
        <w:rPr>
          <w:rFonts w:cs="Times New Roman"/>
        </w:rPr>
        <w:t xml:space="preserve"> Appraisal commissioners may not change Plan of Reclamation.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commissioners shall have no power to change the Plan of Reclamation.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990.</w:t>
      </w:r>
      <w:r w:rsidR="004A511F" w:rsidRPr="003D45C7">
        <w:rPr>
          <w:rFonts w:cs="Times New Roman"/>
        </w:rPr>
        <w:t xml:space="preserve"> Report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commissioners shall prepare a report of their findings which shall be arranged in tabular form the columns of which shall be headed as follows:  Column one, </w:t>
      </w:r>
      <w:r w:rsidR="003D45C7" w:rsidRPr="003D45C7">
        <w:rPr>
          <w:rFonts w:cs="Times New Roman"/>
        </w:rPr>
        <w:t>“</w:t>
      </w:r>
      <w:r w:rsidRPr="003D45C7">
        <w:rPr>
          <w:rFonts w:cs="Times New Roman"/>
        </w:rPr>
        <w:t>Owner of property assessed</w:t>
      </w:r>
      <w:r w:rsidR="003D45C7" w:rsidRPr="003D45C7">
        <w:rPr>
          <w:rFonts w:cs="Times New Roman"/>
        </w:rPr>
        <w:t>”</w:t>
      </w:r>
      <w:r w:rsidRPr="003D45C7">
        <w:rPr>
          <w:rFonts w:cs="Times New Roman"/>
        </w:rPr>
        <w:t xml:space="preserve">;  column two, </w:t>
      </w:r>
      <w:r w:rsidR="003D45C7" w:rsidRPr="003D45C7">
        <w:rPr>
          <w:rFonts w:cs="Times New Roman"/>
        </w:rPr>
        <w:t>“</w:t>
      </w:r>
      <w:r w:rsidRPr="003D45C7">
        <w:rPr>
          <w:rFonts w:cs="Times New Roman"/>
        </w:rPr>
        <w:t>Description of property assessed</w:t>
      </w:r>
      <w:r w:rsidR="003D45C7" w:rsidRPr="003D45C7">
        <w:rPr>
          <w:rFonts w:cs="Times New Roman"/>
        </w:rPr>
        <w:t>”</w:t>
      </w:r>
      <w:r w:rsidRPr="003D45C7">
        <w:rPr>
          <w:rFonts w:cs="Times New Roman"/>
        </w:rPr>
        <w:t xml:space="preserve">;  column three, </w:t>
      </w:r>
      <w:r w:rsidR="003D45C7" w:rsidRPr="003D45C7">
        <w:rPr>
          <w:rFonts w:cs="Times New Roman"/>
        </w:rPr>
        <w:t>“</w:t>
      </w:r>
      <w:r w:rsidRPr="003D45C7">
        <w:rPr>
          <w:rFonts w:cs="Times New Roman"/>
        </w:rPr>
        <w:t>Number of acres assessed</w:t>
      </w:r>
      <w:r w:rsidR="003D45C7" w:rsidRPr="003D45C7">
        <w:rPr>
          <w:rFonts w:cs="Times New Roman"/>
        </w:rPr>
        <w:t>”</w:t>
      </w:r>
      <w:r w:rsidRPr="003D45C7">
        <w:rPr>
          <w:rFonts w:cs="Times New Roman"/>
        </w:rPr>
        <w:t xml:space="preserve">;  column four, </w:t>
      </w:r>
      <w:r w:rsidR="003D45C7" w:rsidRPr="003D45C7">
        <w:rPr>
          <w:rFonts w:cs="Times New Roman"/>
        </w:rPr>
        <w:t>“</w:t>
      </w:r>
      <w:r w:rsidRPr="003D45C7">
        <w:rPr>
          <w:rFonts w:cs="Times New Roman"/>
        </w:rPr>
        <w:t>Amount of benefits assessed</w:t>
      </w:r>
      <w:r w:rsidR="003D45C7" w:rsidRPr="003D45C7">
        <w:rPr>
          <w:rFonts w:cs="Times New Roman"/>
        </w:rPr>
        <w:t>”</w:t>
      </w:r>
      <w:r w:rsidRPr="003D45C7">
        <w:rPr>
          <w:rFonts w:cs="Times New Roman"/>
        </w:rPr>
        <w:t xml:space="preserve">;  column five, </w:t>
      </w:r>
      <w:r w:rsidR="003D45C7" w:rsidRPr="003D45C7">
        <w:rPr>
          <w:rFonts w:cs="Times New Roman"/>
        </w:rPr>
        <w:t>“</w:t>
      </w:r>
      <w:r w:rsidRPr="003D45C7">
        <w:rPr>
          <w:rFonts w:cs="Times New Roman"/>
        </w:rPr>
        <w:t>Amount of damages assessed</w:t>
      </w:r>
      <w:r w:rsidR="003D45C7" w:rsidRPr="003D45C7">
        <w:rPr>
          <w:rFonts w:cs="Times New Roman"/>
        </w:rPr>
        <w:t>”</w:t>
      </w:r>
      <w:r w:rsidRPr="003D45C7">
        <w:rPr>
          <w:rFonts w:cs="Times New Roman"/>
        </w:rPr>
        <w:t xml:space="preserve">;  column six, </w:t>
      </w:r>
      <w:r w:rsidR="003D45C7" w:rsidRPr="003D45C7">
        <w:rPr>
          <w:rFonts w:cs="Times New Roman"/>
        </w:rPr>
        <w:t>“</w:t>
      </w:r>
      <w:r w:rsidRPr="003D45C7">
        <w:rPr>
          <w:rFonts w:cs="Times New Roman"/>
        </w:rPr>
        <w:t>Number of acres to be taken for rights of way, holding basins, etc.</w:t>
      </w:r>
      <w:r w:rsidR="003D45C7" w:rsidRPr="003D45C7">
        <w:rPr>
          <w:rFonts w:cs="Times New Roman"/>
        </w:rPr>
        <w:t>”</w:t>
      </w:r>
      <w:r w:rsidRPr="003D45C7">
        <w:rPr>
          <w:rFonts w:cs="Times New Roman"/>
        </w:rPr>
        <w:t xml:space="preserve">;   and column seven, </w:t>
      </w:r>
      <w:r w:rsidR="003D45C7" w:rsidRPr="003D45C7">
        <w:rPr>
          <w:rFonts w:cs="Times New Roman"/>
        </w:rPr>
        <w:t>“</w:t>
      </w:r>
      <w:r w:rsidRPr="003D45C7">
        <w:rPr>
          <w:rFonts w:cs="Times New Roman"/>
        </w:rPr>
        <w:t>Value of property to be taken.</w:t>
      </w:r>
      <w:r w:rsidR="003D45C7" w:rsidRPr="003D45C7">
        <w:rPr>
          <w:rFonts w:cs="Times New Roman"/>
        </w:rPr>
        <w:t>”</w:t>
      </w:r>
      <w:r w:rsidRPr="003D45C7">
        <w:rPr>
          <w:rFonts w:cs="Times New Roman"/>
        </w:rPr>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1000.</w:t>
      </w:r>
      <w:r w:rsidR="004A511F" w:rsidRPr="003D45C7">
        <w:rPr>
          <w:rFonts w:cs="Times New Roman"/>
        </w:rPr>
        <w:t xml:space="preserve"> Compensation and expenses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commissioners shall report to the board of supervisors the number of days each have been employed and the actual expenses incurred.  Each commissioner shall be paid a per diem for his services and necessary expenses in addition thereto.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1010.</w:t>
      </w:r>
      <w:r w:rsidR="004A511F" w:rsidRPr="003D45C7">
        <w:rPr>
          <w:rFonts w:cs="Times New Roman"/>
        </w:rPr>
        <w:t xml:space="preserve"> Procedure when report assesses benefit or damages to lands not in district.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1020.</w:t>
      </w:r>
      <w:r w:rsidR="004A511F" w:rsidRPr="003D45C7">
        <w:rPr>
          <w:rFonts w:cs="Times New Roman"/>
        </w:rPr>
        <w:t xml:space="preserve"> Notice of filing of report of appraisal commissioners.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1030.</w:t>
      </w:r>
      <w:r w:rsidR="004A511F" w:rsidRPr="003D45C7">
        <w:rPr>
          <w:rFonts w:cs="Times New Roman"/>
        </w:rPr>
        <w:t xml:space="preserve"> Form of notice of filing of report.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It shall not be necessary for the clerk to name the parties interested but it shall be sufficient to say:  Notice of Filing Commissioners</w:t>
      </w:r>
      <w:r w:rsidR="003D45C7" w:rsidRPr="003D45C7">
        <w:rPr>
          <w:rFonts w:cs="Times New Roman"/>
        </w:rPr>
        <w:t>’</w:t>
      </w:r>
      <w:r w:rsidRPr="003D45C7">
        <w:rPr>
          <w:rFonts w:cs="Times New Roman"/>
        </w:rPr>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3D45C7" w:rsidRPr="003D45C7">
        <w:rPr>
          <w:rFonts w:cs="Times New Roman"/>
        </w:rPr>
        <w:t>“</w:t>
      </w:r>
      <w:r w:rsidRPr="003D45C7">
        <w:rPr>
          <w:rFonts w:cs="Times New Roman"/>
        </w:rPr>
        <w:t>__________ Drainage District</w:t>
      </w:r>
      <w:r w:rsidR="003D45C7" w:rsidRPr="003D45C7">
        <w:rPr>
          <w:rFonts w:cs="Times New Roman"/>
        </w:rPr>
        <w:t>”</w:t>
      </w:r>
      <w:r w:rsidRPr="003D45C7">
        <w:rPr>
          <w:rFonts w:cs="Times New Roman"/>
        </w:rPr>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1040.</w:t>
      </w:r>
      <w:r w:rsidR="004A511F" w:rsidRPr="003D45C7">
        <w:rPr>
          <w:rFonts w:cs="Times New Roman"/>
        </w:rPr>
        <w:t xml:space="preserve"> Exceptions to report;  hearing.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1020 and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1030.  All exceptions shall be heard and determined by the court in a summary manner so as to carry out liberally the purposes and needs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1050.</w:t>
      </w:r>
      <w:r w:rsidR="004A511F" w:rsidRPr="003D45C7">
        <w:rPr>
          <w:rFonts w:cs="Times New Roman"/>
        </w:rPr>
        <w:t xml:space="preserve"> Dissolution of district if cost adjudged excessive.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If, after determining the objections made to the commissioners</w:t>
      </w:r>
      <w:r w:rsidR="003D45C7" w:rsidRPr="003D45C7">
        <w:rPr>
          <w:rFonts w:cs="Times New Roman"/>
        </w:rPr>
        <w:t>’</w:t>
      </w:r>
      <w:r w:rsidRPr="003D45C7">
        <w:rPr>
          <w:rFonts w:cs="Times New Roman"/>
        </w:rPr>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1060.</w:t>
      </w:r>
      <w:r w:rsidR="004A511F" w:rsidRPr="003D45C7">
        <w:rPr>
          <w:rFonts w:cs="Times New Roman"/>
        </w:rPr>
        <w:t xml:space="preserve"> Decision of court if cost adjudged not excessive.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3D45C7" w:rsidRPr="003D45C7">
        <w:rPr>
          <w:rFonts w:cs="Times New Roman"/>
        </w:rPr>
        <w:t>’</w:t>
      </w:r>
      <w:r w:rsidRPr="003D45C7">
        <w:rPr>
          <w:rFonts w:cs="Times New Roman"/>
        </w:rPr>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1070.</w:t>
      </w:r>
      <w:r w:rsidR="004A511F" w:rsidRPr="003D45C7">
        <w:rPr>
          <w:rFonts w:cs="Times New Roman"/>
        </w:rPr>
        <w:t xml:space="preserve"> Acceptance of assessments of damages;  demand for jury.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1080.</w:t>
      </w:r>
      <w:r w:rsidR="004A511F" w:rsidRPr="003D45C7">
        <w:rPr>
          <w:rFonts w:cs="Times New Roman"/>
        </w:rPr>
        <w:t xml:space="preserve"> Appeal.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person or party aggrieved may appeal the final judgment of the circuit court in the manner provided by the South Carolina Appellate Court Rules.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1090.</w:t>
      </w:r>
      <w:r w:rsidR="004A511F" w:rsidRPr="003D45C7">
        <w:rPr>
          <w:rFonts w:cs="Times New Roman"/>
        </w:rPr>
        <w:t xml:space="preserve"> Transmittal and filing of decree and report.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 clerk of the court of common pleas shall transmit a certified copy of the court decree and a copy of the commissioners</w:t>
      </w:r>
      <w:r w:rsidR="003D45C7" w:rsidRPr="003D45C7">
        <w:rPr>
          <w:rFonts w:cs="Times New Roman"/>
        </w:rPr>
        <w:t>’</w:t>
      </w:r>
      <w:r w:rsidRPr="003D45C7">
        <w:rPr>
          <w:rFonts w:cs="Times New Roman"/>
        </w:rPr>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9.</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PRELIMINARY EXPENSES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1210.</w:t>
      </w:r>
      <w:r w:rsidR="004A511F" w:rsidRPr="003D45C7">
        <w:rPr>
          <w:rFonts w:cs="Times New Roman"/>
        </w:rPr>
        <w:t xml:space="preserve"> Assessment for preliminary expenses.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of any drainage district organized under the provisions of this chapter may, as soon as they have organized as provided under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2510 to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2550 so as to include lands not covered by the petition the same uniform assessment shall be made on such other lands as soon as they shall have been annexed and included in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1220.</w:t>
      </w:r>
      <w:r w:rsidR="004A511F" w:rsidRPr="003D45C7">
        <w:rPr>
          <w:rFonts w:cs="Times New Roman"/>
        </w:rPr>
        <w:t xml:space="preserve"> Time for payment of assessment;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1230.</w:t>
      </w:r>
      <w:r w:rsidR="004A511F" w:rsidRPr="003D45C7">
        <w:rPr>
          <w:rFonts w:cs="Times New Roman"/>
        </w:rPr>
        <w:t xml:space="preserve"> Disposition of surplus.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1240.</w:t>
      </w:r>
      <w:r w:rsidR="004A511F" w:rsidRPr="003D45C7">
        <w:rPr>
          <w:rFonts w:cs="Times New Roman"/>
        </w:rPr>
        <w:t xml:space="preserve"> Issuance of notes for services.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may issue to any person performing work or services or furnishing anything of value in the organization of the district negotiable evidences of debt, bearing interest at not exceeding six per cent.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1250.</w:t>
      </w:r>
      <w:r w:rsidR="004A511F" w:rsidRPr="003D45C7">
        <w:rPr>
          <w:rFonts w:cs="Times New Roman"/>
        </w:rPr>
        <w:t xml:space="preserve"> Borrowing for preliminary expenses.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1210 for the repayment thereof.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1260.</w:t>
      </w:r>
      <w:r w:rsidR="004A511F" w:rsidRPr="003D45C7">
        <w:rPr>
          <w:rFonts w:cs="Times New Roman"/>
        </w:rPr>
        <w:t xml:space="preserve"> Treating preliminary expense when no preliminary assessment is made.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no assessment for such preliminary expense is made such preliminary expense shall be included in the total cost of the works and improvements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1270.</w:t>
      </w:r>
      <w:r w:rsidR="004A511F" w:rsidRPr="003D45C7">
        <w:rPr>
          <w:rFonts w:cs="Times New Roman"/>
        </w:rPr>
        <w:t xml:space="preserve"> Excessive or deficient assessments.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1280.</w:t>
      </w:r>
      <w:r w:rsidR="004A511F" w:rsidRPr="003D45C7">
        <w:rPr>
          <w:rFonts w:cs="Times New Roman"/>
        </w:rPr>
        <w:t xml:space="preserve"> Refund of assessment.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it shall be ascertained and determined that any tract or lot of land or parts thereof upon which the uniform tax authorized and levied as provided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1210 has been paid will not be benefited by or receive any benefit from the completion of the plan for improvement then the uniform tax so paid upon such tract, lot or part thereof shall be refunded and paid to the person paying it.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11.</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CONSTRUCTION OF IMPROVEMENTS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1410.</w:t>
      </w:r>
      <w:r w:rsidR="004A511F" w:rsidRPr="003D45C7">
        <w:rPr>
          <w:rFonts w:cs="Times New Roman"/>
        </w:rPr>
        <w:t xml:space="preserve"> Board of supervisors may carry out the Plan of Reclamation.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1420.</w:t>
      </w:r>
      <w:r w:rsidR="004A511F" w:rsidRPr="003D45C7">
        <w:rPr>
          <w:rFonts w:cs="Times New Roman"/>
        </w:rPr>
        <w:t xml:space="preserve"> Contract for improvements.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1430.</w:t>
      </w:r>
      <w:r w:rsidR="004A511F" w:rsidRPr="003D45C7">
        <w:rPr>
          <w:rFonts w:cs="Times New Roman"/>
        </w:rPr>
        <w:t xml:space="preserve"> Chief engineer to be superintendent;  reports.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chief engineer shall be the superintendent of all the works and improvements and shall at least once each year, and when required, make a full report to the board of all work done and improvements made and make suggestions and recommendations to the board as he may deem proper.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1440.</w:t>
      </w:r>
      <w:r w:rsidR="004A511F" w:rsidRPr="003D45C7">
        <w:rPr>
          <w:rFonts w:cs="Times New Roman"/>
        </w:rPr>
        <w:t xml:space="preserve"> General powers of board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order to effect the drainage, protection and reclamation of the land in the district subject to the tax the board of supervisors may: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(1) Clean out, straighten, open up, widen, change the course of flow of, alter or deepen any canal, ditch, drain, river, watercourse or natural stream and concentrate, divert or divide the flow of water in or out of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(3) Build and construct any other works improvements deemed necessary to preserve and maintain the works in or out of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(4) Construct or enlarge or cause to be constructed or enlarged any and all bridges that may be needed in or out of the district across any drain, ditch, canal, floodway, holding basin, excavation, public highway, railroad right of way, track, grade, fill or cut;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(5) Construct roadways over levees and embankments;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(6) Construct any and all of such works and improvements across, through or over any public highway, railroad right of way, track, grade, fill or cut in or out of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(7) Remove any fence, building or other improvement in or out of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(9) Develop, hold and control all water created by the construction of works of the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(10) Construct and maintain a hydroelectric power plant or plants for the purpose of developing power for the use of the district and use any funds in the treasury of the district not otherwise appropriated for the construction and maintenance of such power plant or plants;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(11) Lease any surplus power in excess of that required for the uses of the district, the proceeds of such lease or leases to be paid into the treasury of the district;  and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(12) Condemn for the use of the district any land or property within or without the district not acquired or condemned on the report of the commissioners assessing benefits and damages, following the provisions of the Eminent Domain Procedure Act (Chapter 2 of Title 28).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1450.</w:t>
      </w:r>
      <w:r w:rsidR="004A511F" w:rsidRPr="003D45C7">
        <w:rPr>
          <w:rFonts w:cs="Times New Roman"/>
        </w:rPr>
        <w:t xml:space="preserve"> Payment for lands taken.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3D45C7" w:rsidRPr="003D45C7">
        <w:rPr>
          <w:rFonts w:cs="Times New Roman"/>
        </w:rPr>
        <w:t>’</w:t>
      </w:r>
      <w:r w:rsidRPr="003D45C7">
        <w:rPr>
          <w:rFonts w:cs="Times New Roman"/>
        </w:rPr>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1460.</w:t>
      </w:r>
      <w:r w:rsidR="004A511F" w:rsidRPr="003D45C7">
        <w:rPr>
          <w:rFonts w:cs="Times New Roman"/>
        </w:rPr>
        <w:t xml:space="preserve"> Construction and enlargement of bridges.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bridges constructed under the provisions of this chapter and all enlargements of bridges already in existence shall be built and enlarged according to and in compliance with the plans, specifications and orders made or approved by the chief engineer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1470.</w:t>
      </w:r>
      <w:r w:rsidR="004A511F" w:rsidRPr="003D45C7">
        <w:rPr>
          <w:rFonts w:cs="Times New Roman"/>
        </w:rPr>
        <w:t xml:space="preserve"> Construction or enlargement of bridges when bridge or right of way of corporation affected.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3D45C7" w:rsidRPr="003D45C7">
        <w:rPr>
          <w:rFonts w:cs="Times New Roman"/>
        </w:rPr>
        <w:t>’</w:t>
      </w:r>
      <w:r w:rsidRPr="003D45C7">
        <w:rPr>
          <w:rFonts w:cs="Times New Roman"/>
        </w:rPr>
        <w:t xml:space="preserve"> actual notice of the time and place of letting such work.  The word </w:t>
      </w:r>
      <w:r w:rsidR="003D45C7" w:rsidRPr="003D45C7">
        <w:rPr>
          <w:rFonts w:cs="Times New Roman"/>
        </w:rPr>
        <w:t>“</w:t>
      </w:r>
      <w:r w:rsidRPr="003D45C7">
        <w:rPr>
          <w:rFonts w:cs="Times New Roman"/>
        </w:rPr>
        <w:t>corporation</w:t>
      </w:r>
      <w:r w:rsidR="003D45C7" w:rsidRPr="003D45C7">
        <w:rPr>
          <w:rFonts w:cs="Times New Roman"/>
        </w:rPr>
        <w:t>”</w:t>
      </w:r>
      <w:r w:rsidRPr="003D45C7">
        <w:rPr>
          <w:rFonts w:cs="Times New Roman"/>
        </w:rPr>
        <w:t xml:space="preserve"> as used in this section shall include municipal corporations and counties.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1480.</w:t>
      </w:r>
      <w:r w:rsidR="004A511F" w:rsidRPr="003D45C7">
        <w:rPr>
          <w:rFonts w:cs="Times New Roman"/>
        </w:rPr>
        <w:t xml:space="preserve"> Ditch or lateral crossing public highway.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13.</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ASSESSMENT AND COLLECTION OF TAX FOR CONSTRUCTION COSTS;  DELINQUENT TAXES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1610.</w:t>
      </w:r>
      <w:r w:rsidR="004A511F" w:rsidRPr="003D45C7">
        <w:rPr>
          <w:rFonts w:cs="Times New Roman"/>
        </w:rPr>
        <w:t xml:space="preserve"> Levy of assessments.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After the list of lands with the assessed benefits and the decree and judgment of court have been filed in the office of the clerk of the court of common pleas, as provided in </w:t>
      </w:r>
      <w:r w:rsidR="003D45C7" w:rsidRPr="003D45C7">
        <w:rPr>
          <w:rFonts w:cs="Times New Roman"/>
        </w:rPr>
        <w:t xml:space="preserve">Section </w:t>
      </w:r>
      <w:r w:rsidRPr="003D45C7">
        <w:rPr>
          <w:rFonts w:cs="Times New Roman"/>
        </w:rPr>
        <w:t xml:space="preserve">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1620.</w:t>
      </w:r>
      <w:r w:rsidR="004A511F" w:rsidRPr="003D45C7">
        <w:rPr>
          <w:rFonts w:cs="Times New Roman"/>
        </w:rPr>
        <w:t xml:space="preserve"> Assessment of state lands.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1630.</w:t>
      </w:r>
      <w:r w:rsidR="004A511F" w:rsidRPr="003D45C7">
        <w:rPr>
          <w:rFonts w:cs="Times New Roman"/>
        </w:rPr>
        <w:t xml:space="preserve"> </w:t>
      </w:r>
      <w:r w:rsidRPr="003D45C7">
        <w:rPr>
          <w:rFonts w:cs="Times New Roman"/>
        </w:rPr>
        <w:t>“</w:t>
      </w:r>
      <w:r w:rsidR="004A511F" w:rsidRPr="003D45C7">
        <w:rPr>
          <w:rFonts w:cs="Times New Roman"/>
        </w:rPr>
        <w:t>Drainage Tax Record</w:t>
      </w:r>
      <w:r w:rsidRPr="003D45C7">
        <w:rPr>
          <w:rFonts w:cs="Times New Roman"/>
        </w:rPr>
        <w:t>”</w:t>
      </w:r>
      <w:r w:rsidR="004A511F" w:rsidRPr="003D45C7">
        <w:rPr>
          <w:rFonts w:cs="Times New Roman"/>
        </w:rPr>
        <w:t xml:space="preserv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 secretary of the board of supervisors, as soon as the total tax is levied, shall, at the expense of the district, prepare a list of all taxes levied in the form of a well</w:t>
      </w:r>
      <w:r w:rsidR="003D45C7" w:rsidRPr="003D45C7">
        <w:rPr>
          <w:rFonts w:cs="Times New Roman"/>
        </w:rPr>
        <w:noBreakHyphen/>
      </w:r>
      <w:r w:rsidRPr="003D45C7">
        <w:rPr>
          <w:rFonts w:cs="Times New Roman"/>
        </w:rPr>
        <w:t xml:space="preserve">bound book which shall be endorsed and named </w:t>
      </w:r>
      <w:r w:rsidR="003D45C7" w:rsidRPr="003D45C7">
        <w:rPr>
          <w:rFonts w:cs="Times New Roman"/>
        </w:rPr>
        <w:t>“</w:t>
      </w:r>
      <w:r w:rsidRPr="003D45C7">
        <w:rPr>
          <w:rFonts w:cs="Times New Roman"/>
        </w:rPr>
        <w:t>Drainage Tax Record of __________ Drainage District, __________ County, South Carolina.</w:t>
      </w:r>
      <w:r w:rsidR="003D45C7" w:rsidRPr="003D45C7">
        <w:rPr>
          <w:rFonts w:cs="Times New Roman"/>
        </w:rPr>
        <w:t>”</w:t>
      </w:r>
      <w:r w:rsidRPr="003D45C7">
        <w:rPr>
          <w:rFonts w:cs="Times New Roman"/>
        </w:rPr>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1640.</w:t>
      </w:r>
      <w:r w:rsidR="004A511F" w:rsidRPr="003D45C7">
        <w:rPr>
          <w:rFonts w:cs="Times New Roman"/>
        </w:rPr>
        <w:t xml:space="preserve"> Determination and levy of annual installments.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shall each year thereafter determine, order and levy the amount of the annual installment of the total taxes levied under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1650.</w:t>
      </w:r>
      <w:r w:rsidR="004A511F" w:rsidRPr="003D45C7">
        <w:rPr>
          <w:rFonts w:cs="Times New Roman"/>
        </w:rPr>
        <w:t xml:space="preserve"> Form of certificate of installment tax.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certificate of such installment tax shall be in substantially the following form: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State of South Carolina,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County of 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1610 of said chapter which total tax has heretofore been certified to the clerk of the court of common pleas of your county.  And said board of supervisors of said drainage district, by and with the authority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3D45C7" w:rsidRPr="003D45C7">
        <w:rPr>
          <w:rFonts w:cs="Times New Roman"/>
        </w:rPr>
        <w:t>“</w:t>
      </w:r>
      <w:r w:rsidRPr="003D45C7">
        <w:rPr>
          <w:rFonts w:cs="Times New Roman"/>
        </w:rPr>
        <w:t>Drainage Tax Book</w:t>
      </w:r>
      <w:r w:rsidR="003D45C7" w:rsidRPr="003D45C7">
        <w:rPr>
          <w:rFonts w:cs="Times New Roman"/>
        </w:rPr>
        <w:t>”</w:t>
      </w:r>
      <w:r w:rsidRPr="003D45C7">
        <w:rPr>
          <w:rFonts w:cs="Times New Roman"/>
        </w:rPr>
        <w:t xml:space="preserve"> shall be your warrant and authority for making such demand and collection.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Witness the signature of the president of the board of supervisors, attested by the seal of said district, and the signature of the secretary of said board this ___ day of __________, A. D. 19_.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President of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[Seal.]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___________________________________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Secretary of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3D45C7" w:rsidRPr="003D45C7">
        <w:rPr>
          <w:rFonts w:cs="Times New Roman"/>
        </w:rPr>
        <w:noBreakHyphen/>
      </w:r>
      <w:r w:rsidRPr="003D45C7">
        <w:rPr>
          <w:rFonts w:cs="Times New Roman"/>
        </w:rPr>
        <w:t>mentioned certificate.  The certificate and table shall be prepared in the form of a well</w:t>
      </w:r>
      <w:r w:rsidR="003D45C7" w:rsidRPr="003D45C7">
        <w:rPr>
          <w:rFonts w:cs="Times New Roman"/>
        </w:rPr>
        <w:noBreakHyphen/>
      </w:r>
      <w:r w:rsidRPr="003D45C7">
        <w:rPr>
          <w:rFonts w:cs="Times New Roman"/>
        </w:rPr>
        <w:t xml:space="preserve">bound book which shall be endorsed and named </w:t>
      </w:r>
      <w:r w:rsidR="003D45C7" w:rsidRPr="003D45C7">
        <w:rPr>
          <w:rFonts w:cs="Times New Roman"/>
        </w:rPr>
        <w:t>“</w:t>
      </w:r>
      <w:r w:rsidRPr="003D45C7">
        <w:rPr>
          <w:rFonts w:cs="Times New Roman"/>
        </w:rPr>
        <w:t>Drainage Tax Book __________ Drainage District, __________ County, South Carolina, for the year 19___.</w:t>
      </w:r>
      <w:r w:rsidR="003D45C7" w:rsidRPr="003D45C7">
        <w:rPr>
          <w:rFonts w:cs="Times New Roman"/>
        </w:rPr>
        <w:t>”</w:t>
      </w:r>
      <w:r w:rsidRPr="003D45C7">
        <w:rPr>
          <w:rFonts w:cs="Times New Roman"/>
        </w:rPr>
        <w:t xml:space="preserve">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Such endorsement shall also be printed at the top of each page in such book.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1660.</w:t>
      </w:r>
      <w:r w:rsidR="004A511F" w:rsidRPr="003D45C7">
        <w:rPr>
          <w:rFonts w:cs="Times New Roman"/>
        </w:rPr>
        <w:t xml:space="preserve"> Collection of drainage tax.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1670.</w:t>
      </w:r>
      <w:r w:rsidR="004A511F" w:rsidRPr="003D45C7">
        <w:rPr>
          <w:rFonts w:cs="Times New Roman"/>
        </w:rPr>
        <w:t xml:space="preserve"> Bond required of county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1680.</w:t>
      </w:r>
      <w:r w:rsidR="004A511F" w:rsidRPr="003D45C7">
        <w:rPr>
          <w:rFonts w:cs="Times New Roman"/>
        </w:rPr>
        <w:t xml:space="preserve"> Compensation of county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county treasurer shall retain for his service one per cent of the amount he collects on current taxes and two per cent of the amount he collects on delinquent taxes.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1690.</w:t>
      </w:r>
      <w:r w:rsidR="004A511F" w:rsidRPr="003D45C7">
        <w:rPr>
          <w:rFonts w:cs="Times New Roman"/>
        </w:rPr>
        <w:t xml:space="preserve"> Segregation of drainage from other taxes or assessments.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Upon the request of the taxpayer the county treasurer shall segregate State, county and school taxes from the drainage taxes or assessments and permit such taxes or assessments to be paid at different times.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1700.</w:t>
      </w:r>
      <w:r w:rsidR="004A511F" w:rsidRPr="003D45C7">
        <w:rPr>
          <w:rFonts w:cs="Times New Roman"/>
        </w:rPr>
        <w:t xml:space="preserve"> Payment when tract divided and sold or transferred during year.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1710.</w:t>
      </w:r>
      <w:r w:rsidR="004A511F" w:rsidRPr="003D45C7">
        <w:rPr>
          <w:rFonts w:cs="Times New Roman"/>
        </w:rPr>
        <w:t xml:space="preserve"> Return and payment of taxes collected.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1720.</w:t>
      </w:r>
      <w:r w:rsidR="004A511F" w:rsidRPr="003D45C7">
        <w:rPr>
          <w:rFonts w:cs="Times New Roman"/>
        </w:rPr>
        <w:t xml:space="preserve"> Delinquent list;  collection of delinquent taxes.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1730.</w:t>
      </w:r>
      <w:r w:rsidR="004A511F" w:rsidRPr="003D45C7">
        <w:rPr>
          <w:rFonts w:cs="Times New Roman"/>
        </w:rPr>
        <w:t xml:space="preserve"> Penalty on delinquent drainage taxes.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taxes provided for in this chapter remaining unpaid after December 31st of the year for which such taxes were levied shall become delinquent and bear the same penalty as provided by law for delinquent property taxes.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1740.</w:t>
      </w:r>
      <w:r w:rsidR="004A511F" w:rsidRPr="003D45C7">
        <w:rPr>
          <w:rFonts w:cs="Times New Roman"/>
        </w:rPr>
        <w:t xml:space="preserve"> Penalty for neglect of county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1750.</w:t>
      </w:r>
      <w:r w:rsidR="004A511F" w:rsidRPr="003D45C7">
        <w:rPr>
          <w:rFonts w:cs="Times New Roman"/>
        </w:rPr>
        <w:t xml:space="preserve"> Lien of drainage taxes;  penalties and costs.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All drainage taxes provided for in this chapter, together with all penalties for default in payment thereof and all costs in collecting them, including a reasonable attorney</w:t>
      </w:r>
      <w:r w:rsidR="003D45C7" w:rsidRPr="003D45C7">
        <w:rPr>
          <w:rFonts w:cs="Times New Roman"/>
        </w:rPr>
        <w:t>’</w:t>
      </w:r>
      <w:r w:rsidRPr="003D45C7">
        <w:rPr>
          <w:rFonts w:cs="Times New Roman"/>
        </w:rPr>
        <w:t xml:space="preserve">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1760.</w:t>
      </w:r>
      <w:r w:rsidR="004A511F" w:rsidRPr="003D45C7">
        <w:rPr>
          <w:rFonts w:cs="Times New Roman"/>
        </w:rPr>
        <w:t xml:space="preserve"> Form of certificate of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Such lien shall be evidenced by a certificate substantially in the following form, to wit: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State of South Carolina,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County of 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To __________, Clerk of the Court of Common Pleas of said county: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President.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[Seal.]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Attest:  ________________________,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Secretary.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1770.</w:t>
      </w:r>
      <w:r w:rsidR="004A511F" w:rsidRPr="003D45C7">
        <w:rPr>
          <w:rFonts w:cs="Times New Roman"/>
        </w:rPr>
        <w:t xml:space="preserve"> Drainage Tax Record filed in clerk</w:t>
      </w:r>
      <w:r w:rsidRPr="003D45C7">
        <w:rPr>
          <w:rFonts w:cs="Times New Roman"/>
        </w:rPr>
        <w:t>’</w:t>
      </w:r>
      <w:r w:rsidR="004A511F" w:rsidRPr="003D45C7">
        <w:rPr>
          <w:rFonts w:cs="Times New Roman"/>
        </w:rPr>
        <w:t xml:space="preserve">s office.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certificate and tables specified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1760 shall be prepared in a well</w:t>
      </w:r>
      <w:r w:rsidR="003D45C7" w:rsidRPr="003D45C7">
        <w:rPr>
          <w:rFonts w:cs="Times New Roman"/>
        </w:rPr>
        <w:noBreakHyphen/>
      </w:r>
      <w:r w:rsidRPr="003D45C7">
        <w:rPr>
          <w:rFonts w:cs="Times New Roman"/>
        </w:rPr>
        <w:t xml:space="preserve">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1780.</w:t>
      </w:r>
      <w:r w:rsidR="004A511F" w:rsidRPr="003D45C7">
        <w:rPr>
          <w:rFonts w:cs="Times New Roman"/>
        </w:rPr>
        <w:t xml:space="preserve"> Drainage Tax Book as prima facie evidence.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Drainage Tax Book of the district, as returned by the county treasurer to the secretary of the board of supervisors of the drainage district, shall be prima facie evidence in all courts of all matters therein contained.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1790.</w:t>
      </w:r>
      <w:r w:rsidR="004A511F" w:rsidRPr="003D45C7">
        <w:rPr>
          <w:rFonts w:cs="Times New Roman"/>
        </w:rPr>
        <w:t xml:space="preserve"> Enforcement of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liens established and declared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1800.</w:t>
      </w:r>
      <w:r w:rsidR="004A511F" w:rsidRPr="003D45C7">
        <w:rPr>
          <w:rFonts w:cs="Times New Roman"/>
        </w:rPr>
        <w:t xml:space="preserve"> Sufficiency of allegations in suit to enforce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such suits it shall be sufficient to allege generally and briefly the organization of the district and the levy and nonpayment of the taxes, setting forth the descriptions of the lands proceeded against and the amount chargeable to each tract.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1810.</w:t>
      </w:r>
      <w:r w:rsidR="004A511F" w:rsidRPr="003D45C7">
        <w:rPr>
          <w:rFonts w:cs="Times New Roman"/>
        </w:rPr>
        <w:t xml:space="preserve"> Inclusion of all delinquent lands in suit to enforce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or any part of such delinquent lands situate in one county may be included in one suit, instituted for the county for the collection of such delinquent taxes.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1820.</w:t>
      </w:r>
      <w:r w:rsidR="004A511F" w:rsidRPr="003D45C7">
        <w:rPr>
          <w:rFonts w:cs="Times New Roman"/>
        </w:rPr>
        <w:t xml:space="preserve"> Notice of suit to enforce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of the pendency of such suit shall be given by publication once each week for four successive weeks before judgment is entered for the sale of such lands in some newspaper published in the county in which such suits may be pending.  Such notice may be in the following form: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In the Court of Common Pleas, __________ County, South Carolina.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_______________, Plaintiff.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vs.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_______________, Defendants.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3D45C7" w:rsidRPr="003D45C7">
        <w:rPr>
          <w:rFonts w:cs="Times New Roman"/>
        </w:rPr>
        <w:t>’</w:t>
      </w:r>
      <w:r w:rsidRPr="003D45C7">
        <w:rPr>
          <w:rFonts w:cs="Times New Roman"/>
        </w:rPr>
        <w:t xml:space="preserve">s fee.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First publication _______ 19__, 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Clerk of the Court of Common Pleas,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 County, South Carolina.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1830.</w:t>
      </w:r>
      <w:r w:rsidR="004A511F" w:rsidRPr="003D45C7">
        <w:rPr>
          <w:rFonts w:cs="Times New Roman"/>
        </w:rPr>
        <w:t xml:space="preserve"> Proceedings to enforce lien be in rem.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1840.</w:t>
      </w:r>
      <w:r w:rsidR="004A511F" w:rsidRPr="003D45C7">
        <w:rPr>
          <w:rFonts w:cs="Times New Roman"/>
        </w:rPr>
        <w:t xml:space="preserve"> Trial of suit to enforce lien;  continuances.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1850.</w:t>
      </w:r>
      <w:r w:rsidR="004A511F" w:rsidRPr="003D45C7">
        <w:rPr>
          <w:rFonts w:cs="Times New Roman"/>
        </w:rPr>
        <w:t xml:space="preserve"> Certain irregularities constitute no defense in suit to enforce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informality or irregularity in holding any of the meetings provided herein, the valuation or assessment of the lands, the names of the owners or the number of acres shall be a valid defense in any such suit.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1860.</w:t>
      </w:r>
      <w:r w:rsidR="004A511F" w:rsidRPr="003D45C7">
        <w:rPr>
          <w:rFonts w:cs="Times New Roman"/>
        </w:rPr>
        <w:t xml:space="preserve"> Judgment in suit to enforce lien.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 no answer has been filed on or before the time for filing an answer as stated in the notice, the notice having been published as required by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1820 or if answer is filed and the cause shall be decided for the plaintiff the court by its decree shall grant the relief prayed for and the decree for the delinquent taxes and penalty shall include all costs of suit and a reasonable attorney</w:t>
      </w:r>
      <w:r w:rsidR="003D45C7" w:rsidRPr="003D45C7">
        <w:rPr>
          <w:rFonts w:cs="Times New Roman"/>
        </w:rPr>
        <w:t>’</w:t>
      </w:r>
      <w:r w:rsidRPr="003D45C7">
        <w:rPr>
          <w:rFonts w:cs="Times New Roman"/>
        </w:rPr>
        <w:t xml:space="preserve">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1870.</w:t>
      </w:r>
      <w:r w:rsidR="004A511F" w:rsidRPr="003D45C7">
        <w:rPr>
          <w:rFonts w:cs="Times New Roman"/>
        </w:rPr>
        <w:t xml:space="preserve"> Provision in judgment for state and county taxes.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1880.</w:t>
      </w:r>
      <w:r w:rsidR="004A511F" w:rsidRPr="003D45C7">
        <w:rPr>
          <w:rFonts w:cs="Times New Roman"/>
        </w:rPr>
        <w:t xml:space="preserve"> Sale and deeds;  title;  redemption.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1890.</w:t>
      </w:r>
      <w:r w:rsidR="004A511F" w:rsidRPr="003D45C7">
        <w:rPr>
          <w:rFonts w:cs="Times New Roman"/>
        </w:rPr>
        <w:t xml:space="preserve"> Sale of lands to district.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1900.</w:t>
      </w:r>
      <w:r w:rsidR="004A511F" w:rsidRPr="003D45C7">
        <w:rPr>
          <w:rFonts w:cs="Times New Roman"/>
        </w:rPr>
        <w:t xml:space="preserve"> Suit for collection of delinquent taxes by bondholder.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1910.</w:t>
      </w:r>
      <w:r w:rsidR="004A511F" w:rsidRPr="003D45C7">
        <w:rPr>
          <w:rFonts w:cs="Times New Roman"/>
        </w:rPr>
        <w:t xml:space="preserve"> Disposition of proceeds of sale.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1920.</w:t>
      </w:r>
      <w:r w:rsidR="004A511F" w:rsidRPr="003D45C7">
        <w:rPr>
          <w:rFonts w:cs="Times New Roman"/>
        </w:rPr>
        <w:t xml:space="preserve"> Lien for tax construed as equivalent to mortgage.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1930.</w:t>
      </w:r>
      <w:r w:rsidR="004A511F" w:rsidRPr="003D45C7">
        <w:rPr>
          <w:rFonts w:cs="Times New Roman"/>
        </w:rPr>
        <w:t xml:space="preserve"> Payment of all assessments in advance.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3D45C7" w:rsidRPr="003D45C7">
        <w:rPr>
          <w:rFonts w:cs="Times New Roman"/>
        </w:rPr>
        <w:t>“</w:t>
      </w:r>
      <w:r w:rsidRPr="003D45C7">
        <w:rPr>
          <w:rFonts w:cs="Times New Roman"/>
        </w:rPr>
        <w:t>paid in full</w:t>
      </w:r>
      <w:r w:rsidR="003D45C7" w:rsidRPr="003D45C7">
        <w:rPr>
          <w:rFonts w:cs="Times New Roman"/>
        </w:rPr>
        <w:t>”</w:t>
      </w:r>
      <w:r w:rsidRPr="003D45C7">
        <w:rPr>
          <w:rFonts w:cs="Times New Roman"/>
        </w:rPr>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1770.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1940.</w:t>
      </w:r>
      <w:r w:rsidR="004A511F" w:rsidRPr="003D45C7">
        <w:rPr>
          <w:rFonts w:cs="Times New Roman"/>
        </w:rPr>
        <w:t xml:space="preserve"> Deposit of funds.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district treasurer shall keep all funds received by him from any source whatever deposited at all times in some bank, banks or trust company to be designated by the board of supervisors.  All interest accruing on such funds shall, when paid, be credited to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1950.</w:t>
      </w:r>
      <w:r w:rsidR="004A511F" w:rsidRPr="003D45C7">
        <w:rPr>
          <w:rFonts w:cs="Times New Roman"/>
        </w:rPr>
        <w:t xml:space="preserve"> Payments by treasurer;  form of warrants.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treasurer of the district shall pay out funds of the district only on warrants issued by the district, such warrants to be signed by the president of the board of supervisors and attested by the signature of the secretary.  All warrants shall be in the following form: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$__________ Fund __________ No. of warrant __________ Treasurer of __________ Drainage District, State of South Carolina.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Pay to __________ dollars out of the money in __________ fund of __________ drainage district.  For 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By order of board of supervisors of __________ Drainage District, South Carolina.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President of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Attest:  ________________________,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Secretary of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1960.</w:t>
      </w:r>
      <w:r w:rsidR="004A511F" w:rsidRPr="003D45C7">
        <w:rPr>
          <w:rFonts w:cs="Times New Roman"/>
        </w:rPr>
        <w:t xml:space="preserve"> Audit and report.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1970.</w:t>
      </w:r>
      <w:r w:rsidR="004A511F" w:rsidRPr="003D45C7">
        <w:rPr>
          <w:rFonts w:cs="Times New Roman"/>
        </w:rPr>
        <w:t xml:space="preserve"> Interest on warrants unpaid for lack of funds.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15.</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CONSTRUCTION BONDS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2110.</w:t>
      </w:r>
      <w:r w:rsidR="004A511F" w:rsidRPr="003D45C7">
        <w:rPr>
          <w:rFonts w:cs="Times New Roman"/>
        </w:rPr>
        <w:t xml:space="preserve"> Issuance of bonds authorized;  terms and execution.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may, if in their judgment it seems best, issue bonds not to exceed ninety per cent of the total amount of the taxes levied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3D45C7" w:rsidRPr="003D45C7">
        <w:rPr>
          <w:rFonts w:cs="Times New Roman"/>
        </w:rPr>
        <w:t>’</w:t>
      </w:r>
      <w:r w:rsidRPr="003D45C7">
        <w:rPr>
          <w:rFonts w:cs="Times New Roman"/>
        </w:rPr>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3D45C7" w:rsidRPr="003D45C7">
        <w:rPr>
          <w:rFonts w:cs="Times New Roman"/>
        </w:rPr>
        <w:noBreakHyphen/>
      </w:r>
      <w:r w:rsidRPr="003D45C7">
        <w:rPr>
          <w:rFonts w:cs="Times New Roman"/>
        </w:rPr>
        <w:t xml:space="preserve">mentioned taxes.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2120.</w:t>
      </w:r>
      <w:r w:rsidR="004A511F" w:rsidRPr="003D45C7">
        <w:rPr>
          <w:rFonts w:cs="Times New Roman"/>
        </w:rPr>
        <w:t xml:space="preserve"> Sale of bonds.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3D45C7" w:rsidRPr="003D45C7">
        <w:rPr>
          <w:rFonts w:cs="Times New Roman"/>
        </w:rPr>
        <w:noBreakHyphen/>
      </w:r>
      <w:r w:rsidRPr="003D45C7">
        <w:rPr>
          <w:rFonts w:cs="Times New Roman"/>
        </w:rPr>
        <w:t xml:space="preserve">five cents on the dollar, with accrued interest.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2130.</w:t>
      </w:r>
      <w:r w:rsidR="004A511F" w:rsidRPr="003D45C7">
        <w:rPr>
          <w:rFonts w:cs="Times New Roman"/>
        </w:rPr>
        <w:t xml:space="preserve"> Payment of bonds.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2140.</w:t>
      </w:r>
      <w:r w:rsidR="004A511F" w:rsidRPr="003D45C7">
        <w:rPr>
          <w:rFonts w:cs="Times New Roman"/>
        </w:rPr>
        <w:t xml:space="preserve"> Levy of tax to pay bonds and interest.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2150.</w:t>
      </w:r>
      <w:r w:rsidR="004A511F" w:rsidRPr="003D45C7">
        <w:rPr>
          <w:rFonts w:cs="Times New Roman"/>
        </w:rPr>
        <w:t xml:space="preserve"> Additional bond of district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2160.</w:t>
      </w:r>
      <w:r w:rsidR="004A511F" w:rsidRPr="003D45C7">
        <w:rPr>
          <w:rFonts w:cs="Times New Roman"/>
        </w:rPr>
        <w:t xml:space="preserve"> Report of sales;  warrants for payment of bonds and interest.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district treasurer shall promptly report all sales of bonds to the board of supervisors which shall at reasonable times thereafter prepare and issue warrants in substantially the forms provided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2170.</w:t>
      </w:r>
      <w:r w:rsidR="004A511F" w:rsidRPr="003D45C7">
        <w:rPr>
          <w:rFonts w:cs="Times New Roman"/>
        </w:rPr>
        <w:t xml:space="preserve"> Alternative use of bank or depository as temporary treasurer.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2180.</w:t>
      </w:r>
      <w:r w:rsidR="004A511F" w:rsidRPr="003D45C7">
        <w:rPr>
          <w:rFonts w:cs="Times New Roman"/>
        </w:rPr>
        <w:t xml:space="preserve"> Use of proceeds of bonds.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funds derived from the sale of such bonds or any of them shall be used for the purpose of paying the cost of the drainage works and improvements and such costs, expenses, fees and salaries as may be authorized by law and used for no other purpose.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2190.</w:t>
      </w:r>
      <w:r w:rsidR="004A511F" w:rsidRPr="003D45C7">
        <w:rPr>
          <w:rFonts w:cs="Times New Roman"/>
        </w:rPr>
        <w:t xml:space="preserve"> Bonds as a lien;  mandamus to compel tax levy.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17.</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MAINTENANCE TAX</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2310.</w:t>
      </w:r>
      <w:r w:rsidR="004A511F" w:rsidRPr="003D45C7">
        <w:rPr>
          <w:rFonts w:cs="Times New Roman"/>
        </w:rPr>
        <w:t xml:space="preserve"> Levy and collection of Maintenance Tax.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3D45C7" w:rsidRPr="003D45C7">
        <w:rPr>
          <w:rFonts w:cs="Times New Roman"/>
        </w:rPr>
        <w:t>“</w:t>
      </w:r>
      <w:r w:rsidRPr="003D45C7">
        <w:rPr>
          <w:rFonts w:cs="Times New Roman"/>
        </w:rPr>
        <w:t>Maintenance Tax.</w:t>
      </w:r>
      <w:r w:rsidR="003D45C7" w:rsidRPr="003D45C7">
        <w:rPr>
          <w:rFonts w:cs="Times New Roman"/>
        </w:rPr>
        <w:t>”</w:t>
      </w:r>
      <w:r w:rsidRPr="003D45C7">
        <w:rPr>
          <w:rFonts w:cs="Times New Roman"/>
        </w:rPr>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2320.</w:t>
      </w:r>
      <w:r w:rsidR="004A511F" w:rsidRPr="003D45C7">
        <w:rPr>
          <w:rFonts w:cs="Times New Roman"/>
        </w:rPr>
        <w:t xml:space="preserve"> Petition for readjustment of assessments.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Whenever the owners of twenty</w:t>
      </w:r>
      <w:r w:rsidR="003D45C7" w:rsidRPr="003D45C7">
        <w:rPr>
          <w:rFonts w:cs="Times New Roman"/>
        </w:rPr>
        <w:noBreakHyphen/>
      </w:r>
      <w:r w:rsidRPr="003D45C7">
        <w:rPr>
          <w:rFonts w:cs="Times New Roman"/>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250.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2330.</w:t>
      </w:r>
      <w:r w:rsidR="004A511F" w:rsidRPr="003D45C7">
        <w:rPr>
          <w:rFonts w:cs="Times New Roman"/>
        </w:rPr>
        <w:t xml:space="preserve"> Notice of hearing on petition for readjustment.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Such notice may be in the following form: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Date of first publication __________ 19___.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________________________________________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Clerk of Court of Common Pleas of _______ County.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2340.</w:t>
      </w:r>
      <w:r w:rsidR="004A511F" w:rsidRPr="003D45C7">
        <w:rPr>
          <w:rFonts w:cs="Times New Roman"/>
        </w:rPr>
        <w:t xml:space="preserve"> Effecting readjustment.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930, to make such readjustment of assessments in the manner provided in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960 to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2350.</w:t>
      </w:r>
      <w:r w:rsidR="004A511F" w:rsidRPr="003D45C7">
        <w:rPr>
          <w:rFonts w:cs="Times New Roman"/>
        </w:rPr>
        <w:t xml:space="preserve"> Readjustment no more than once in five years.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There shall be no such readjustment of benefits oftener than once in five years.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511F" w:rsidRPr="003D45C7">
        <w:rPr>
          <w:rFonts w:cs="Times New Roman"/>
        </w:rPr>
        <w:t>19.</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45C7">
        <w:rPr>
          <w:rFonts w:cs="Times New Roman"/>
        </w:rPr>
        <w:t xml:space="preserve"> SUBSEQUENT PROCEEDINGS</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2510.</w:t>
      </w:r>
      <w:r w:rsidR="004A511F" w:rsidRPr="003D45C7">
        <w:rPr>
          <w:rFonts w:cs="Times New Roman"/>
        </w:rPr>
        <w:t xml:space="preserve"> Petition for correction of errors or extension of boundaries.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3D45C7" w:rsidRPr="003D45C7">
        <w:rPr>
          <w:rFonts w:cs="Times New Roman"/>
        </w:rPr>
        <w:t>’</w:t>
      </w:r>
      <w:r w:rsidRPr="003D45C7">
        <w:rPr>
          <w:rFonts w:cs="Times New Roman"/>
        </w:rPr>
        <w:t xml:space="preserve">s permission to change the Plan of Reclamation or that the boundary lines of such district be in any manner changed it shall also ask the court to appoint three commissioners as provided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2520.</w:t>
      </w:r>
      <w:r w:rsidR="004A511F" w:rsidRPr="003D45C7">
        <w:rPr>
          <w:rFonts w:cs="Times New Roman"/>
        </w:rPr>
        <w:t xml:space="preserve"> Notice of hearing for correction of errors or extension of boundaries.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As soon as such petition shall have been filed the clerk of the court shall give notice in the manner and for the time provided for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250.  Such notice shall be substantially in the following form: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Notice of Drainage Hearing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To the owners and all persons interested in the lands and corporate and other property in and adjacent to __________ drainage district: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Date of publication ___ day of __________, 19___.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________________________________________ </w:t>
      </w:r>
    </w:p>
    <w:p w:rsidR="004A511F"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________________________________________ </w:t>
      </w: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                     Clerk of Court of Common Pleas of _______ County.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2530.</w:t>
      </w:r>
      <w:r w:rsidR="004A511F" w:rsidRPr="003D45C7">
        <w:rPr>
          <w:rFonts w:cs="Times New Roman"/>
        </w:rPr>
        <w:t xml:space="preserve"> Hearing and decree for correction of errors or extension of boundaries;  costs.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2540.</w:t>
      </w:r>
      <w:r w:rsidR="004A511F" w:rsidRPr="003D45C7">
        <w:rPr>
          <w:rFonts w:cs="Times New Roman"/>
        </w:rPr>
        <w:t xml:space="preserve"> Transmittal and filing of petition for correction of errors or extension of boundaries.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2550.</w:t>
      </w:r>
      <w:r w:rsidR="004A511F" w:rsidRPr="003D45C7">
        <w:rPr>
          <w:rFonts w:cs="Times New Roman"/>
        </w:rPr>
        <w:t xml:space="preserve"> Appointment and report of commissioners on correction of errors or extension of boundaries.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930, to appraise the property to be taken, assess the benefits and damages and estimate the cost of improvements as required of commissioners acting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960.  The commissioners shall make their report in writing and file it with the clerk after which it shall be proceeded with in the same manner as is provided for in this chapter for the organization of drainage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2560.</w:t>
      </w:r>
      <w:r w:rsidR="004A511F" w:rsidRPr="003D45C7">
        <w:rPr>
          <w:rFonts w:cs="Times New Roman"/>
        </w:rPr>
        <w:t xml:space="preserve"> Consolidation of districts.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2570.</w:t>
      </w:r>
      <w:r w:rsidR="004A511F" w:rsidRPr="003D45C7">
        <w:rPr>
          <w:rFonts w:cs="Times New Roman"/>
        </w:rPr>
        <w:t xml:space="preserve"> Election as prerequisite to consolidation;  petition.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2580.</w:t>
      </w:r>
      <w:r w:rsidR="004A511F" w:rsidRPr="003D45C7">
        <w:rPr>
          <w:rFonts w:cs="Times New Roman"/>
        </w:rPr>
        <w:t xml:space="preserve"> Notice of hearing on consolidation;  objections;  decree.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 the petition has been filed the clerk of the court shall give notice of such filing in the manner provided for giving notice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2590.</w:t>
      </w:r>
      <w:r w:rsidR="004A511F" w:rsidRPr="003D45C7">
        <w:rPr>
          <w:rFonts w:cs="Times New Roman"/>
        </w:rPr>
        <w:t xml:space="preserve"> Effect of consolidation;  election of board of supervisors.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The lands so included in the new district shall be subject to all liens, liabilities and obligations of the original districts and a new board of supervisors shall be elected as is now provided in case of election of supervisors.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2600.</w:t>
      </w:r>
      <w:r w:rsidR="004A511F" w:rsidRPr="003D45C7">
        <w:rPr>
          <w:rFonts w:cs="Times New Roman"/>
        </w:rPr>
        <w:t xml:space="preserve"> Extension of duration of drainage district.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 510.  The notice shall state the time, place and purpose of such meeting and that if the owners of the majority of acres represented at such meeting vote in favor of such extension of the district</w:t>
      </w:r>
      <w:r w:rsidR="003D45C7" w:rsidRPr="003D45C7">
        <w:rPr>
          <w:rFonts w:cs="Times New Roman"/>
        </w:rPr>
        <w:t>’</w:t>
      </w:r>
      <w:r w:rsidRPr="003D45C7">
        <w:rPr>
          <w:rFonts w:cs="Times New Roman"/>
        </w:rPr>
        <w:t xml:space="preserve">s corporate existence a petition will be presented to the court that organized the district asking for such extension of time.  Such meeting shall be conducted in the same manner as is provided in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510 for the election of supervisors, except that one member of the board of supervisors shall act as chairman of such meeting and the secretary of the board or his deputy shall act as clerk.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2610.</w:t>
      </w:r>
      <w:r w:rsidR="004A511F" w:rsidRPr="003D45C7">
        <w:rPr>
          <w:rFonts w:cs="Times New Roman"/>
        </w:rPr>
        <w:t xml:space="preserve"> Petition for extension of duration of district;  proceedings.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2620.</w:t>
      </w:r>
      <w:r w:rsidR="004A511F" w:rsidRPr="003D45C7">
        <w:rPr>
          <w:rFonts w:cs="Times New Roman"/>
        </w:rPr>
        <w:t xml:space="preserve"> Addition to Plan of Reclamation.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3D45C7" w:rsidRPr="003D45C7">
        <w:rPr>
          <w:rFonts w:cs="Times New Roman"/>
        </w:rPr>
        <w:t xml:space="preserve">Sections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960 to 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1010 in proportion to the increased benefits accruing to the lands because of the additional works.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2630.</w:t>
      </w:r>
      <w:r w:rsidR="004A511F" w:rsidRPr="003D45C7">
        <w:rPr>
          <w:rFonts w:cs="Times New Roman"/>
        </w:rPr>
        <w:t xml:space="preserve"> Additional tax.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If it should be found at any time that the amount of total tax levied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1610 is insufficient to pay the cost of the works set out in the Plan of Reclamation or additional work done under the provisions of </w:t>
      </w:r>
      <w:r w:rsidR="003D45C7" w:rsidRPr="003D45C7">
        <w:rPr>
          <w:rFonts w:cs="Times New Roman"/>
        </w:rPr>
        <w:t xml:space="preserve">Section </w:t>
      </w:r>
      <w:r w:rsidRPr="003D45C7">
        <w:rPr>
          <w:rFonts w:cs="Times New Roman"/>
        </w:rPr>
        <w:t>49</w:t>
      </w:r>
      <w:r w:rsidR="003D45C7" w:rsidRPr="003D45C7">
        <w:rPr>
          <w:rFonts w:cs="Times New Roman"/>
        </w:rPr>
        <w:noBreakHyphen/>
      </w:r>
      <w:r w:rsidRPr="003D45C7">
        <w:rPr>
          <w:rFonts w:cs="Times New Roman"/>
        </w:rPr>
        <w:t>19</w:t>
      </w:r>
      <w:r w:rsidR="003D45C7" w:rsidRPr="003D45C7">
        <w:rPr>
          <w:rFonts w:cs="Times New Roman"/>
        </w:rPr>
        <w:noBreakHyphen/>
      </w:r>
      <w:r w:rsidRPr="003D45C7">
        <w:rPr>
          <w:rFonts w:cs="Times New Roman"/>
        </w:rPr>
        <w:t xml:space="preserve">2620, the board of supervisors may make an additional levy to provide funds to complete the work.  But the total of all levies of such tax shall not exceed the total amount of benefits assessed.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2640.</w:t>
      </w:r>
      <w:r w:rsidR="004A511F" w:rsidRPr="003D45C7">
        <w:rPr>
          <w:rFonts w:cs="Times New Roman"/>
        </w:rPr>
        <w:t xml:space="preserve"> Connection of existing canals, ditches, or drains with system.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2650.</w:t>
      </w:r>
      <w:r w:rsidR="004A511F" w:rsidRPr="003D45C7">
        <w:rPr>
          <w:rFonts w:cs="Times New Roman"/>
        </w:rPr>
        <w:t xml:space="preserve"> Consent of board of supervisors required for connection with system;  procedure if consent refused.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2660.</w:t>
      </w:r>
      <w:r w:rsidR="004A511F" w:rsidRPr="003D45C7">
        <w:rPr>
          <w:rFonts w:cs="Times New Roman"/>
        </w:rPr>
        <w:t xml:space="preserve"> Construction of bridge by landowner.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Pr="003D45C7"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owner of land within or without the district may, at his own expense and in compliance with the terms and provisions of this chapter, construct a bridge across any drain, ditch, canal or excavation in or out of the district. </w:t>
      </w:r>
    </w:p>
    <w:p w:rsidR="003D45C7" w:rsidRP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b/>
        </w:rPr>
        <w:t xml:space="preserve">SECTION </w:t>
      </w:r>
      <w:r w:rsidR="004A511F" w:rsidRPr="003D45C7">
        <w:rPr>
          <w:rFonts w:cs="Times New Roman"/>
          <w:b/>
        </w:rPr>
        <w:t>49</w:t>
      </w:r>
      <w:r w:rsidRPr="003D45C7">
        <w:rPr>
          <w:rFonts w:cs="Times New Roman"/>
          <w:b/>
        </w:rPr>
        <w:noBreakHyphen/>
      </w:r>
      <w:r w:rsidR="004A511F" w:rsidRPr="003D45C7">
        <w:rPr>
          <w:rFonts w:cs="Times New Roman"/>
          <w:b/>
        </w:rPr>
        <w:t>19</w:t>
      </w:r>
      <w:r w:rsidRPr="003D45C7">
        <w:rPr>
          <w:rFonts w:cs="Times New Roman"/>
          <w:b/>
        </w:rPr>
        <w:noBreakHyphen/>
      </w:r>
      <w:r w:rsidR="004A511F" w:rsidRPr="003D45C7">
        <w:rPr>
          <w:rFonts w:cs="Times New Roman"/>
          <w:b/>
        </w:rPr>
        <w:t>2680.</w:t>
      </w:r>
      <w:r w:rsidR="004A511F" w:rsidRPr="003D45C7">
        <w:rPr>
          <w:rFonts w:cs="Times New Roman"/>
        </w:rPr>
        <w:t xml:space="preserve"> Reorganization of other drainage districts. </w:t>
      </w:r>
    </w:p>
    <w:p w:rsidR="003D45C7" w:rsidRDefault="003D45C7"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9EB" w:rsidRDefault="004A511F"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45C7">
        <w:rPr>
          <w:rFonts w:cs="Times New Roman"/>
        </w:rPr>
        <w:t xml:space="preserve">Any drainage district in this State organized under the provisions of any other law of this State, either general or special, may elect to become and be reorganized under the provisions of this chapter. </w:t>
      </w:r>
    </w:p>
    <w:p w:rsidR="00DD39EB" w:rsidRDefault="00DD39EB"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45C7" w:rsidRDefault="00184435" w:rsidP="003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45C7" w:rsidSect="003D45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C7" w:rsidRDefault="003D45C7" w:rsidP="003D45C7">
      <w:r>
        <w:separator/>
      </w:r>
    </w:p>
  </w:endnote>
  <w:endnote w:type="continuationSeparator" w:id="0">
    <w:p w:rsidR="003D45C7" w:rsidRDefault="003D45C7" w:rsidP="003D4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C7" w:rsidRDefault="003D45C7" w:rsidP="003D45C7">
      <w:r>
        <w:separator/>
      </w:r>
    </w:p>
  </w:footnote>
  <w:footnote w:type="continuationSeparator" w:id="0">
    <w:p w:rsidR="003D45C7" w:rsidRDefault="003D45C7" w:rsidP="003D4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7" w:rsidRPr="003D45C7" w:rsidRDefault="003D45C7" w:rsidP="003D45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511F"/>
    <w:rsid w:val="000B3C22"/>
    <w:rsid w:val="001763C2"/>
    <w:rsid w:val="00184435"/>
    <w:rsid w:val="00247C2E"/>
    <w:rsid w:val="003D45C7"/>
    <w:rsid w:val="004A511F"/>
    <w:rsid w:val="00817EA2"/>
    <w:rsid w:val="00C14BC1"/>
    <w:rsid w:val="00C43F44"/>
    <w:rsid w:val="00D349ED"/>
    <w:rsid w:val="00DD39EB"/>
    <w:rsid w:val="00E57C20"/>
    <w:rsid w:val="00F05D6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45C7"/>
    <w:pPr>
      <w:tabs>
        <w:tab w:val="center" w:pos="4680"/>
        <w:tab w:val="right" w:pos="9360"/>
      </w:tabs>
    </w:pPr>
  </w:style>
  <w:style w:type="character" w:customStyle="1" w:styleId="HeaderChar">
    <w:name w:val="Header Char"/>
    <w:basedOn w:val="DefaultParagraphFont"/>
    <w:link w:val="Header"/>
    <w:uiPriority w:val="99"/>
    <w:semiHidden/>
    <w:rsid w:val="003D45C7"/>
  </w:style>
  <w:style w:type="paragraph" w:styleId="Footer">
    <w:name w:val="footer"/>
    <w:basedOn w:val="Normal"/>
    <w:link w:val="FooterChar"/>
    <w:uiPriority w:val="99"/>
    <w:semiHidden/>
    <w:unhideWhenUsed/>
    <w:rsid w:val="003D45C7"/>
    <w:pPr>
      <w:tabs>
        <w:tab w:val="center" w:pos="4680"/>
        <w:tab w:val="right" w:pos="9360"/>
      </w:tabs>
    </w:pPr>
  </w:style>
  <w:style w:type="character" w:customStyle="1" w:styleId="FooterChar">
    <w:name w:val="Footer Char"/>
    <w:basedOn w:val="DefaultParagraphFont"/>
    <w:link w:val="Footer"/>
    <w:uiPriority w:val="99"/>
    <w:semiHidden/>
    <w:rsid w:val="003D45C7"/>
  </w:style>
  <w:style w:type="character" w:styleId="FootnoteReference">
    <w:name w:val="footnote reference"/>
    <w:basedOn w:val="DefaultParagraphFont"/>
    <w:uiPriority w:val="99"/>
    <w:rsid w:val="004A511F"/>
    <w:rPr>
      <w:color w:val="0000FF"/>
      <w:position w:val="6"/>
      <w:sz w:val="20"/>
      <w:szCs w:val="20"/>
    </w:rPr>
  </w:style>
  <w:style w:type="paragraph" w:styleId="BalloonText">
    <w:name w:val="Balloon Text"/>
    <w:basedOn w:val="Normal"/>
    <w:link w:val="BalloonTextChar"/>
    <w:uiPriority w:val="99"/>
    <w:semiHidden/>
    <w:unhideWhenUsed/>
    <w:rsid w:val="004A511F"/>
    <w:rPr>
      <w:rFonts w:ascii="Tahoma" w:hAnsi="Tahoma" w:cs="Tahoma"/>
      <w:sz w:val="16"/>
      <w:szCs w:val="16"/>
    </w:rPr>
  </w:style>
  <w:style w:type="character" w:customStyle="1" w:styleId="BalloonTextChar">
    <w:name w:val="Balloon Text Char"/>
    <w:basedOn w:val="DefaultParagraphFont"/>
    <w:link w:val="BalloonText"/>
    <w:uiPriority w:val="99"/>
    <w:semiHidden/>
    <w:rsid w:val="004A511F"/>
    <w:rPr>
      <w:rFonts w:ascii="Tahoma" w:hAnsi="Tahoma" w:cs="Tahoma"/>
      <w:sz w:val="16"/>
      <w:szCs w:val="16"/>
    </w:rPr>
  </w:style>
  <w:style w:type="character" w:styleId="Hyperlink">
    <w:name w:val="Hyperlink"/>
    <w:basedOn w:val="DefaultParagraphFont"/>
    <w:semiHidden/>
    <w:rsid w:val="00DD39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16331</Words>
  <Characters>93090</Characters>
  <Application>Microsoft Office Word</Application>
  <DocSecurity>0</DocSecurity>
  <Lines>775</Lines>
  <Paragraphs>218</Paragraphs>
  <ScaleCrop>false</ScaleCrop>
  <Company>LPITS</Company>
  <LinksUpToDate>false</LinksUpToDate>
  <CharactersWithSpaces>109203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