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57B2" w:rsidRDefault="00B357B2">
      <w:pPr>
        <w:jc w:val="center"/>
      </w:pPr>
      <w:r>
        <w:t>DISCLAIMER</w:t>
      </w:r>
    </w:p>
    <w:p w:rsidR="00B357B2" w:rsidRDefault="00B357B2"/>
    <w:p w:rsidR="00B357B2" w:rsidRDefault="00B357B2">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B357B2" w:rsidRDefault="00B357B2"/>
    <w:p w:rsidR="00B357B2" w:rsidRDefault="00B357B2">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B357B2" w:rsidRDefault="00B357B2"/>
    <w:p w:rsidR="00B357B2" w:rsidRDefault="00B357B2">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B357B2" w:rsidRDefault="00B357B2"/>
    <w:p w:rsidR="00B357B2" w:rsidRDefault="00B357B2">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B357B2" w:rsidRDefault="00B357B2"/>
    <w:p w:rsidR="00B357B2" w:rsidRDefault="00B357B2">
      <w:r>
        <w:br w:type="page"/>
      </w:r>
    </w:p>
    <w:p w:rsidR="00B46673" w:rsidRDefault="00F3193A" w:rsidP="00B46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46673">
        <w:lastRenderedPageBreak/>
        <w:t>CHAPTER 55.</w:t>
      </w:r>
    </w:p>
    <w:p w:rsidR="00B46673" w:rsidRDefault="00B46673" w:rsidP="00B46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46673" w:rsidRPr="00B46673" w:rsidRDefault="00F3193A" w:rsidP="00B46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46673">
        <w:t xml:space="preserve"> SOUTH CAROLINA ENVIRONMENTAL AWARENESS AWARD</w:t>
      </w:r>
    </w:p>
    <w:p w:rsidR="00B46673" w:rsidRPr="00B46673" w:rsidRDefault="00B46673" w:rsidP="00B46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46673" w:rsidRDefault="00B46673" w:rsidP="00B46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6673">
        <w:rPr>
          <w:rFonts w:cs="Times New Roman"/>
          <w:b/>
        </w:rPr>
        <w:t xml:space="preserve">SECTION </w:t>
      </w:r>
      <w:r w:rsidR="00F3193A" w:rsidRPr="00B46673">
        <w:rPr>
          <w:rFonts w:cs="Times New Roman"/>
          <w:b/>
        </w:rPr>
        <w:t>48</w:t>
      </w:r>
      <w:r w:rsidRPr="00B46673">
        <w:rPr>
          <w:rFonts w:cs="Times New Roman"/>
          <w:b/>
        </w:rPr>
        <w:noBreakHyphen/>
      </w:r>
      <w:r w:rsidR="00F3193A" w:rsidRPr="00B46673">
        <w:rPr>
          <w:rFonts w:cs="Times New Roman"/>
          <w:b/>
        </w:rPr>
        <w:t>55</w:t>
      </w:r>
      <w:r w:rsidRPr="00B46673">
        <w:rPr>
          <w:rFonts w:cs="Times New Roman"/>
          <w:b/>
        </w:rPr>
        <w:noBreakHyphen/>
      </w:r>
      <w:r w:rsidR="00F3193A" w:rsidRPr="00B46673">
        <w:rPr>
          <w:rFonts w:cs="Times New Roman"/>
          <w:b/>
        </w:rPr>
        <w:t>10.</w:t>
      </w:r>
      <w:r w:rsidR="00F3193A" w:rsidRPr="00B46673">
        <w:t xml:space="preserve"> Selection committee;  chairman and secretary;  expenses. </w:t>
      </w:r>
    </w:p>
    <w:p w:rsidR="00B46673" w:rsidRDefault="00B46673" w:rsidP="00B46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3193A" w:rsidRPr="00B46673" w:rsidRDefault="00F3193A" w:rsidP="00B46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46673">
        <w:rPr>
          <w:color w:val="000000"/>
        </w:rPr>
        <w:tab/>
        <w:t xml:space="preserve">(A) The South Carolina Environmental Awareness Award must be presented annually by a committee of two members appointed from each of the following: </w:t>
      </w:r>
    </w:p>
    <w:p w:rsidR="00F3193A" w:rsidRPr="00B46673" w:rsidRDefault="00F3193A" w:rsidP="00B46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46673">
        <w:rPr>
          <w:color w:val="000000"/>
        </w:rPr>
        <w:tab/>
      </w:r>
      <w:r w:rsidRPr="00B46673">
        <w:rPr>
          <w:color w:val="000000"/>
        </w:rPr>
        <w:tab/>
        <w:t xml:space="preserve">(1) South Carolina Department of Health and Environmental Control by its commissioner; </w:t>
      </w:r>
    </w:p>
    <w:p w:rsidR="00F3193A" w:rsidRPr="00B46673" w:rsidRDefault="00F3193A" w:rsidP="00B46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46673">
        <w:rPr>
          <w:color w:val="000000"/>
        </w:rPr>
        <w:tab/>
      </w:r>
      <w:r w:rsidRPr="00B46673">
        <w:rPr>
          <w:color w:val="000000"/>
        </w:rPr>
        <w:tab/>
        <w:t xml:space="preserve">(2) State Commission of Forestry by its chairman; </w:t>
      </w:r>
    </w:p>
    <w:p w:rsidR="00F3193A" w:rsidRPr="00B46673" w:rsidRDefault="00F3193A" w:rsidP="00B46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46673">
        <w:rPr>
          <w:color w:val="000000"/>
        </w:rPr>
        <w:tab/>
      </w:r>
      <w:r w:rsidRPr="00B46673">
        <w:rPr>
          <w:color w:val="000000"/>
        </w:rPr>
        <w:tab/>
        <w:t xml:space="preserve">(3) South Carolina Sea Grant Consortium by its executive director; </w:t>
      </w:r>
    </w:p>
    <w:p w:rsidR="00F3193A" w:rsidRPr="00B46673" w:rsidRDefault="00F3193A" w:rsidP="00B46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46673">
        <w:rPr>
          <w:color w:val="000000"/>
        </w:rPr>
        <w:tab/>
      </w:r>
      <w:r w:rsidRPr="00B46673">
        <w:rPr>
          <w:color w:val="000000"/>
        </w:rPr>
        <w:tab/>
        <w:t>(4) Water Resources Division of the Department of Natural Resources by the department</w:t>
      </w:r>
      <w:r w:rsidR="00B46673" w:rsidRPr="00B46673">
        <w:rPr>
          <w:color w:val="000000"/>
        </w:rPr>
        <w:t>'</w:t>
      </w:r>
      <w:r w:rsidRPr="00B46673">
        <w:rPr>
          <w:color w:val="000000"/>
        </w:rPr>
        <w:t xml:space="preserve">s director; </w:t>
      </w:r>
    </w:p>
    <w:p w:rsidR="00F3193A" w:rsidRPr="00B46673" w:rsidRDefault="00F3193A" w:rsidP="00B46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46673">
        <w:rPr>
          <w:color w:val="000000"/>
        </w:rPr>
        <w:tab/>
      </w:r>
      <w:r w:rsidRPr="00B46673">
        <w:rPr>
          <w:color w:val="000000"/>
        </w:rPr>
        <w:tab/>
        <w:t>(5) Wildlife and Freshwater Fish Division of the Department of Natural Resources by the department</w:t>
      </w:r>
      <w:r w:rsidR="00B46673" w:rsidRPr="00B46673">
        <w:rPr>
          <w:color w:val="000000"/>
        </w:rPr>
        <w:t>'</w:t>
      </w:r>
      <w:r w:rsidRPr="00B46673">
        <w:rPr>
          <w:color w:val="000000"/>
        </w:rPr>
        <w:t xml:space="preserve">s director; </w:t>
      </w:r>
    </w:p>
    <w:p w:rsidR="00F3193A" w:rsidRPr="00B46673" w:rsidRDefault="00F3193A" w:rsidP="00B46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46673">
        <w:rPr>
          <w:color w:val="000000"/>
        </w:rPr>
        <w:tab/>
      </w:r>
      <w:r w:rsidRPr="00B46673">
        <w:rPr>
          <w:color w:val="000000"/>
        </w:rPr>
        <w:tab/>
        <w:t>(6) Land Resources and Conservation Districts Division of the Department of Natural Resources by the department</w:t>
      </w:r>
      <w:r w:rsidR="00B46673" w:rsidRPr="00B46673">
        <w:rPr>
          <w:color w:val="000000"/>
        </w:rPr>
        <w:t>'</w:t>
      </w:r>
      <w:r w:rsidRPr="00B46673">
        <w:rPr>
          <w:color w:val="000000"/>
        </w:rPr>
        <w:t xml:space="preserve">s director;  and </w:t>
      </w:r>
    </w:p>
    <w:p w:rsidR="00F3193A" w:rsidRPr="00B46673" w:rsidRDefault="00F3193A" w:rsidP="00B46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46673">
        <w:rPr>
          <w:color w:val="000000"/>
        </w:rPr>
        <w:tab/>
      </w:r>
      <w:r w:rsidRPr="00B46673">
        <w:rPr>
          <w:color w:val="000000"/>
        </w:rPr>
        <w:tab/>
        <w:t>(7) Coastal Division of the Department of Health and Environmental Control by the department</w:t>
      </w:r>
      <w:r w:rsidR="00B46673" w:rsidRPr="00B46673">
        <w:rPr>
          <w:color w:val="000000"/>
        </w:rPr>
        <w:t>'</w:t>
      </w:r>
      <w:r w:rsidRPr="00B46673">
        <w:rPr>
          <w:color w:val="000000"/>
        </w:rPr>
        <w:t xml:space="preserve">s director; </w:t>
      </w:r>
    </w:p>
    <w:p w:rsidR="00F3193A" w:rsidRPr="00B46673" w:rsidRDefault="00F3193A" w:rsidP="00B46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46673">
        <w:rPr>
          <w:color w:val="000000"/>
        </w:rPr>
        <w:tab/>
      </w:r>
      <w:r w:rsidRPr="00B46673">
        <w:rPr>
          <w:color w:val="000000"/>
        </w:rPr>
        <w:tab/>
        <w:t>(8) Marine Resources Division of the Department of Natural Resources by the department</w:t>
      </w:r>
      <w:r w:rsidR="00B46673" w:rsidRPr="00B46673">
        <w:rPr>
          <w:color w:val="000000"/>
        </w:rPr>
        <w:t>'</w:t>
      </w:r>
      <w:r w:rsidRPr="00B46673">
        <w:rPr>
          <w:color w:val="000000"/>
        </w:rPr>
        <w:t xml:space="preserve">s director. </w:t>
      </w:r>
    </w:p>
    <w:p w:rsidR="00B46673" w:rsidRPr="00B46673" w:rsidRDefault="00F3193A" w:rsidP="00B46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46673">
        <w:rPr>
          <w:color w:val="000000"/>
        </w:rPr>
        <w:tab/>
        <w:t xml:space="preserve">(B) The committee shall elect from its members a chairman and a secretary.  Each department or commission shall provide for the expenses of its members, except collective expenses must be shared by the departments and the commissions.  Members are not eligible for mileage or per diem. </w:t>
      </w:r>
    </w:p>
    <w:p w:rsidR="00B46673" w:rsidRPr="00B46673" w:rsidRDefault="00B46673" w:rsidP="00B46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357B2" w:rsidRDefault="00B357B2" w:rsidP="00B46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3193A" w:rsidRPr="00B46673">
        <w:rPr>
          <w:color w:val="000000"/>
        </w:rPr>
        <w:t xml:space="preserve">  1992 Act No. 401, </w:t>
      </w:r>
      <w:r w:rsidR="00B46673" w:rsidRPr="00B46673">
        <w:rPr>
          <w:color w:val="000000"/>
        </w:rPr>
        <w:t xml:space="preserve">Section </w:t>
      </w:r>
      <w:r w:rsidR="00F3193A" w:rsidRPr="00B46673">
        <w:rPr>
          <w:color w:val="000000"/>
        </w:rPr>
        <w:t xml:space="preserve">1;  1993 Act No. 181, </w:t>
      </w:r>
      <w:r w:rsidR="00B46673" w:rsidRPr="00B46673">
        <w:rPr>
          <w:color w:val="000000"/>
        </w:rPr>
        <w:t xml:space="preserve">Section </w:t>
      </w:r>
      <w:r w:rsidR="00F3193A" w:rsidRPr="00B46673">
        <w:rPr>
          <w:color w:val="000000"/>
        </w:rPr>
        <w:t>1240.</w:t>
      </w:r>
    </w:p>
    <w:p w:rsidR="00B357B2" w:rsidRDefault="00B357B2" w:rsidP="00B46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46673" w:rsidRDefault="00B46673" w:rsidP="00B46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6673">
        <w:rPr>
          <w:rFonts w:cs="Times New Roman"/>
          <w:b/>
          <w:color w:val="000000"/>
        </w:rPr>
        <w:t xml:space="preserve">SECTION </w:t>
      </w:r>
      <w:r w:rsidR="00F3193A" w:rsidRPr="00B46673">
        <w:rPr>
          <w:rFonts w:cs="Times New Roman"/>
          <w:b/>
        </w:rPr>
        <w:t>48</w:t>
      </w:r>
      <w:r w:rsidRPr="00B46673">
        <w:rPr>
          <w:rFonts w:cs="Times New Roman"/>
          <w:b/>
        </w:rPr>
        <w:noBreakHyphen/>
      </w:r>
      <w:r w:rsidR="00F3193A" w:rsidRPr="00B46673">
        <w:rPr>
          <w:rFonts w:cs="Times New Roman"/>
          <w:b/>
        </w:rPr>
        <w:t>55</w:t>
      </w:r>
      <w:r w:rsidRPr="00B46673">
        <w:rPr>
          <w:rFonts w:cs="Times New Roman"/>
          <w:b/>
        </w:rPr>
        <w:noBreakHyphen/>
      </w:r>
      <w:r w:rsidR="00F3193A" w:rsidRPr="00B46673">
        <w:rPr>
          <w:rFonts w:cs="Times New Roman"/>
          <w:b/>
        </w:rPr>
        <w:t>20.</w:t>
      </w:r>
      <w:r w:rsidR="00F3193A" w:rsidRPr="00B46673">
        <w:t xml:space="preserve"> Committee to establish procedures for meetings, nominations, and selection of recipient.</w:t>
      </w:r>
    </w:p>
    <w:p w:rsidR="00B46673" w:rsidRDefault="00B46673" w:rsidP="00B46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3193A" w:rsidRPr="00B46673" w:rsidRDefault="00F3193A" w:rsidP="00B46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46673">
        <w:rPr>
          <w:color w:val="000000"/>
        </w:rPr>
        <w:tab/>
        <w:t xml:space="preserve">The committee shall establish procedures for: </w:t>
      </w:r>
    </w:p>
    <w:p w:rsidR="00F3193A" w:rsidRPr="00B46673" w:rsidRDefault="00F3193A" w:rsidP="00B46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46673">
        <w:rPr>
          <w:color w:val="000000"/>
        </w:rPr>
        <w:tab/>
      </w:r>
      <w:r w:rsidRPr="00B46673">
        <w:rPr>
          <w:color w:val="000000"/>
        </w:rPr>
        <w:tab/>
        <w:t xml:space="preserve">(1) conducting and scheduling its meetings; </w:t>
      </w:r>
    </w:p>
    <w:p w:rsidR="00F3193A" w:rsidRPr="00B46673" w:rsidRDefault="00F3193A" w:rsidP="00B46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46673">
        <w:rPr>
          <w:color w:val="000000"/>
        </w:rPr>
        <w:tab/>
      </w:r>
      <w:r w:rsidRPr="00B46673">
        <w:rPr>
          <w:color w:val="000000"/>
        </w:rPr>
        <w:tab/>
        <w:t xml:space="preserve">(2) receiving nominations for the award;  and </w:t>
      </w:r>
    </w:p>
    <w:p w:rsidR="00B46673" w:rsidRPr="00B46673" w:rsidRDefault="00F3193A" w:rsidP="00B46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46673">
        <w:rPr>
          <w:color w:val="000000"/>
        </w:rPr>
        <w:tab/>
      </w:r>
      <w:r w:rsidRPr="00B46673">
        <w:rPr>
          <w:color w:val="000000"/>
        </w:rPr>
        <w:tab/>
        <w:t xml:space="preserve">(3) selecting the recipient of the award. </w:t>
      </w:r>
    </w:p>
    <w:p w:rsidR="00B46673" w:rsidRPr="00B46673" w:rsidRDefault="00B46673" w:rsidP="00B46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357B2" w:rsidRDefault="00B357B2" w:rsidP="00B46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3193A" w:rsidRPr="00B46673">
        <w:rPr>
          <w:color w:val="000000"/>
        </w:rPr>
        <w:t xml:space="preserve">  1992 Act No. 401, </w:t>
      </w:r>
      <w:r w:rsidR="00B46673" w:rsidRPr="00B46673">
        <w:rPr>
          <w:color w:val="000000"/>
        </w:rPr>
        <w:t xml:space="preserve">Section </w:t>
      </w:r>
      <w:r w:rsidR="00F3193A" w:rsidRPr="00B46673">
        <w:rPr>
          <w:color w:val="000000"/>
        </w:rPr>
        <w:t>1.</w:t>
      </w:r>
    </w:p>
    <w:p w:rsidR="00B357B2" w:rsidRDefault="00B357B2" w:rsidP="00B46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46673" w:rsidRDefault="00B46673" w:rsidP="00B46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6673">
        <w:rPr>
          <w:rFonts w:cs="Times New Roman"/>
          <w:b/>
          <w:color w:val="000000"/>
        </w:rPr>
        <w:t xml:space="preserve">SECTION </w:t>
      </w:r>
      <w:r w:rsidR="00F3193A" w:rsidRPr="00B46673">
        <w:rPr>
          <w:rFonts w:cs="Times New Roman"/>
          <w:b/>
        </w:rPr>
        <w:t>48</w:t>
      </w:r>
      <w:r w:rsidRPr="00B46673">
        <w:rPr>
          <w:rFonts w:cs="Times New Roman"/>
          <w:b/>
        </w:rPr>
        <w:noBreakHyphen/>
      </w:r>
      <w:r w:rsidR="00F3193A" w:rsidRPr="00B46673">
        <w:rPr>
          <w:rFonts w:cs="Times New Roman"/>
          <w:b/>
        </w:rPr>
        <w:t>55</w:t>
      </w:r>
      <w:r w:rsidRPr="00B46673">
        <w:rPr>
          <w:rFonts w:cs="Times New Roman"/>
          <w:b/>
        </w:rPr>
        <w:noBreakHyphen/>
      </w:r>
      <w:r w:rsidR="00F3193A" w:rsidRPr="00B46673">
        <w:rPr>
          <w:rFonts w:cs="Times New Roman"/>
          <w:b/>
        </w:rPr>
        <w:t>30.</w:t>
      </w:r>
      <w:r w:rsidR="00F3193A" w:rsidRPr="00B46673">
        <w:t xml:space="preserve"> Award criteria;  presentation of award. </w:t>
      </w:r>
    </w:p>
    <w:p w:rsidR="00B46673" w:rsidRDefault="00B46673" w:rsidP="00B46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3193A" w:rsidRPr="00B46673" w:rsidRDefault="00F3193A" w:rsidP="00B46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46673">
        <w:rPr>
          <w:color w:val="000000"/>
        </w:rPr>
        <w:tab/>
        <w:t>Presentation of the award and all related announcements must be made annually the first week in February.  It must recognize outstanding contributions made toward the conservation of South Carolina</w:t>
      </w:r>
      <w:r w:rsidR="00B46673" w:rsidRPr="00B46673">
        <w:rPr>
          <w:color w:val="000000"/>
        </w:rPr>
        <w:t>'</w:t>
      </w:r>
      <w:r w:rsidRPr="00B46673">
        <w:rPr>
          <w:color w:val="000000"/>
        </w:rPr>
        <w:t xml:space="preserve">s environment for the previous year.  The recipient shall: </w:t>
      </w:r>
    </w:p>
    <w:p w:rsidR="00F3193A" w:rsidRPr="00B46673" w:rsidRDefault="00F3193A" w:rsidP="00B46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46673">
        <w:rPr>
          <w:color w:val="000000"/>
        </w:rPr>
        <w:tab/>
      </w:r>
      <w:r w:rsidRPr="00B46673">
        <w:rPr>
          <w:color w:val="000000"/>
        </w:rPr>
        <w:tab/>
        <w:t xml:space="preserve">(1) exemplify extraordinary dedication to preserving and protecting the environment and natural resources of South Carolina through statewide efforts or efforts in his community or neighborhood; </w:t>
      </w:r>
    </w:p>
    <w:p w:rsidR="00F3193A" w:rsidRPr="00B46673" w:rsidRDefault="00F3193A" w:rsidP="00B46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46673">
        <w:rPr>
          <w:color w:val="000000"/>
        </w:rPr>
        <w:tab/>
      </w:r>
      <w:r w:rsidRPr="00B46673">
        <w:rPr>
          <w:color w:val="000000"/>
        </w:rPr>
        <w:tab/>
        <w:t xml:space="preserve">(2) possess upstanding moral character;  and </w:t>
      </w:r>
    </w:p>
    <w:p w:rsidR="00B46673" w:rsidRPr="00B46673" w:rsidRDefault="00F3193A" w:rsidP="00B46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46673">
        <w:rPr>
          <w:color w:val="000000"/>
        </w:rPr>
        <w:tab/>
      </w:r>
      <w:r w:rsidRPr="00B46673">
        <w:rPr>
          <w:color w:val="000000"/>
        </w:rPr>
        <w:tab/>
        <w:t xml:space="preserve">(3) meet other reasonable criteria considered appropriate by the committee. </w:t>
      </w:r>
    </w:p>
    <w:p w:rsidR="00B46673" w:rsidRPr="00B46673" w:rsidRDefault="00B46673" w:rsidP="00B46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357B2" w:rsidRDefault="00B357B2" w:rsidP="00B46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3193A" w:rsidRPr="00B46673">
        <w:rPr>
          <w:color w:val="000000"/>
        </w:rPr>
        <w:t xml:space="preserve">  1992 Act No. 401, </w:t>
      </w:r>
      <w:r w:rsidR="00B46673" w:rsidRPr="00B46673">
        <w:rPr>
          <w:color w:val="000000"/>
        </w:rPr>
        <w:t xml:space="preserve">Section </w:t>
      </w:r>
      <w:r w:rsidR="00F3193A" w:rsidRPr="00B46673">
        <w:rPr>
          <w:color w:val="000000"/>
        </w:rPr>
        <w:t>1.</w:t>
      </w:r>
    </w:p>
    <w:p w:rsidR="00B357B2" w:rsidRDefault="00B357B2" w:rsidP="00B46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B46673" w:rsidRDefault="00184435" w:rsidP="00B46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B46673" w:rsidSect="00B46673">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46673" w:rsidRDefault="00B46673" w:rsidP="00B46673">
      <w:r>
        <w:separator/>
      </w:r>
    </w:p>
  </w:endnote>
  <w:endnote w:type="continuationSeparator" w:id="0">
    <w:p w:rsidR="00B46673" w:rsidRDefault="00B46673" w:rsidP="00B4667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6673" w:rsidRPr="00B46673" w:rsidRDefault="00B46673" w:rsidP="00B4667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6673" w:rsidRPr="00B46673" w:rsidRDefault="00B46673" w:rsidP="00B4667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6673" w:rsidRPr="00B46673" w:rsidRDefault="00B46673" w:rsidP="00B4667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46673" w:rsidRDefault="00B46673" w:rsidP="00B46673">
      <w:r>
        <w:separator/>
      </w:r>
    </w:p>
  </w:footnote>
  <w:footnote w:type="continuationSeparator" w:id="0">
    <w:p w:rsidR="00B46673" w:rsidRDefault="00B46673" w:rsidP="00B4667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6673" w:rsidRPr="00B46673" w:rsidRDefault="00B46673" w:rsidP="00B4667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6673" w:rsidRPr="00B46673" w:rsidRDefault="00B46673" w:rsidP="00B46673">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6673" w:rsidRPr="00B46673" w:rsidRDefault="00B46673" w:rsidP="00B46673">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F3193A"/>
    <w:rsid w:val="00013F41"/>
    <w:rsid w:val="00025E41"/>
    <w:rsid w:val="00032BBE"/>
    <w:rsid w:val="00093290"/>
    <w:rsid w:val="0009512B"/>
    <w:rsid w:val="000B3C22"/>
    <w:rsid w:val="000C162E"/>
    <w:rsid w:val="000D09A6"/>
    <w:rsid w:val="000E046A"/>
    <w:rsid w:val="00145212"/>
    <w:rsid w:val="001506AE"/>
    <w:rsid w:val="00171F3E"/>
    <w:rsid w:val="001763C2"/>
    <w:rsid w:val="00184435"/>
    <w:rsid w:val="001B5A80"/>
    <w:rsid w:val="001F54BC"/>
    <w:rsid w:val="00204EAC"/>
    <w:rsid w:val="00207F23"/>
    <w:rsid w:val="00236E54"/>
    <w:rsid w:val="00236EE1"/>
    <w:rsid w:val="0024287C"/>
    <w:rsid w:val="00247C2E"/>
    <w:rsid w:val="00264CFC"/>
    <w:rsid w:val="0026527A"/>
    <w:rsid w:val="0027446C"/>
    <w:rsid w:val="00281CD0"/>
    <w:rsid w:val="002A1A65"/>
    <w:rsid w:val="002F4B59"/>
    <w:rsid w:val="003069DF"/>
    <w:rsid w:val="003C0EFB"/>
    <w:rsid w:val="003E76CF"/>
    <w:rsid w:val="004408AA"/>
    <w:rsid w:val="00467DF0"/>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A5331"/>
    <w:rsid w:val="007D112A"/>
    <w:rsid w:val="00814A87"/>
    <w:rsid w:val="00817EA2"/>
    <w:rsid w:val="008905D9"/>
    <w:rsid w:val="008B024A"/>
    <w:rsid w:val="008C7A37"/>
    <w:rsid w:val="008E559A"/>
    <w:rsid w:val="00903FD2"/>
    <w:rsid w:val="009149AF"/>
    <w:rsid w:val="00916042"/>
    <w:rsid w:val="009532AC"/>
    <w:rsid w:val="009C1AED"/>
    <w:rsid w:val="009D78E6"/>
    <w:rsid w:val="009E52EE"/>
    <w:rsid w:val="009E7CCA"/>
    <w:rsid w:val="00A1458B"/>
    <w:rsid w:val="00A1749F"/>
    <w:rsid w:val="00A25976"/>
    <w:rsid w:val="00A310EE"/>
    <w:rsid w:val="00A34B80"/>
    <w:rsid w:val="00A3639F"/>
    <w:rsid w:val="00A51907"/>
    <w:rsid w:val="00A54BC5"/>
    <w:rsid w:val="00A62FD5"/>
    <w:rsid w:val="00A94DC1"/>
    <w:rsid w:val="00AD6900"/>
    <w:rsid w:val="00B202C5"/>
    <w:rsid w:val="00B357B2"/>
    <w:rsid w:val="00B46673"/>
    <w:rsid w:val="00B5184C"/>
    <w:rsid w:val="00B60D72"/>
    <w:rsid w:val="00B769CF"/>
    <w:rsid w:val="00BB1998"/>
    <w:rsid w:val="00BC4DB4"/>
    <w:rsid w:val="00BD6078"/>
    <w:rsid w:val="00C43F44"/>
    <w:rsid w:val="00C440F6"/>
    <w:rsid w:val="00C47763"/>
    <w:rsid w:val="00C63124"/>
    <w:rsid w:val="00CA4158"/>
    <w:rsid w:val="00CD00BB"/>
    <w:rsid w:val="00CD1F98"/>
    <w:rsid w:val="00D349ED"/>
    <w:rsid w:val="00D37A5C"/>
    <w:rsid w:val="00D62F3B"/>
    <w:rsid w:val="00D9055E"/>
    <w:rsid w:val="00DA7ECF"/>
    <w:rsid w:val="00DC0FB0"/>
    <w:rsid w:val="00DD4623"/>
    <w:rsid w:val="00E306FD"/>
    <w:rsid w:val="00E94C32"/>
    <w:rsid w:val="00EA4DE9"/>
    <w:rsid w:val="00EE5FEB"/>
    <w:rsid w:val="00EF0EB1"/>
    <w:rsid w:val="00F3193A"/>
    <w:rsid w:val="00F649C7"/>
    <w:rsid w:val="00F64FC7"/>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46673"/>
    <w:pPr>
      <w:tabs>
        <w:tab w:val="center" w:pos="4680"/>
        <w:tab w:val="right" w:pos="9360"/>
      </w:tabs>
    </w:pPr>
  </w:style>
  <w:style w:type="character" w:customStyle="1" w:styleId="HeaderChar">
    <w:name w:val="Header Char"/>
    <w:basedOn w:val="DefaultParagraphFont"/>
    <w:link w:val="Header"/>
    <w:uiPriority w:val="99"/>
    <w:semiHidden/>
    <w:rsid w:val="00B46673"/>
  </w:style>
  <w:style w:type="paragraph" w:styleId="Footer">
    <w:name w:val="footer"/>
    <w:basedOn w:val="Normal"/>
    <w:link w:val="FooterChar"/>
    <w:uiPriority w:val="99"/>
    <w:semiHidden/>
    <w:unhideWhenUsed/>
    <w:rsid w:val="00B46673"/>
    <w:pPr>
      <w:tabs>
        <w:tab w:val="center" w:pos="4680"/>
        <w:tab w:val="right" w:pos="9360"/>
      </w:tabs>
    </w:pPr>
  </w:style>
  <w:style w:type="character" w:customStyle="1" w:styleId="FooterChar">
    <w:name w:val="Footer Char"/>
    <w:basedOn w:val="DefaultParagraphFont"/>
    <w:link w:val="Footer"/>
    <w:uiPriority w:val="99"/>
    <w:semiHidden/>
    <w:rsid w:val="00B46673"/>
  </w:style>
  <w:style w:type="paragraph" w:styleId="BalloonText">
    <w:name w:val="Balloon Text"/>
    <w:basedOn w:val="Normal"/>
    <w:link w:val="BalloonTextChar"/>
    <w:uiPriority w:val="99"/>
    <w:semiHidden/>
    <w:unhideWhenUsed/>
    <w:rsid w:val="00F3193A"/>
    <w:rPr>
      <w:rFonts w:ascii="Tahoma" w:hAnsi="Tahoma" w:cs="Tahoma"/>
      <w:sz w:val="16"/>
      <w:szCs w:val="16"/>
    </w:rPr>
  </w:style>
  <w:style w:type="character" w:customStyle="1" w:styleId="BalloonTextChar">
    <w:name w:val="Balloon Text Char"/>
    <w:basedOn w:val="DefaultParagraphFont"/>
    <w:link w:val="BalloonText"/>
    <w:uiPriority w:val="99"/>
    <w:semiHidden/>
    <w:rsid w:val="00F3193A"/>
    <w:rPr>
      <w:rFonts w:ascii="Tahoma" w:hAnsi="Tahoma" w:cs="Tahoma"/>
      <w:sz w:val="16"/>
      <w:szCs w:val="16"/>
    </w:rPr>
  </w:style>
  <w:style w:type="character" w:styleId="Hyperlink">
    <w:name w:val="Hyperlink"/>
    <w:basedOn w:val="DefaultParagraphFont"/>
    <w:semiHidden/>
    <w:rsid w:val="00B357B2"/>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642</Words>
  <Characters>3661</Characters>
  <Application>Microsoft Office Word</Application>
  <DocSecurity>0</DocSecurity>
  <Lines>30</Lines>
  <Paragraphs>8</Paragraphs>
  <ScaleCrop>false</ScaleCrop>
  <Company>LPITS</Company>
  <LinksUpToDate>false</LinksUpToDate>
  <CharactersWithSpaces>4295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2013-01-03T22:44:00Z</dcterms:created>
  <dcterms:modified xsi:type="dcterms:W3CDTF">2013-01-07T17:25:00Z</dcterms:modified>
</cp:coreProperties>
</file>