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6C" w:rsidRDefault="00DC256C">
      <w:pPr>
        <w:jc w:val="center"/>
      </w:pPr>
      <w:r>
        <w:t>DISCLAIMER</w:t>
      </w:r>
    </w:p>
    <w:p w:rsidR="00DC256C" w:rsidRDefault="00DC256C"/>
    <w:p w:rsidR="00DC256C" w:rsidRDefault="00DC256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C256C" w:rsidRDefault="00DC256C"/>
    <w:p w:rsidR="00DC256C" w:rsidRDefault="00DC25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256C" w:rsidRDefault="00DC256C"/>
    <w:p w:rsidR="00DC256C" w:rsidRDefault="00DC25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256C" w:rsidRDefault="00DC256C"/>
    <w:p w:rsidR="00DC256C" w:rsidRDefault="00DC25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256C" w:rsidRDefault="00DC256C"/>
    <w:p w:rsidR="00DC256C" w:rsidRDefault="00DC256C">
      <w:r>
        <w:br w:type="page"/>
      </w:r>
    </w:p>
    <w:p w:rsidR="009C32CE" w:rsidRDefault="00B7389C" w:rsidP="009C3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32CE">
        <w:lastRenderedPageBreak/>
        <w:t>CHAPTER 9.</w:t>
      </w:r>
    </w:p>
    <w:p w:rsidR="009C32CE" w:rsidRDefault="009C32CE" w:rsidP="009C3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32CE" w:rsidRPr="009C32CE" w:rsidRDefault="00B7389C" w:rsidP="009C3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32CE">
        <w:t xml:space="preserve"> ENDURANCE CONTESTS [REPEALED]</w:t>
      </w:r>
    </w:p>
    <w:p w:rsidR="009C32CE" w:rsidRPr="009C32CE" w:rsidRDefault="009C32CE" w:rsidP="009C3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56C" w:rsidRDefault="009C32CE" w:rsidP="009C3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CE">
        <w:rPr>
          <w:rFonts w:cs="Times New Roman"/>
          <w:b/>
        </w:rPr>
        <w:t xml:space="preserve">SECTION </w:t>
      </w:r>
      <w:r w:rsidR="00B7389C" w:rsidRPr="009C32CE">
        <w:rPr>
          <w:rFonts w:cs="Times New Roman"/>
          <w:b/>
          <w:bCs/>
        </w:rPr>
        <w:t>52</w:t>
      </w:r>
      <w:r w:rsidRPr="009C32CE">
        <w:rPr>
          <w:rFonts w:cs="Times New Roman"/>
          <w:b/>
          <w:bCs/>
        </w:rPr>
        <w:noBreakHyphen/>
      </w:r>
      <w:r w:rsidR="00B7389C" w:rsidRPr="009C32CE">
        <w:rPr>
          <w:rFonts w:cs="Times New Roman"/>
          <w:b/>
          <w:bCs/>
        </w:rPr>
        <w:t>9</w:t>
      </w:r>
      <w:r w:rsidRPr="009C32CE">
        <w:rPr>
          <w:rFonts w:cs="Times New Roman"/>
          <w:b/>
          <w:bCs/>
        </w:rPr>
        <w:noBreakHyphen/>
      </w:r>
      <w:r w:rsidR="00B7389C" w:rsidRPr="009C32CE">
        <w:rPr>
          <w:rFonts w:cs="Times New Roman"/>
          <w:b/>
          <w:bCs/>
        </w:rPr>
        <w:t>10.</w:t>
      </w:r>
      <w:r w:rsidR="00B7389C" w:rsidRPr="009C32CE">
        <w:t xml:space="preserve"> </w:t>
      </w:r>
      <w:r w:rsidR="00B7389C" w:rsidRPr="009C32CE">
        <w:rPr>
          <w:bCs/>
        </w:rPr>
        <w:t>Repealed</w:t>
      </w:r>
      <w:r w:rsidR="00B7389C" w:rsidRPr="009C32CE">
        <w:t xml:space="preserve"> by 1978 Act No. 487, </w:t>
      </w:r>
      <w:r w:rsidRPr="009C32CE">
        <w:t xml:space="preserve">Section </w:t>
      </w:r>
      <w:r w:rsidR="00B7389C" w:rsidRPr="009C32CE">
        <w:t xml:space="preserve">1. </w:t>
      </w:r>
    </w:p>
    <w:p w:rsidR="00DC256C" w:rsidRDefault="00DC256C" w:rsidP="009C3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56C" w:rsidRDefault="009C32CE" w:rsidP="009C3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CE">
        <w:rPr>
          <w:rFonts w:cs="Times New Roman"/>
          <w:b/>
          <w:color w:val="000000"/>
        </w:rPr>
        <w:t xml:space="preserve">SECTION </w:t>
      </w:r>
      <w:r w:rsidR="00B7389C" w:rsidRPr="009C32CE">
        <w:rPr>
          <w:rFonts w:cs="Times New Roman"/>
          <w:b/>
          <w:bCs/>
        </w:rPr>
        <w:t>52</w:t>
      </w:r>
      <w:r w:rsidRPr="009C32CE">
        <w:rPr>
          <w:rFonts w:cs="Times New Roman"/>
          <w:b/>
          <w:bCs/>
        </w:rPr>
        <w:noBreakHyphen/>
      </w:r>
      <w:r w:rsidR="00B7389C" w:rsidRPr="009C32CE">
        <w:rPr>
          <w:rFonts w:cs="Times New Roman"/>
          <w:b/>
          <w:bCs/>
        </w:rPr>
        <w:t>9</w:t>
      </w:r>
      <w:r w:rsidRPr="009C32CE">
        <w:rPr>
          <w:rFonts w:cs="Times New Roman"/>
          <w:b/>
          <w:bCs/>
        </w:rPr>
        <w:noBreakHyphen/>
      </w:r>
      <w:r w:rsidR="00B7389C" w:rsidRPr="009C32CE">
        <w:rPr>
          <w:rFonts w:cs="Times New Roman"/>
          <w:b/>
          <w:bCs/>
        </w:rPr>
        <w:t>20.</w:t>
      </w:r>
      <w:r w:rsidR="00B7389C" w:rsidRPr="009C32CE">
        <w:t xml:space="preserve"> </w:t>
      </w:r>
      <w:r w:rsidR="00B7389C" w:rsidRPr="009C32CE">
        <w:rPr>
          <w:bCs/>
        </w:rPr>
        <w:t>Repealed</w:t>
      </w:r>
      <w:r w:rsidR="00B7389C" w:rsidRPr="009C32CE">
        <w:t xml:space="preserve"> by 1978 Act No. 487, </w:t>
      </w:r>
      <w:r w:rsidRPr="009C32CE">
        <w:t xml:space="preserve">Section </w:t>
      </w:r>
      <w:r w:rsidR="00B7389C" w:rsidRPr="009C32CE">
        <w:t xml:space="preserve">1. </w:t>
      </w:r>
    </w:p>
    <w:p w:rsidR="00DC256C" w:rsidRDefault="00DC256C" w:rsidP="009C3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C32CE" w:rsidRDefault="00184435" w:rsidP="009C3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32CE" w:rsidSect="009C32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2CE" w:rsidRDefault="009C32CE" w:rsidP="009C32CE">
      <w:r>
        <w:separator/>
      </w:r>
    </w:p>
  </w:endnote>
  <w:endnote w:type="continuationSeparator" w:id="0">
    <w:p w:rsidR="009C32CE" w:rsidRDefault="009C32CE" w:rsidP="009C3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CE" w:rsidRPr="009C32CE" w:rsidRDefault="009C32CE" w:rsidP="009C32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CE" w:rsidRPr="009C32CE" w:rsidRDefault="009C32CE" w:rsidP="009C32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CE" w:rsidRPr="009C32CE" w:rsidRDefault="009C32CE" w:rsidP="009C3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2CE" w:rsidRDefault="009C32CE" w:rsidP="009C32CE">
      <w:r>
        <w:separator/>
      </w:r>
    </w:p>
  </w:footnote>
  <w:footnote w:type="continuationSeparator" w:id="0">
    <w:p w:rsidR="009C32CE" w:rsidRDefault="009C32CE" w:rsidP="009C3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CE" w:rsidRPr="009C32CE" w:rsidRDefault="009C32CE" w:rsidP="009C32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CE" w:rsidRPr="009C32CE" w:rsidRDefault="009C32CE" w:rsidP="009C32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CE" w:rsidRPr="009C32CE" w:rsidRDefault="009C32CE" w:rsidP="009C32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389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5204"/>
    <w:rsid w:val="008B024A"/>
    <w:rsid w:val="008C7A37"/>
    <w:rsid w:val="008E559A"/>
    <w:rsid w:val="00903FD2"/>
    <w:rsid w:val="009149AF"/>
    <w:rsid w:val="00916042"/>
    <w:rsid w:val="009348BE"/>
    <w:rsid w:val="009532AC"/>
    <w:rsid w:val="00996351"/>
    <w:rsid w:val="009C1AED"/>
    <w:rsid w:val="009C32CE"/>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389C"/>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256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32CE"/>
    <w:pPr>
      <w:tabs>
        <w:tab w:val="center" w:pos="4680"/>
        <w:tab w:val="right" w:pos="9360"/>
      </w:tabs>
    </w:pPr>
  </w:style>
  <w:style w:type="character" w:customStyle="1" w:styleId="HeaderChar">
    <w:name w:val="Header Char"/>
    <w:basedOn w:val="DefaultParagraphFont"/>
    <w:link w:val="Header"/>
    <w:uiPriority w:val="99"/>
    <w:semiHidden/>
    <w:rsid w:val="009C32CE"/>
  </w:style>
  <w:style w:type="paragraph" w:styleId="Footer">
    <w:name w:val="footer"/>
    <w:basedOn w:val="Normal"/>
    <w:link w:val="FooterChar"/>
    <w:uiPriority w:val="99"/>
    <w:semiHidden/>
    <w:unhideWhenUsed/>
    <w:rsid w:val="009C32CE"/>
    <w:pPr>
      <w:tabs>
        <w:tab w:val="center" w:pos="4680"/>
        <w:tab w:val="right" w:pos="9360"/>
      </w:tabs>
    </w:pPr>
  </w:style>
  <w:style w:type="character" w:customStyle="1" w:styleId="FooterChar">
    <w:name w:val="Footer Char"/>
    <w:basedOn w:val="DefaultParagraphFont"/>
    <w:link w:val="Footer"/>
    <w:uiPriority w:val="99"/>
    <w:semiHidden/>
    <w:rsid w:val="009C32CE"/>
  </w:style>
  <w:style w:type="character" w:styleId="Hyperlink">
    <w:name w:val="Hyperlink"/>
    <w:basedOn w:val="DefaultParagraphFont"/>
    <w:semiHidden/>
    <w:rsid w:val="00DC25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Company>LPITS</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