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2F5" w:rsidRPr="00A2271D" w:rsidRDefault="004D52F5" w:rsidP="00A2271D">
      <w:pPr>
        <w:spacing w:after="0"/>
        <w:jc w:val="center"/>
        <w:rPr>
          <w:sz w:val="22"/>
          <w:szCs w:val="22"/>
        </w:rPr>
      </w:pPr>
      <w:r w:rsidRPr="00A2271D">
        <w:rPr>
          <w:sz w:val="22"/>
          <w:szCs w:val="22"/>
        </w:rPr>
        <w:t>DISCLAIMER</w:t>
      </w:r>
    </w:p>
    <w:p w:rsidR="004D52F5" w:rsidRPr="00A2271D" w:rsidRDefault="004D52F5" w:rsidP="00A2271D">
      <w:pPr>
        <w:spacing w:after="0"/>
        <w:rPr>
          <w:sz w:val="22"/>
          <w:szCs w:val="22"/>
        </w:rPr>
      </w:pPr>
    </w:p>
    <w:p w:rsidR="004D52F5" w:rsidRPr="00A2271D" w:rsidRDefault="004D52F5" w:rsidP="00A2271D">
      <w:pPr>
        <w:spacing w:after="0"/>
        <w:jc w:val="both"/>
        <w:rPr>
          <w:sz w:val="22"/>
          <w:szCs w:val="22"/>
        </w:rPr>
      </w:pPr>
      <w:r w:rsidRPr="00A2271D">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D52F5" w:rsidRPr="00A2271D" w:rsidRDefault="004D52F5" w:rsidP="00A2271D">
      <w:pPr>
        <w:spacing w:after="0"/>
        <w:rPr>
          <w:sz w:val="22"/>
          <w:szCs w:val="22"/>
        </w:rPr>
      </w:pPr>
    </w:p>
    <w:p w:rsidR="004D52F5" w:rsidRPr="00A2271D" w:rsidRDefault="004D52F5" w:rsidP="00A2271D">
      <w:pPr>
        <w:spacing w:after="0"/>
        <w:jc w:val="both"/>
        <w:rPr>
          <w:sz w:val="22"/>
          <w:szCs w:val="22"/>
        </w:rPr>
      </w:pPr>
      <w:r w:rsidRPr="00A2271D">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D52F5" w:rsidRPr="00A2271D" w:rsidRDefault="004D52F5" w:rsidP="00A2271D">
      <w:pPr>
        <w:spacing w:after="0"/>
        <w:rPr>
          <w:sz w:val="22"/>
          <w:szCs w:val="22"/>
        </w:rPr>
      </w:pPr>
    </w:p>
    <w:p w:rsidR="004D52F5" w:rsidRPr="00A2271D" w:rsidRDefault="004D52F5" w:rsidP="00A2271D">
      <w:pPr>
        <w:spacing w:after="0"/>
        <w:jc w:val="both"/>
        <w:rPr>
          <w:sz w:val="22"/>
          <w:szCs w:val="22"/>
        </w:rPr>
      </w:pPr>
      <w:r w:rsidRPr="00A2271D">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D52F5" w:rsidRPr="00A2271D" w:rsidRDefault="004D52F5" w:rsidP="00A2271D">
      <w:pPr>
        <w:spacing w:after="0"/>
        <w:rPr>
          <w:sz w:val="22"/>
          <w:szCs w:val="22"/>
        </w:rPr>
      </w:pPr>
    </w:p>
    <w:p w:rsidR="004D52F5" w:rsidRPr="00A2271D" w:rsidRDefault="004D52F5" w:rsidP="00A2271D">
      <w:pPr>
        <w:spacing w:after="0"/>
        <w:jc w:val="both"/>
        <w:rPr>
          <w:sz w:val="22"/>
          <w:szCs w:val="22"/>
        </w:rPr>
      </w:pPr>
      <w:r w:rsidRPr="00A2271D">
        <w:rPr>
          <w:sz w:val="22"/>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A2271D">
          <w:rPr>
            <w:rStyle w:val="Hyperlink"/>
            <w:sz w:val="22"/>
            <w:szCs w:val="22"/>
          </w:rPr>
          <w:t>LSA@scstatehouse.gov</w:t>
        </w:r>
      </w:hyperlink>
      <w:r w:rsidRPr="00A2271D">
        <w:rPr>
          <w:sz w:val="22"/>
          <w:szCs w:val="22"/>
        </w:rPr>
        <w:t xml:space="preserve"> regarding any apparent errors or omissions in content of Code sections on this website, in which case LSA will relay the information to appropriate staff members of the South Carolina Legislative Council for investigation. </w:t>
      </w:r>
    </w:p>
    <w:p w:rsidR="004D52F5" w:rsidRPr="00A2271D" w:rsidRDefault="004D52F5" w:rsidP="00A2271D">
      <w:pPr>
        <w:spacing w:after="0"/>
        <w:rPr>
          <w:sz w:val="22"/>
          <w:szCs w:val="22"/>
        </w:rPr>
      </w:pPr>
    </w:p>
    <w:p w:rsidR="004D52F5" w:rsidRPr="00A2271D" w:rsidRDefault="004D52F5" w:rsidP="00A2271D">
      <w:pPr>
        <w:widowControl/>
        <w:autoSpaceDE/>
        <w:autoSpaceDN/>
        <w:adjustRightInd/>
        <w:spacing w:after="0"/>
        <w:rPr>
          <w:sz w:val="22"/>
          <w:szCs w:val="22"/>
        </w:rPr>
      </w:pPr>
      <w:r w:rsidRPr="00A2271D">
        <w:rPr>
          <w:sz w:val="22"/>
          <w:szCs w:val="22"/>
        </w:rPr>
        <w:br w:type="page"/>
      </w:r>
    </w:p>
    <w:p w:rsidR="004D52F5" w:rsidRDefault="0093329E" w:rsidP="00797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970D8">
        <w:rPr>
          <w:sz w:val="22"/>
        </w:rPr>
        <w:lastRenderedPageBreak/>
        <w:t>CHAPTER 9.</w:t>
      </w:r>
    </w:p>
    <w:p w:rsidR="004D52F5" w:rsidRDefault="004D52F5" w:rsidP="00797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D52F5" w:rsidRDefault="0093329E" w:rsidP="00797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b/>
          <w:sz w:val="22"/>
        </w:rPr>
      </w:pPr>
      <w:r w:rsidRPr="007970D8">
        <w:rPr>
          <w:sz w:val="22"/>
        </w:rPr>
        <w:t xml:space="preserve"> INSIDER TRADING IN SECURITIES OF DOMESTIC STOCK INSURANCE COMPANIES [REPEALED]</w:t>
      </w:r>
    </w:p>
    <w:p w:rsidR="004D52F5" w:rsidRDefault="004D52F5" w:rsidP="00797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b/>
          <w:sz w:val="22"/>
        </w:rPr>
      </w:pPr>
    </w:p>
    <w:p w:rsidR="004D52F5" w:rsidRDefault="007970D8" w:rsidP="00797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70D8">
        <w:rPr>
          <w:b/>
          <w:sz w:val="22"/>
        </w:rPr>
        <w:t xml:space="preserve">SECTIONS </w:t>
      </w:r>
      <w:r w:rsidR="0093329E" w:rsidRPr="007970D8">
        <w:rPr>
          <w:b/>
          <w:bCs/>
          <w:sz w:val="22"/>
        </w:rPr>
        <w:t>35</w:t>
      </w:r>
      <w:r w:rsidRPr="007970D8">
        <w:rPr>
          <w:b/>
          <w:bCs/>
          <w:sz w:val="22"/>
        </w:rPr>
        <w:noBreakHyphen/>
      </w:r>
      <w:r w:rsidR="0093329E" w:rsidRPr="007970D8">
        <w:rPr>
          <w:b/>
          <w:bCs/>
          <w:sz w:val="22"/>
        </w:rPr>
        <w:t>9</w:t>
      </w:r>
      <w:r w:rsidRPr="007970D8">
        <w:rPr>
          <w:b/>
          <w:bCs/>
          <w:sz w:val="22"/>
        </w:rPr>
        <w:noBreakHyphen/>
      </w:r>
      <w:r w:rsidR="0093329E" w:rsidRPr="007970D8">
        <w:rPr>
          <w:b/>
          <w:bCs/>
          <w:sz w:val="22"/>
        </w:rPr>
        <w:t>10 to 35</w:t>
      </w:r>
      <w:r w:rsidRPr="007970D8">
        <w:rPr>
          <w:b/>
          <w:bCs/>
          <w:sz w:val="22"/>
        </w:rPr>
        <w:noBreakHyphen/>
      </w:r>
      <w:r w:rsidR="0093329E" w:rsidRPr="007970D8">
        <w:rPr>
          <w:b/>
          <w:bCs/>
          <w:sz w:val="22"/>
        </w:rPr>
        <w:t>9</w:t>
      </w:r>
      <w:r w:rsidRPr="007970D8">
        <w:rPr>
          <w:b/>
          <w:bCs/>
          <w:sz w:val="22"/>
        </w:rPr>
        <w:noBreakHyphen/>
      </w:r>
      <w:r w:rsidR="0093329E" w:rsidRPr="007970D8">
        <w:rPr>
          <w:b/>
          <w:bCs/>
          <w:sz w:val="22"/>
        </w:rPr>
        <w:t>90.</w:t>
      </w:r>
      <w:r w:rsidR="0093329E" w:rsidRPr="007970D8">
        <w:rPr>
          <w:bCs/>
          <w:sz w:val="22"/>
        </w:rPr>
        <w:t xml:space="preserve"> Repealed by 1987 Act No. 155, </w:t>
      </w:r>
      <w:r w:rsidRPr="007970D8">
        <w:rPr>
          <w:bCs/>
          <w:sz w:val="22"/>
        </w:rPr>
        <w:t xml:space="preserve">Section </w:t>
      </w:r>
      <w:r w:rsidR="0093329E" w:rsidRPr="007970D8">
        <w:rPr>
          <w:bCs/>
          <w:sz w:val="22"/>
        </w:rPr>
        <w:t>25, eff January 1, 1988.</w:t>
      </w:r>
    </w:p>
    <w:p w:rsidR="004D52F5" w:rsidRDefault="004D52F5" w:rsidP="00797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115F6" w:rsidRPr="007970D8" w:rsidRDefault="004115F6" w:rsidP="007970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4115F6" w:rsidRPr="007970D8" w:rsidSect="007970D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5F6" w:rsidRDefault="0093329E">
      <w:pPr>
        <w:spacing w:after="0"/>
      </w:pPr>
      <w:r>
        <w:separator/>
      </w:r>
    </w:p>
  </w:endnote>
  <w:endnote w:type="continuationSeparator" w:id="0">
    <w:p w:rsidR="004115F6" w:rsidRDefault="0093329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0D8" w:rsidRPr="007970D8" w:rsidRDefault="007970D8" w:rsidP="007970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F6" w:rsidRPr="007970D8" w:rsidRDefault="004115F6" w:rsidP="007970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0D8" w:rsidRPr="007970D8" w:rsidRDefault="007970D8" w:rsidP="007970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5F6" w:rsidRDefault="0093329E">
      <w:pPr>
        <w:spacing w:after="0"/>
      </w:pPr>
      <w:r>
        <w:separator/>
      </w:r>
    </w:p>
  </w:footnote>
  <w:footnote w:type="continuationSeparator" w:id="0">
    <w:p w:rsidR="004115F6" w:rsidRDefault="0093329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0D8" w:rsidRPr="007970D8" w:rsidRDefault="007970D8" w:rsidP="007970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0D8" w:rsidRPr="007970D8" w:rsidRDefault="007970D8" w:rsidP="007970D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0D8" w:rsidRPr="007970D8" w:rsidRDefault="007970D8" w:rsidP="007970D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3EC8"/>
    <w:rsid w:val="004115F6"/>
    <w:rsid w:val="004D52F5"/>
    <w:rsid w:val="007970D8"/>
    <w:rsid w:val="007A0583"/>
    <w:rsid w:val="00883EC8"/>
    <w:rsid w:val="0093329E"/>
    <w:rsid w:val="00A2271D"/>
    <w:rsid w:val="00AA0C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5F6"/>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970D8"/>
    <w:pPr>
      <w:tabs>
        <w:tab w:val="center" w:pos="4680"/>
        <w:tab w:val="right" w:pos="9360"/>
      </w:tabs>
      <w:spacing w:after="0"/>
    </w:pPr>
  </w:style>
  <w:style w:type="character" w:customStyle="1" w:styleId="HeaderChar">
    <w:name w:val="Header Char"/>
    <w:basedOn w:val="DefaultParagraphFont"/>
    <w:link w:val="Header"/>
    <w:uiPriority w:val="99"/>
    <w:semiHidden/>
    <w:rsid w:val="007970D8"/>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7970D8"/>
    <w:pPr>
      <w:tabs>
        <w:tab w:val="center" w:pos="4680"/>
        <w:tab w:val="right" w:pos="9360"/>
      </w:tabs>
      <w:spacing w:after="0"/>
    </w:pPr>
  </w:style>
  <w:style w:type="character" w:customStyle="1" w:styleId="FooterChar">
    <w:name w:val="Footer Char"/>
    <w:basedOn w:val="DefaultParagraphFont"/>
    <w:link w:val="Footer"/>
    <w:uiPriority w:val="99"/>
    <w:semiHidden/>
    <w:rsid w:val="007970D8"/>
    <w:rPr>
      <w:rFonts w:ascii="Times New Roman" w:hAnsi="Times New Roman" w:cs="Times New Roman"/>
      <w:color w:val="000000"/>
      <w:sz w:val="24"/>
      <w:szCs w:val="24"/>
    </w:rPr>
  </w:style>
  <w:style w:type="character" w:styleId="FootnoteReference">
    <w:name w:val="footnote reference"/>
    <w:basedOn w:val="DefaultParagraphFont"/>
    <w:uiPriority w:val="99"/>
    <w:rsid w:val="004115F6"/>
    <w:rPr>
      <w:color w:val="0000FF"/>
      <w:position w:val="6"/>
      <w:sz w:val="20"/>
      <w:szCs w:val="20"/>
    </w:rPr>
  </w:style>
  <w:style w:type="character" w:styleId="Hyperlink">
    <w:name w:val="Hyperlink"/>
    <w:basedOn w:val="DefaultParagraphFont"/>
    <w:semiHidden/>
    <w:rsid w:val="004D52F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1714</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4</cp:revision>
  <dcterms:created xsi:type="dcterms:W3CDTF">2013-12-23T15:27:00Z</dcterms:created>
  <dcterms:modified xsi:type="dcterms:W3CDTF">2014-01-03T18:20:00Z</dcterms:modified>
</cp:coreProperties>
</file>