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C9" w:rsidRPr="002974FF" w:rsidRDefault="00FF60C9">
      <w:pPr>
        <w:jc w:val="center"/>
      </w:pPr>
      <w:r w:rsidRPr="002974FF">
        <w:t>DISCLAIMER</w:t>
      </w:r>
    </w:p>
    <w:p w:rsidR="00FF60C9" w:rsidRPr="002974FF" w:rsidRDefault="00FF60C9"/>
    <w:p w:rsidR="00FF60C9" w:rsidRDefault="00FF60C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F60C9" w:rsidRDefault="00FF60C9" w:rsidP="00D86E37"/>
    <w:p w:rsidR="00FF60C9" w:rsidRDefault="00FF60C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60C9" w:rsidRDefault="00FF60C9" w:rsidP="00D86E37"/>
    <w:p w:rsidR="00FF60C9" w:rsidRDefault="00FF60C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60C9" w:rsidRDefault="00FF60C9" w:rsidP="00D86E37"/>
    <w:p w:rsidR="00FF60C9" w:rsidRDefault="00FF60C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F60C9" w:rsidRDefault="00FF60C9">
      <w:pPr>
        <w:widowControl/>
        <w:tabs>
          <w:tab w:val="clear" w:pos="720"/>
        </w:tabs>
      </w:pPr>
      <w:r>
        <w:br w:type="page"/>
      </w:r>
    </w:p>
    <w:p w:rsidR="00863F1D" w:rsidRDefault="000A1E83"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3F1D">
        <w:t>CHAPTER 9</w:t>
      </w:r>
    </w:p>
    <w:p w:rsidR="00863F1D" w:rsidRPr="00863F1D" w:rsidRDefault="000A1E83"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3F1D">
        <w:t>Separate Composition of One of Joint Debtors</w:t>
      </w:r>
    </w:p>
    <w:p w:rsidR="00863F1D" w:rsidRP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F1D">
        <w:rPr>
          <w:b/>
        </w:rPr>
        <w:t xml:space="preserve">SECTION </w:t>
      </w:r>
      <w:r w:rsidR="000A1E83" w:rsidRPr="00863F1D">
        <w:rPr>
          <w:b/>
        </w:rPr>
        <w:t>32</w:t>
      </w:r>
      <w:r w:rsidRPr="00863F1D">
        <w:rPr>
          <w:b/>
        </w:rPr>
        <w:noBreakHyphen/>
      </w:r>
      <w:r w:rsidR="000A1E83" w:rsidRPr="00863F1D">
        <w:rPr>
          <w:b/>
        </w:rPr>
        <w:t>9</w:t>
      </w:r>
      <w:r w:rsidRPr="00863F1D">
        <w:rPr>
          <w:b/>
        </w:rPr>
        <w:noBreakHyphen/>
      </w:r>
      <w:r w:rsidR="000A1E83" w:rsidRPr="00863F1D">
        <w:rPr>
          <w:b/>
        </w:rPr>
        <w:t>10.</w:t>
      </w:r>
      <w:r w:rsidR="000A1E83" w:rsidRPr="00863F1D">
        <w:t xml:space="preserve"> Separate composition of indebtedness by join debtor.</w:t>
      </w:r>
    </w:p>
    <w:p w:rsidR="00863F1D" w:rsidRDefault="000A1E83"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F1D">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863F1D" w:rsidRPr="00863F1D">
        <w:t>’</w:t>
      </w:r>
      <w:r w:rsidRPr="00863F1D">
        <w:t>s right of action against any other joint debtor or his right to take any other proceeding against the latter unless an intent to release or exonerate him appears affirmatively upon the face thereof.</w:t>
      </w:r>
    </w:p>
    <w:p w:rsid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F1D" w:rsidRP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E83" w:rsidRPr="00863F1D">
        <w:t xml:space="preserve">: 1962 Code </w:t>
      </w:r>
      <w:r w:rsidRPr="00863F1D">
        <w:t xml:space="preserve">Section </w:t>
      </w:r>
      <w:r w:rsidR="000A1E83" w:rsidRPr="00863F1D">
        <w:t>11</w:t>
      </w:r>
      <w:r w:rsidRPr="00863F1D">
        <w:noBreakHyphen/>
      </w:r>
      <w:r w:rsidR="000A1E83" w:rsidRPr="00863F1D">
        <w:t xml:space="preserve">251; 1952 Code </w:t>
      </w:r>
      <w:r w:rsidRPr="00863F1D">
        <w:t xml:space="preserve">Section </w:t>
      </w:r>
      <w:r w:rsidR="000A1E83" w:rsidRPr="00863F1D">
        <w:t>11</w:t>
      </w:r>
      <w:r w:rsidRPr="00863F1D">
        <w:noBreakHyphen/>
      </w:r>
      <w:r w:rsidR="000A1E83" w:rsidRPr="00863F1D">
        <w:t xml:space="preserve">251; 1942 Code </w:t>
      </w:r>
      <w:r w:rsidRPr="00863F1D">
        <w:t xml:space="preserve">Section </w:t>
      </w:r>
      <w:r w:rsidR="000A1E83" w:rsidRPr="00863F1D">
        <w:t xml:space="preserve">7038; 1932 Code </w:t>
      </w:r>
      <w:r w:rsidRPr="00863F1D">
        <w:t xml:space="preserve">Section </w:t>
      </w:r>
      <w:r w:rsidR="000A1E83" w:rsidRPr="00863F1D">
        <w:t xml:space="preserve">7038; Civ. C. </w:t>
      </w:r>
      <w:r w:rsidRPr="00863F1D">
        <w:t>‘</w:t>
      </w:r>
      <w:r w:rsidR="000A1E83" w:rsidRPr="00863F1D">
        <w:t xml:space="preserve">22 </w:t>
      </w:r>
      <w:r w:rsidRPr="00863F1D">
        <w:t xml:space="preserve">Section </w:t>
      </w:r>
      <w:r w:rsidR="000A1E83" w:rsidRPr="00863F1D">
        <w:t xml:space="preserve">5598; Civ. C. </w:t>
      </w:r>
      <w:r w:rsidRPr="00863F1D">
        <w:t>‘</w:t>
      </w:r>
      <w:r w:rsidR="000A1E83" w:rsidRPr="00863F1D">
        <w:t xml:space="preserve">12 </w:t>
      </w:r>
      <w:r w:rsidRPr="00863F1D">
        <w:t xml:space="preserve">Section </w:t>
      </w:r>
      <w:r w:rsidR="000A1E83" w:rsidRPr="00863F1D">
        <w:t xml:space="preserve">3944; Civ. C. </w:t>
      </w:r>
      <w:r w:rsidRPr="00863F1D">
        <w:t>‘</w:t>
      </w:r>
      <w:r w:rsidR="000A1E83" w:rsidRPr="00863F1D">
        <w:t xml:space="preserve">02 </w:t>
      </w:r>
      <w:r w:rsidRPr="00863F1D">
        <w:t xml:space="preserve">Section </w:t>
      </w:r>
      <w:r w:rsidR="000A1E83" w:rsidRPr="00863F1D">
        <w:t>2841; R. S. 2311; 1883 (18) 431.</w:t>
      </w:r>
    </w:p>
    <w:p w:rsidR="00863F1D" w:rsidRP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F1D">
        <w:rPr>
          <w:b/>
        </w:rPr>
        <w:t xml:space="preserve">SECTION </w:t>
      </w:r>
      <w:r w:rsidR="000A1E83" w:rsidRPr="00863F1D">
        <w:rPr>
          <w:b/>
        </w:rPr>
        <w:t>32</w:t>
      </w:r>
      <w:r w:rsidRPr="00863F1D">
        <w:rPr>
          <w:b/>
        </w:rPr>
        <w:noBreakHyphen/>
      </w:r>
      <w:r w:rsidR="000A1E83" w:rsidRPr="00863F1D">
        <w:rPr>
          <w:b/>
        </w:rPr>
        <w:t>9</w:t>
      </w:r>
      <w:r w:rsidRPr="00863F1D">
        <w:rPr>
          <w:b/>
        </w:rPr>
        <w:noBreakHyphen/>
      </w:r>
      <w:r w:rsidR="000A1E83" w:rsidRPr="00863F1D">
        <w:rPr>
          <w:b/>
        </w:rPr>
        <w:t>20.</w:t>
      </w:r>
      <w:r w:rsidR="000A1E83" w:rsidRPr="00863F1D">
        <w:t xml:space="preserve"> Satisfying judgment recovered.</w:t>
      </w:r>
    </w:p>
    <w:p w:rsidR="00863F1D" w:rsidRDefault="000A1E83"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F1D">
        <w:tab/>
        <w:t xml:space="preserve">An instrument given pursuant to </w:t>
      </w:r>
      <w:r w:rsidR="00863F1D" w:rsidRPr="00863F1D">
        <w:t xml:space="preserve">Section </w:t>
      </w:r>
      <w:r w:rsidRPr="00863F1D">
        <w:t>32</w:t>
      </w:r>
      <w:r w:rsidR="00863F1D" w:rsidRPr="00863F1D">
        <w:noBreakHyphen/>
      </w:r>
      <w:r w:rsidRPr="00863F1D">
        <w:t>9</w:t>
      </w:r>
      <w:r w:rsidR="00863F1D" w:rsidRPr="00863F1D">
        <w:noBreakHyphen/>
      </w:r>
      <w:r w:rsidRPr="00863F1D">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F1D" w:rsidRP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E83" w:rsidRPr="00863F1D">
        <w:t xml:space="preserve">: 1962 Code </w:t>
      </w:r>
      <w:r w:rsidRPr="00863F1D">
        <w:t xml:space="preserve">Section </w:t>
      </w:r>
      <w:r w:rsidR="000A1E83" w:rsidRPr="00863F1D">
        <w:t>11</w:t>
      </w:r>
      <w:r w:rsidRPr="00863F1D">
        <w:noBreakHyphen/>
      </w:r>
      <w:r w:rsidR="000A1E83" w:rsidRPr="00863F1D">
        <w:t xml:space="preserve">252; 1952 Code </w:t>
      </w:r>
      <w:r w:rsidRPr="00863F1D">
        <w:t xml:space="preserve">Section </w:t>
      </w:r>
      <w:r w:rsidR="000A1E83" w:rsidRPr="00863F1D">
        <w:t>11</w:t>
      </w:r>
      <w:r w:rsidRPr="00863F1D">
        <w:noBreakHyphen/>
      </w:r>
      <w:r w:rsidR="000A1E83" w:rsidRPr="00863F1D">
        <w:t xml:space="preserve">252; 1942 Code </w:t>
      </w:r>
      <w:r w:rsidRPr="00863F1D">
        <w:t xml:space="preserve">Section </w:t>
      </w:r>
      <w:r w:rsidR="000A1E83" w:rsidRPr="00863F1D">
        <w:t xml:space="preserve">7039; 1932 Code </w:t>
      </w:r>
      <w:r w:rsidRPr="00863F1D">
        <w:t xml:space="preserve">Section </w:t>
      </w:r>
      <w:r w:rsidR="000A1E83" w:rsidRPr="00863F1D">
        <w:t xml:space="preserve">7039; Civ. C. </w:t>
      </w:r>
      <w:r w:rsidRPr="00863F1D">
        <w:t>‘</w:t>
      </w:r>
      <w:r w:rsidR="000A1E83" w:rsidRPr="00863F1D">
        <w:t xml:space="preserve">22 </w:t>
      </w:r>
      <w:r w:rsidRPr="00863F1D">
        <w:t xml:space="preserve">Section </w:t>
      </w:r>
      <w:r w:rsidR="000A1E83" w:rsidRPr="00863F1D">
        <w:t xml:space="preserve">5599; Civ. C. </w:t>
      </w:r>
      <w:r w:rsidRPr="00863F1D">
        <w:t>‘</w:t>
      </w:r>
      <w:r w:rsidR="000A1E83" w:rsidRPr="00863F1D">
        <w:t xml:space="preserve">12 </w:t>
      </w:r>
      <w:r w:rsidRPr="00863F1D">
        <w:t xml:space="preserve">Section </w:t>
      </w:r>
      <w:r w:rsidR="000A1E83" w:rsidRPr="00863F1D">
        <w:t xml:space="preserve">3945; Civ. C. </w:t>
      </w:r>
      <w:r w:rsidRPr="00863F1D">
        <w:t>‘</w:t>
      </w:r>
      <w:r w:rsidR="000A1E83" w:rsidRPr="00863F1D">
        <w:t xml:space="preserve">02 </w:t>
      </w:r>
      <w:r w:rsidRPr="00863F1D">
        <w:t xml:space="preserve">Section </w:t>
      </w:r>
      <w:r w:rsidR="000A1E83" w:rsidRPr="00863F1D">
        <w:t>2842; R. S. 2312; 1883 (18) 431.</w:t>
      </w:r>
    </w:p>
    <w:p w:rsidR="00863F1D" w:rsidRP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F1D">
        <w:rPr>
          <w:b/>
        </w:rPr>
        <w:t xml:space="preserve">SECTION </w:t>
      </w:r>
      <w:r w:rsidR="000A1E83" w:rsidRPr="00863F1D">
        <w:rPr>
          <w:b/>
        </w:rPr>
        <w:t>32</w:t>
      </w:r>
      <w:r w:rsidRPr="00863F1D">
        <w:rPr>
          <w:b/>
        </w:rPr>
        <w:noBreakHyphen/>
      </w:r>
      <w:r w:rsidR="000A1E83" w:rsidRPr="00863F1D">
        <w:rPr>
          <w:b/>
        </w:rPr>
        <w:t>9</w:t>
      </w:r>
      <w:r w:rsidRPr="00863F1D">
        <w:rPr>
          <w:b/>
        </w:rPr>
        <w:noBreakHyphen/>
      </w:r>
      <w:r w:rsidR="000A1E83" w:rsidRPr="00863F1D">
        <w:rPr>
          <w:b/>
        </w:rPr>
        <w:t>30.</w:t>
      </w:r>
      <w:r w:rsidR="000A1E83" w:rsidRPr="00863F1D">
        <w:t xml:space="preserve"> Rights of joint debtor who has not compounded.</w:t>
      </w:r>
    </w:p>
    <w:p w:rsidR="00863F1D" w:rsidRDefault="000A1E83"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F1D">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F1D" w:rsidRDefault="00863F1D"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1E83" w:rsidRPr="00863F1D">
        <w:t xml:space="preserve">: 1962 Code </w:t>
      </w:r>
      <w:r w:rsidRPr="00863F1D">
        <w:t xml:space="preserve">Section </w:t>
      </w:r>
      <w:r w:rsidR="000A1E83" w:rsidRPr="00863F1D">
        <w:t>11</w:t>
      </w:r>
      <w:r w:rsidRPr="00863F1D">
        <w:noBreakHyphen/>
      </w:r>
      <w:r w:rsidR="000A1E83" w:rsidRPr="00863F1D">
        <w:t xml:space="preserve">253; 1952 Code </w:t>
      </w:r>
      <w:r w:rsidRPr="00863F1D">
        <w:t xml:space="preserve">Section </w:t>
      </w:r>
      <w:r w:rsidR="000A1E83" w:rsidRPr="00863F1D">
        <w:t>11</w:t>
      </w:r>
      <w:r w:rsidRPr="00863F1D">
        <w:noBreakHyphen/>
      </w:r>
      <w:r w:rsidR="000A1E83" w:rsidRPr="00863F1D">
        <w:t xml:space="preserve">253; 1942 Code </w:t>
      </w:r>
      <w:r w:rsidRPr="00863F1D">
        <w:t xml:space="preserve">Section </w:t>
      </w:r>
      <w:r w:rsidR="000A1E83" w:rsidRPr="00863F1D">
        <w:t xml:space="preserve">7040; 1932 Code </w:t>
      </w:r>
      <w:r w:rsidRPr="00863F1D">
        <w:t xml:space="preserve">Section </w:t>
      </w:r>
      <w:r w:rsidR="000A1E83" w:rsidRPr="00863F1D">
        <w:t xml:space="preserve">7040; Civ. C. </w:t>
      </w:r>
      <w:r w:rsidRPr="00863F1D">
        <w:t>‘</w:t>
      </w:r>
      <w:r w:rsidR="000A1E83" w:rsidRPr="00863F1D">
        <w:t xml:space="preserve">22 </w:t>
      </w:r>
      <w:r w:rsidRPr="00863F1D">
        <w:t xml:space="preserve">Section </w:t>
      </w:r>
      <w:r w:rsidR="000A1E83" w:rsidRPr="00863F1D">
        <w:t xml:space="preserve">5600; Civ. C. </w:t>
      </w:r>
      <w:r w:rsidRPr="00863F1D">
        <w:t>‘</w:t>
      </w:r>
      <w:r w:rsidR="000A1E83" w:rsidRPr="00863F1D">
        <w:t xml:space="preserve">12 </w:t>
      </w:r>
      <w:r w:rsidRPr="00863F1D">
        <w:t xml:space="preserve">Section </w:t>
      </w:r>
      <w:r w:rsidR="000A1E83" w:rsidRPr="00863F1D">
        <w:t xml:space="preserve">3946; Civ. C. </w:t>
      </w:r>
      <w:r w:rsidRPr="00863F1D">
        <w:t>‘</w:t>
      </w:r>
      <w:r w:rsidR="000A1E83" w:rsidRPr="00863F1D">
        <w:t xml:space="preserve">02 </w:t>
      </w:r>
      <w:r w:rsidRPr="00863F1D">
        <w:t xml:space="preserve">Section </w:t>
      </w:r>
      <w:r w:rsidR="000A1E83" w:rsidRPr="00863F1D">
        <w:t>2843; R. S. 2313; 1883 (18) 431.</w:t>
      </w:r>
    </w:p>
    <w:p w:rsidR="00184435" w:rsidRPr="00863F1D" w:rsidRDefault="00184435" w:rsidP="00863F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3F1D" w:rsidSect="00863F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1D" w:rsidRDefault="00863F1D" w:rsidP="00863F1D">
      <w:r>
        <w:separator/>
      </w:r>
    </w:p>
  </w:endnote>
  <w:endnote w:type="continuationSeparator" w:id="0">
    <w:p w:rsidR="00863F1D" w:rsidRDefault="00863F1D" w:rsidP="008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1D" w:rsidRPr="00863F1D" w:rsidRDefault="00863F1D" w:rsidP="00863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1D" w:rsidRPr="00863F1D" w:rsidRDefault="00863F1D" w:rsidP="00863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1D" w:rsidRPr="00863F1D" w:rsidRDefault="00863F1D" w:rsidP="00863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1D" w:rsidRDefault="00863F1D" w:rsidP="00863F1D">
      <w:r>
        <w:separator/>
      </w:r>
    </w:p>
  </w:footnote>
  <w:footnote w:type="continuationSeparator" w:id="0">
    <w:p w:rsidR="00863F1D" w:rsidRDefault="00863F1D" w:rsidP="00863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1D" w:rsidRPr="00863F1D" w:rsidRDefault="00863F1D" w:rsidP="00863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1D" w:rsidRPr="00863F1D" w:rsidRDefault="00863F1D" w:rsidP="00863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1D" w:rsidRPr="00863F1D" w:rsidRDefault="00863F1D" w:rsidP="00863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83"/>
    <w:rsid w:val="000065F4"/>
    <w:rsid w:val="00013F41"/>
    <w:rsid w:val="00025E41"/>
    <w:rsid w:val="00032BBE"/>
    <w:rsid w:val="0007300D"/>
    <w:rsid w:val="00093290"/>
    <w:rsid w:val="0009512B"/>
    <w:rsid w:val="000A1E83"/>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3F1D"/>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0C9"/>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1A2E3-BDA8-45BE-8E8B-841ED6BE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F1D"/>
    <w:pPr>
      <w:tabs>
        <w:tab w:val="clear" w:pos="720"/>
        <w:tab w:val="center" w:pos="4680"/>
        <w:tab w:val="right" w:pos="9360"/>
      </w:tabs>
    </w:pPr>
  </w:style>
  <w:style w:type="character" w:customStyle="1" w:styleId="HeaderChar">
    <w:name w:val="Header Char"/>
    <w:basedOn w:val="DefaultParagraphFont"/>
    <w:link w:val="Header"/>
    <w:uiPriority w:val="99"/>
    <w:rsid w:val="00863F1D"/>
    <w:rPr>
      <w:rFonts w:cs="Times New Roman"/>
    </w:rPr>
  </w:style>
  <w:style w:type="paragraph" w:styleId="Footer">
    <w:name w:val="footer"/>
    <w:basedOn w:val="Normal"/>
    <w:link w:val="FooterChar"/>
    <w:uiPriority w:val="99"/>
    <w:unhideWhenUsed/>
    <w:rsid w:val="00863F1D"/>
    <w:pPr>
      <w:tabs>
        <w:tab w:val="clear" w:pos="720"/>
        <w:tab w:val="center" w:pos="4680"/>
        <w:tab w:val="right" w:pos="9360"/>
      </w:tabs>
    </w:pPr>
  </w:style>
  <w:style w:type="character" w:customStyle="1" w:styleId="FooterChar">
    <w:name w:val="Footer Char"/>
    <w:basedOn w:val="DefaultParagraphFont"/>
    <w:link w:val="Footer"/>
    <w:uiPriority w:val="99"/>
    <w:rsid w:val="00863F1D"/>
    <w:rPr>
      <w:rFonts w:cs="Times New Roman"/>
    </w:rPr>
  </w:style>
  <w:style w:type="character" w:styleId="Hyperlink">
    <w:name w:val="Hyperlink"/>
    <w:basedOn w:val="DefaultParagraphFont"/>
    <w:uiPriority w:val="99"/>
    <w:semiHidden/>
    <w:rsid w:val="00FF6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682</Words>
  <Characters>3893</Characters>
  <Application>Microsoft Office Word</Application>
  <DocSecurity>0</DocSecurity>
  <Lines>32</Lines>
  <Paragraphs>9</Paragraphs>
  <ScaleCrop>false</ScaleCrop>
  <Company>Legislative Services Agency (LSA)</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