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0B0" w:rsidRPr="002974FF" w:rsidRDefault="00BC40B0">
      <w:pPr>
        <w:jc w:val="center"/>
      </w:pPr>
      <w:r w:rsidRPr="002974FF">
        <w:t>DISCLAIMER</w:t>
      </w:r>
    </w:p>
    <w:p w:rsidR="00BC40B0" w:rsidRPr="002974FF" w:rsidRDefault="00BC40B0"/>
    <w:p w:rsidR="00BC40B0" w:rsidRDefault="00BC40B0"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BC40B0" w:rsidRDefault="00BC40B0" w:rsidP="00D86E37"/>
    <w:p w:rsidR="00BC40B0" w:rsidRDefault="00BC40B0"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C40B0" w:rsidRDefault="00BC40B0" w:rsidP="00D86E37"/>
    <w:p w:rsidR="00BC40B0" w:rsidRDefault="00BC40B0"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C40B0" w:rsidRDefault="00BC40B0" w:rsidP="00D86E37"/>
    <w:p w:rsidR="00BC40B0" w:rsidRDefault="00BC40B0"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BC40B0" w:rsidRDefault="00BC40B0">
      <w:pPr>
        <w:widowControl/>
        <w:tabs>
          <w:tab w:val="clear" w:pos="720"/>
        </w:tabs>
      </w:pPr>
      <w:r>
        <w:br w:type="page"/>
      </w:r>
    </w:p>
    <w:p w:rsidR="009E22C9" w:rsidRDefault="00AC11F7" w:rsidP="009E22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E22C9">
        <w:t>CHAPTER 8</w:t>
      </w:r>
    </w:p>
    <w:p w:rsidR="009E22C9" w:rsidRPr="009E22C9" w:rsidRDefault="00AC11F7" w:rsidP="009E22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E22C9">
        <w:t>Uniform Aircraft Financial Responsibility Act [Repealed]</w:t>
      </w:r>
    </w:p>
    <w:p w:rsidR="009E22C9" w:rsidRPr="009E22C9" w:rsidRDefault="009E22C9" w:rsidP="009E22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E22C9" w:rsidRDefault="009E22C9" w:rsidP="009E22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2C9">
        <w:rPr>
          <w:b/>
        </w:rPr>
        <w:t xml:space="preserve">SECTIONS </w:t>
      </w:r>
      <w:r w:rsidR="00AC11F7" w:rsidRPr="009E22C9">
        <w:rPr>
          <w:b/>
        </w:rPr>
        <w:t>55</w:t>
      </w:r>
      <w:r w:rsidRPr="009E22C9">
        <w:rPr>
          <w:b/>
        </w:rPr>
        <w:noBreakHyphen/>
      </w:r>
      <w:r w:rsidR="00AC11F7" w:rsidRPr="009E22C9">
        <w:rPr>
          <w:b/>
        </w:rPr>
        <w:t>8</w:t>
      </w:r>
      <w:r w:rsidRPr="009E22C9">
        <w:rPr>
          <w:b/>
        </w:rPr>
        <w:noBreakHyphen/>
      </w:r>
      <w:r w:rsidR="00AC11F7" w:rsidRPr="009E22C9">
        <w:rPr>
          <w:b/>
        </w:rPr>
        <w:t>10 to 55</w:t>
      </w:r>
      <w:r w:rsidRPr="009E22C9">
        <w:rPr>
          <w:b/>
        </w:rPr>
        <w:noBreakHyphen/>
      </w:r>
      <w:r w:rsidR="00AC11F7" w:rsidRPr="009E22C9">
        <w:rPr>
          <w:b/>
        </w:rPr>
        <w:t>8</w:t>
      </w:r>
      <w:r w:rsidRPr="009E22C9">
        <w:rPr>
          <w:b/>
        </w:rPr>
        <w:noBreakHyphen/>
      </w:r>
      <w:r w:rsidR="00AC11F7" w:rsidRPr="009E22C9">
        <w:rPr>
          <w:b/>
        </w:rPr>
        <w:t>50.</w:t>
      </w:r>
      <w:r w:rsidR="00AC11F7" w:rsidRPr="009E22C9">
        <w:t xml:space="preserve"> Repealed by 2012 Act No. 270, </w:t>
      </w:r>
      <w:r w:rsidRPr="009E22C9">
        <w:t xml:space="preserve">Section </w:t>
      </w:r>
      <w:r w:rsidR="00AC11F7" w:rsidRPr="009E22C9">
        <w:t>14, eff June 18, 2012.</w:t>
      </w:r>
    </w:p>
    <w:p w:rsidR="009E22C9" w:rsidRDefault="00AC11F7" w:rsidP="009E22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2C9">
        <w:t>Editor</w:t>
      </w:r>
      <w:r w:rsidR="009E22C9" w:rsidRPr="009E22C9">
        <w:t>’</w:t>
      </w:r>
      <w:r w:rsidRPr="009E22C9">
        <w:t>s Note</w:t>
      </w:r>
    </w:p>
    <w:p w:rsidR="009E22C9" w:rsidRDefault="00AC11F7" w:rsidP="009E22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2C9">
        <w:t xml:space="preserve">Former </w:t>
      </w:r>
      <w:r w:rsidR="009E22C9" w:rsidRPr="009E22C9">
        <w:t xml:space="preserve">Section </w:t>
      </w:r>
      <w:r w:rsidRPr="009E22C9">
        <w:t>55</w:t>
      </w:r>
      <w:r w:rsidR="009E22C9" w:rsidRPr="009E22C9">
        <w:noBreakHyphen/>
      </w:r>
      <w:r w:rsidRPr="009E22C9">
        <w:t>8</w:t>
      </w:r>
      <w:r w:rsidR="009E22C9" w:rsidRPr="009E22C9">
        <w:noBreakHyphen/>
      </w:r>
      <w:r w:rsidRPr="009E22C9">
        <w:t xml:space="preserve">10 was entitled </w:t>
      </w:r>
      <w:r w:rsidR="009E22C9" w:rsidRPr="009E22C9">
        <w:t>“</w:t>
      </w:r>
      <w:r w:rsidRPr="009E22C9">
        <w:t>Definitions</w:t>
      </w:r>
      <w:r w:rsidR="009E22C9" w:rsidRPr="009E22C9">
        <w:t>”</w:t>
      </w:r>
      <w:r w:rsidRPr="009E22C9">
        <w:t xml:space="preserve"> and was derived from 1978 Act No. 563, </w:t>
      </w:r>
      <w:r w:rsidR="009E22C9" w:rsidRPr="009E22C9">
        <w:t xml:space="preserve">Section </w:t>
      </w:r>
      <w:r w:rsidRPr="009E22C9">
        <w:t xml:space="preserve">1; 1988 Act No. 624, </w:t>
      </w:r>
      <w:r w:rsidR="009E22C9" w:rsidRPr="009E22C9">
        <w:t xml:space="preserve">Section </w:t>
      </w:r>
      <w:r w:rsidRPr="009E22C9">
        <w:t xml:space="preserve">3; 1993 Act No. 181, </w:t>
      </w:r>
      <w:r w:rsidR="009E22C9" w:rsidRPr="009E22C9">
        <w:t xml:space="preserve">Section </w:t>
      </w:r>
      <w:r w:rsidRPr="009E22C9">
        <w:t xml:space="preserve">1290. See now </w:t>
      </w:r>
      <w:r w:rsidR="009E22C9" w:rsidRPr="009E22C9">
        <w:t xml:space="preserve">Section </w:t>
      </w:r>
      <w:r w:rsidRPr="009E22C9">
        <w:t>55</w:t>
      </w:r>
      <w:r w:rsidR="009E22C9" w:rsidRPr="009E22C9">
        <w:noBreakHyphen/>
      </w:r>
      <w:r w:rsidRPr="009E22C9">
        <w:t>1</w:t>
      </w:r>
      <w:r w:rsidR="009E22C9" w:rsidRPr="009E22C9">
        <w:noBreakHyphen/>
      </w:r>
      <w:r w:rsidRPr="009E22C9">
        <w:t>5.</w:t>
      </w:r>
    </w:p>
    <w:p w:rsidR="009E22C9" w:rsidRDefault="00AC11F7" w:rsidP="009E22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2C9">
        <w:t xml:space="preserve">Former </w:t>
      </w:r>
      <w:r w:rsidR="009E22C9" w:rsidRPr="009E22C9">
        <w:t xml:space="preserve">Section </w:t>
      </w:r>
      <w:r w:rsidRPr="009E22C9">
        <w:t>55</w:t>
      </w:r>
      <w:r w:rsidR="009E22C9" w:rsidRPr="009E22C9">
        <w:noBreakHyphen/>
      </w:r>
      <w:r w:rsidRPr="009E22C9">
        <w:t>8</w:t>
      </w:r>
      <w:r w:rsidR="009E22C9" w:rsidRPr="009E22C9">
        <w:noBreakHyphen/>
      </w:r>
      <w:r w:rsidRPr="009E22C9">
        <w:t xml:space="preserve">20 was entitled </w:t>
      </w:r>
      <w:r w:rsidR="009E22C9" w:rsidRPr="009E22C9">
        <w:t>“</w:t>
      </w:r>
      <w:r w:rsidRPr="009E22C9">
        <w:t>Enforcement of chapter and promulgation of regulations; review</w:t>
      </w:r>
      <w:r w:rsidR="009E22C9" w:rsidRPr="009E22C9">
        <w:t>”</w:t>
      </w:r>
      <w:r w:rsidRPr="009E22C9">
        <w:t xml:space="preserve"> and was derived from 1978 Act No. 563, </w:t>
      </w:r>
      <w:r w:rsidR="009E22C9" w:rsidRPr="009E22C9">
        <w:t xml:space="preserve">Section </w:t>
      </w:r>
      <w:r w:rsidRPr="009E22C9">
        <w:t xml:space="preserve">2; 2006 Act No. 387, </w:t>
      </w:r>
      <w:r w:rsidR="009E22C9" w:rsidRPr="009E22C9">
        <w:t xml:space="preserve">Section </w:t>
      </w:r>
      <w:r w:rsidRPr="009E22C9">
        <w:t>36.</w:t>
      </w:r>
    </w:p>
    <w:p w:rsidR="009E22C9" w:rsidRDefault="00AC11F7" w:rsidP="009E22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2C9">
        <w:t xml:space="preserve">Former </w:t>
      </w:r>
      <w:r w:rsidR="009E22C9" w:rsidRPr="009E22C9">
        <w:t xml:space="preserve">Section </w:t>
      </w:r>
      <w:r w:rsidRPr="009E22C9">
        <w:t>55</w:t>
      </w:r>
      <w:r w:rsidR="009E22C9" w:rsidRPr="009E22C9">
        <w:noBreakHyphen/>
      </w:r>
      <w:r w:rsidRPr="009E22C9">
        <w:t>8</w:t>
      </w:r>
      <w:r w:rsidR="009E22C9" w:rsidRPr="009E22C9">
        <w:noBreakHyphen/>
      </w:r>
      <w:r w:rsidRPr="009E22C9">
        <w:t xml:space="preserve">30 was entitled </w:t>
      </w:r>
      <w:r w:rsidR="009E22C9" w:rsidRPr="009E22C9">
        <w:t>“</w:t>
      </w:r>
      <w:r w:rsidRPr="009E22C9">
        <w:t>Reports of aircraft accidents</w:t>
      </w:r>
      <w:r w:rsidR="009E22C9" w:rsidRPr="009E22C9">
        <w:t>”</w:t>
      </w:r>
      <w:r w:rsidRPr="009E22C9">
        <w:t xml:space="preserve"> and was derived from 1978 Act No. 563, </w:t>
      </w:r>
      <w:r w:rsidR="009E22C9" w:rsidRPr="009E22C9">
        <w:t xml:space="preserve">Section </w:t>
      </w:r>
      <w:r w:rsidRPr="009E22C9">
        <w:t>3.</w:t>
      </w:r>
    </w:p>
    <w:p w:rsidR="009E22C9" w:rsidRDefault="00AC11F7" w:rsidP="009E22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2C9">
        <w:t xml:space="preserve">Former </w:t>
      </w:r>
      <w:r w:rsidR="009E22C9" w:rsidRPr="009E22C9">
        <w:t xml:space="preserve">Section </w:t>
      </w:r>
      <w:r w:rsidRPr="009E22C9">
        <w:t>55</w:t>
      </w:r>
      <w:r w:rsidR="009E22C9" w:rsidRPr="009E22C9">
        <w:noBreakHyphen/>
      </w:r>
      <w:r w:rsidRPr="009E22C9">
        <w:t>8</w:t>
      </w:r>
      <w:r w:rsidR="009E22C9" w:rsidRPr="009E22C9">
        <w:noBreakHyphen/>
      </w:r>
      <w:r w:rsidRPr="009E22C9">
        <w:t xml:space="preserve">40 was entitled </w:t>
      </w:r>
      <w:r w:rsidR="009E22C9" w:rsidRPr="009E22C9">
        <w:t>“</w:t>
      </w:r>
      <w:r w:rsidRPr="009E22C9">
        <w:t>Security to satisfy potential judgments; suspensions for nonpayment; exceptions; notice</w:t>
      </w:r>
      <w:r w:rsidR="009E22C9" w:rsidRPr="009E22C9">
        <w:t>”</w:t>
      </w:r>
      <w:r w:rsidRPr="009E22C9">
        <w:t xml:space="preserve"> and was derived from 1978 Act No. 563, </w:t>
      </w:r>
      <w:r w:rsidR="009E22C9" w:rsidRPr="009E22C9">
        <w:t xml:space="preserve">Section </w:t>
      </w:r>
      <w:r w:rsidRPr="009E22C9">
        <w:t xml:space="preserve">4; 1988 Act No. 624, </w:t>
      </w:r>
      <w:r w:rsidR="009E22C9" w:rsidRPr="009E22C9">
        <w:t xml:space="preserve">Section </w:t>
      </w:r>
      <w:r w:rsidRPr="009E22C9">
        <w:t>4.</w:t>
      </w:r>
    </w:p>
    <w:p w:rsidR="009E22C9" w:rsidRPr="009E22C9" w:rsidRDefault="00AC11F7" w:rsidP="009E22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E22C9">
        <w:t xml:space="preserve">Former </w:t>
      </w:r>
      <w:r w:rsidR="009E22C9" w:rsidRPr="009E22C9">
        <w:t xml:space="preserve">Section </w:t>
      </w:r>
      <w:r w:rsidRPr="009E22C9">
        <w:t>55</w:t>
      </w:r>
      <w:r w:rsidR="009E22C9" w:rsidRPr="009E22C9">
        <w:noBreakHyphen/>
      </w:r>
      <w:r w:rsidRPr="009E22C9">
        <w:t>8</w:t>
      </w:r>
      <w:r w:rsidR="009E22C9" w:rsidRPr="009E22C9">
        <w:noBreakHyphen/>
      </w:r>
      <w:r w:rsidRPr="009E22C9">
        <w:t xml:space="preserve">50 was entitled </w:t>
      </w:r>
      <w:r w:rsidR="009E22C9" w:rsidRPr="009E22C9">
        <w:t>“</w:t>
      </w:r>
      <w:r w:rsidRPr="009E22C9">
        <w:t>Requirements of policy or bond</w:t>
      </w:r>
      <w:r w:rsidR="009E22C9" w:rsidRPr="009E22C9">
        <w:t>”</w:t>
      </w:r>
      <w:r w:rsidRPr="009E22C9">
        <w:t xml:space="preserve"> and was derived from 1978 Act No. 563, </w:t>
      </w:r>
      <w:r w:rsidR="009E22C9" w:rsidRPr="009E22C9">
        <w:t xml:space="preserve">Section </w:t>
      </w:r>
      <w:r w:rsidRPr="009E22C9">
        <w:t xml:space="preserve">5; 1993 Act No. 181, </w:t>
      </w:r>
      <w:r w:rsidR="009E22C9" w:rsidRPr="009E22C9">
        <w:t xml:space="preserve">Section </w:t>
      </w:r>
      <w:r w:rsidRPr="009E22C9">
        <w:t xml:space="preserve">1291; 1994 Act No. 361, </w:t>
      </w:r>
      <w:r w:rsidR="009E22C9" w:rsidRPr="009E22C9">
        <w:t xml:space="preserve">Section </w:t>
      </w:r>
      <w:r w:rsidRPr="009E22C9">
        <w:t>8.</w:t>
      </w:r>
    </w:p>
    <w:p w:rsidR="009E22C9" w:rsidRPr="009E22C9" w:rsidRDefault="009E22C9" w:rsidP="009E22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22C9" w:rsidRDefault="009E22C9" w:rsidP="009E22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2C9">
        <w:rPr>
          <w:b/>
        </w:rPr>
        <w:t xml:space="preserve">SECTION </w:t>
      </w:r>
      <w:r w:rsidR="00AC11F7" w:rsidRPr="009E22C9">
        <w:rPr>
          <w:b/>
        </w:rPr>
        <w:t>55</w:t>
      </w:r>
      <w:r w:rsidRPr="009E22C9">
        <w:rPr>
          <w:b/>
        </w:rPr>
        <w:noBreakHyphen/>
      </w:r>
      <w:r w:rsidR="00AC11F7" w:rsidRPr="009E22C9">
        <w:rPr>
          <w:b/>
        </w:rPr>
        <w:t>8</w:t>
      </w:r>
      <w:r w:rsidRPr="009E22C9">
        <w:rPr>
          <w:b/>
        </w:rPr>
        <w:noBreakHyphen/>
      </w:r>
      <w:r w:rsidR="00AC11F7" w:rsidRPr="009E22C9">
        <w:rPr>
          <w:b/>
        </w:rPr>
        <w:t>60.</w:t>
      </w:r>
      <w:r w:rsidR="00AC11F7" w:rsidRPr="009E22C9">
        <w:t xml:space="preserve"> Repealed by 1988 Act No. 624, </w:t>
      </w:r>
      <w:r w:rsidRPr="009E22C9">
        <w:t xml:space="preserve">Section </w:t>
      </w:r>
      <w:r w:rsidR="00AC11F7" w:rsidRPr="009E22C9">
        <w:t>6.</w:t>
      </w:r>
    </w:p>
    <w:p w:rsidR="009E22C9" w:rsidRDefault="00AC11F7" w:rsidP="009E22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2C9">
        <w:t>Editor</w:t>
      </w:r>
      <w:r w:rsidR="009E22C9" w:rsidRPr="009E22C9">
        <w:t>’</w:t>
      </w:r>
      <w:r w:rsidRPr="009E22C9">
        <w:t>s Note</w:t>
      </w:r>
    </w:p>
    <w:p w:rsidR="009E22C9" w:rsidRPr="009E22C9" w:rsidRDefault="00AC11F7" w:rsidP="009E22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E22C9">
        <w:t xml:space="preserve">Former </w:t>
      </w:r>
      <w:r w:rsidR="009E22C9" w:rsidRPr="009E22C9">
        <w:t xml:space="preserve">Section </w:t>
      </w:r>
      <w:r w:rsidRPr="009E22C9">
        <w:t>55</w:t>
      </w:r>
      <w:r w:rsidR="009E22C9" w:rsidRPr="009E22C9">
        <w:noBreakHyphen/>
      </w:r>
      <w:r w:rsidRPr="009E22C9">
        <w:t>8</w:t>
      </w:r>
      <w:r w:rsidR="009E22C9" w:rsidRPr="009E22C9">
        <w:noBreakHyphen/>
      </w:r>
      <w:r w:rsidRPr="009E22C9">
        <w:t xml:space="preserve">60, which was derived from 1978 Act No. 563, </w:t>
      </w:r>
      <w:r w:rsidR="009E22C9" w:rsidRPr="009E22C9">
        <w:t xml:space="preserve">Section </w:t>
      </w:r>
      <w:r w:rsidRPr="009E22C9">
        <w:t>6, related to the restoration of a suspended registration or operating privilege.</w:t>
      </w:r>
    </w:p>
    <w:p w:rsidR="009E22C9" w:rsidRPr="009E22C9" w:rsidRDefault="009E22C9" w:rsidP="009E22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22C9" w:rsidRDefault="009E22C9" w:rsidP="009E22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2C9">
        <w:rPr>
          <w:b/>
        </w:rPr>
        <w:t xml:space="preserve">SECTION </w:t>
      </w:r>
      <w:r w:rsidR="00AC11F7" w:rsidRPr="009E22C9">
        <w:rPr>
          <w:b/>
        </w:rPr>
        <w:t>55</w:t>
      </w:r>
      <w:r w:rsidRPr="009E22C9">
        <w:rPr>
          <w:b/>
        </w:rPr>
        <w:noBreakHyphen/>
      </w:r>
      <w:r w:rsidR="00AC11F7" w:rsidRPr="009E22C9">
        <w:rPr>
          <w:b/>
        </w:rPr>
        <w:t>8</w:t>
      </w:r>
      <w:r w:rsidRPr="009E22C9">
        <w:rPr>
          <w:b/>
        </w:rPr>
        <w:noBreakHyphen/>
      </w:r>
      <w:r w:rsidR="00AC11F7" w:rsidRPr="009E22C9">
        <w:rPr>
          <w:b/>
        </w:rPr>
        <w:t>70.</w:t>
      </w:r>
      <w:r w:rsidR="00AC11F7" w:rsidRPr="009E22C9">
        <w:t xml:space="preserve"> Repealed by 2012 Act No. 270, </w:t>
      </w:r>
      <w:r w:rsidRPr="009E22C9">
        <w:t xml:space="preserve">Section </w:t>
      </w:r>
      <w:r w:rsidR="00AC11F7" w:rsidRPr="009E22C9">
        <w:t>14, eff June 18, 2012.</w:t>
      </w:r>
    </w:p>
    <w:p w:rsidR="009E22C9" w:rsidRDefault="00AC11F7" w:rsidP="009E22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2C9">
        <w:t>Editor</w:t>
      </w:r>
      <w:r w:rsidR="009E22C9" w:rsidRPr="009E22C9">
        <w:t>’</w:t>
      </w:r>
      <w:r w:rsidRPr="009E22C9">
        <w:t>s Note</w:t>
      </w:r>
    </w:p>
    <w:p w:rsidR="009E22C9" w:rsidRPr="009E22C9" w:rsidRDefault="00AC11F7" w:rsidP="009E22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E22C9">
        <w:t xml:space="preserve">Former </w:t>
      </w:r>
      <w:r w:rsidR="009E22C9" w:rsidRPr="009E22C9">
        <w:t xml:space="preserve">Section </w:t>
      </w:r>
      <w:r w:rsidRPr="009E22C9">
        <w:t>55</w:t>
      </w:r>
      <w:r w:rsidR="009E22C9" w:rsidRPr="009E22C9">
        <w:noBreakHyphen/>
      </w:r>
      <w:r w:rsidRPr="009E22C9">
        <w:t>8</w:t>
      </w:r>
      <w:r w:rsidR="009E22C9" w:rsidRPr="009E22C9">
        <w:noBreakHyphen/>
      </w:r>
      <w:r w:rsidRPr="009E22C9">
        <w:t xml:space="preserve">70 was entitled </w:t>
      </w:r>
      <w:r w:rsidR="009E22C9" w:rsidRPr="009E22C9">
        <w:t>“</w:t>
      </w:r>
      <w:r w:rsidRPr="009E22C9">
        <w:t>Certificate of self</w:t>
      </w:r>
      <w:r w:rsidR="009E22C9" w:rsidRPr="009E22C9">
        <w:noBreakHyphen/>
      </w:r>
      <w:r w:rsidRPr="009E22C9">
        <w:t>insurance</w:t>
      </w:r>
      <w:r w:rsidR="009E22C9" w:rsidRPr="009E22C9">
        <w:t>”</w:t>
      </w:r>
      <w:r w:rsidRPr="009E22C9">
        <w:t xml:space="preserve"> and was derived from 1978 Act No. 563 </w:t>
      </w:r>
      <w:r w:rsidR="009E22C9" w:rsidRPr="009E22C9">
        <w:t xml:space="preserve">Section </w:t>
      </w:r>
      <w:r w:rsidRPr="009E22C9">
        <w:t>7.</w:t>
      </w:r>
    </w:p>
    <w:p w:rsidR="009E22C9" w:rsidRPr="009E22C9" w:rsidRDefault="009E22C9" w:rsidP="009E22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22C9" w:rsidRDefault="009E22C9" w:rsidP="009E22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2C9">
        <w:rPr>
          <w:b/>
        </w:rPr>
        <w:t xml:space="preserve">SECTION </w:t>
      </w:r>
      <w:r w:rsidR="00AC11F7" w:rsidRPr="009E22C9">
        <w:rPr>
          <w:b/>
        </w:rPr>
        <w:t>55</w:t>
      </w:r>
      <w:r w:rsidRPr="009E22C9">
        <w:rPr>
          <w:b/>
        </w:rPr>
        <w:noBreakHyphen/>
      </w:r>
      <w:r w:rsidR="00AC11F7" w:rsidRPr="009E22C9">
        <w:rPr>
          <w:b/>
        </w:rPr>
        <w:t>8</w:t>
      </w:r>
      <w:r w:rsidRPr="009E22C9">
        <w:rPr>
          <w:b/>
        </w:rPr>
        <w:noBreakHyphen/>
      </w:r>
      <w:r w:rsidR="00AC11F7" w:rsidRPr="009E22C9">
        <w:rPr>
          <w:b/>
        </w:rPr>
        <w:t>80.</w:t>
      </w:r>
      <w:r w:rsidR="00AC11F7" w:rsidRPr="009E22C9">
        <w:t xml:space="preserve"> Repealed by 1988 Act No. 624, </w:t>
      </w:r>
      <w:r w:rsidRPr="009E22C9">
        <w:t xml:space="preserve">Section </w:t>
      </w:r>
      <w:r w:rsidR="00AC11F7" w:rsidRPr="009E22C9">
        <w:t>6.</w:t>
      </w:r>
    </w:p>
    <w:p w:rsidR="009E22C9" w:rsidRDefault="00AC11F7" w:rsidP="009E22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2C9">
        <w:t>Editor</w:t>
      </w:r>
      <w:r w:rsidR="009E22C9" w:rsidRPr="009E22C9">
        <w:t>’</w:t>
      </w:r>
      <w:r w:rsidRPr="009E22C9">
        <w:t>s Note</w:t>
      </w:r>
    </w:p>
    <w:p w:rsidR="009E22C9" w:rsidRPr="009E22C9" w:rsidRDefault="00AC11F7" w:rsidP="009E22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E22C9">
        <w:t xml:space="preserve">Former </w:t>
      </w:r>
      <w:r w:rsidR="009E22C9" w:rsidRPr="009E22C9">
        <w:t xml:space="preserve">Section </w:t>
      </w:r>
      <w:r w:rsidRPr="009E22C9">
        <w:t>55</w:t>
      </w:r>
      <w:r w:rsidR="009E22C9" w:rsidRPr="009E22C9">
        <w:noBreakHyphen/>
      </w:r>
      <w:r w:rsidRPr="009E22C9">
        <w:t>8</w:t>
      </w:r>
      <w:r w:rsidR="009E22C9" w:rsidRPr="009E22C9">
        <w:noBreakHyphen/>
      </w:r>
      <w:r w:rsidRPr="009E22C9">
        <w:t xml:space="preserve">80, which was derived from 1978 Act No. 563, </w:t>
      </w:r>
      <w:r w:rsidR="009E22C9" w:rsidRPr="009E22C9">
        <w:t xml:space="preserve">Section </w:t>
      </w:r>
      <w:r w:rsidRPr="009E22C9">
        <w:t>9, related to the application of Chapter 8 to non</w:t>
      </w:r>
      <w:r w:rsidR="009E22C9" w:rsidRPr="009E22C9">
        <w:noBreakHyphen/>
      </w:r>
      <w:r w:rsidRPr="009E22C9">
        <w:t>residents, unregistered aircraft, and accidents in other states.</w:t>
      </w:r>
    </w:p>
    <w:p w:rsidR="009E22C9" w:rsidRPr="009E22C9" w:rsidRDefault="009E22C9" w:rsidP="009E22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22C9" w:rsidRDefault="009E22C9" w:rsidP="009E22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2C9">
        <w:rPr>
          <w:b/>
        </w:rPr>
        <w:t xml:space="preserve">SECTIONS </w:t>
      </w:r>
      <w:r w:rsidR="00AC11F7" w:rsidRPr="009E22C9">
        <w:rPr>
          <w:b/>
        </w:rPr>
        <w:t>55</w:t>
      </w:r>
      <w:r w:rsidRPr="009E22C9">
        <w:rPr>
          <w:b/>
        </w:rPr>
        <w:noBreakHyphen/>
      </w:r>
      <w:r w:rsidR="00AC11F7" w:rsidRPr="009E22C9">
        <w:rPr>
          <w:b/>
        </w:rPr>
        <w:t>8</w:t>
      </w:r>
      <w:r w:rsidRPr="009E22C9">
        <w:rPr>
          <w:b/>
        </w:rPr>
        <w:noBreakHyphen/>
      </w:r>
      <w:r w:rsidR="00AC11F7" w:rsidRPr="009E22C9">
        <w:rPr>
          <w:b/>
        </w:rPr>
        <w:t>90 to 55</w:t>
      </w:r>
      <w:r w:rsidRPr="009E22C9">
        <w:rPr>
          <w:b/>
        </w:rPr>
        <w:noBreakHyphen/>
      </w:r>
      <w:r w:rsidR="00AC11F7" w:rsidRPr="009E22C9">
        <w:rPr>
          <w:b/>
        </w:rPr>
        <w:t>8</w:t>
      </w:r>
      <w:r w:rsidRPr="009E22C9">
        <w:rPr>
          <w:b/>
        </w:rPr>
        <w:noBreakHyphen/>
      </w:r>
      <w:r w:rsidR="00AC11F7" w:rsidRPr="009E22C9">
        <w:rPr>
          <w:b/>
        </w:rPr>
        <w:t>110.</w:t>
      </w:r>
      <w:r w:rsidR="00AC11F7" w:rsidRPr="009E22C9">
        <w:t xml:space="preserve"> Repealed by 2012 Act No. 270, </w:t>
      </w:r>
      <w:r w:rsidRPr="009E22C9">
        <w:t xml:space="preserve">Section </w:t>
      </w:r>
      <w:r w:rsidR="00AC11F7" w:rsidRPr="009E22C9">
        <w:t>14, eff June 18, 2012.</w:t>
      </w:r>
    </w:p>
    <w:p w:rsidR="009E22C9" w:rsidRDefault="00AC11F7" w:rsidP="009E22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2C9">
        <w:t>Editor</w:t>
      </w:r>
      <w:r w:rsidR="009E22C9" w:rsidRPr="009E22C9">
        <w:t>’</w:t>
      </w:r>
      <w:r w:rsidRPr="009E22C9">
        <w:t>s Note</w:t>
      </w:r>
    </w:p>
    <w:p w:rsidR="009E22C9" w:rsidRDefault="00AC11F7" w:rsidP="009E22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2C9">
        <w:t xml:space="preserve">Former </w:t>
      </w:r>
      <w:r w:rsidR="009E22C9" w:rsidRPr="009E22C9">
        <w:t xml:space="preserve">Section </w:t>
      </w:r>
      <w:r w:rsidRPr="009E22C9">
        <w:t>55</w:t>
      </w:r>
      <w:r w:rsidR="009E22C9" w:rsidRPr="009E22C9">
        <w:noBreakHyphen/>
      </w:r>
      <w:r w:rsidRPr="009E22C9">
        <w:t>8</w:t>
      </w:r>
      <w:r w:rsidR="009E22C9" w:rsidRPr="009E22C9">
        <w:noBreakHyphen/>
      </w:r>
      <w:r w:rsidRPr="009E22C9">
        <w:t xml:space="preserve">90 was entitled </w:t>
      </w:r>
      <w:r w:rsidR="009E22C9" w:rsidRPr="009E22C9">
        <w:t>“</w:t>
      </w:r>
      <w:r w:rsidRPr="009E22C9">
        <w:t>Nature of security required; reduction or increase in amount of security</w:t>
      </w:r>
      <w:r w:rsidR="009E22C9" w:rsidRPr="009E22C9">
        <w:t>”</w:t>
      </w:r>
      <w:r w:rsidRPr="009E22C9">
        <w:t xml:space="preserve"> and was derived from 1978 Act No. 563, </w:t>
      </w:r>
      <w:r w:rsidR="009E22C9" w:rsidRPr="009E22C9">
        <w:t xml:space="preserve">Section </w:t>
      </w:r>
      <w:r w:rsidRPr="009E22C9">
        <w:t>9.</w:t>
      </w:r>
    </w:p>
    <w:p w:rsidR="009E22C9" w:rsidRDefault="00AC11F7" w:rsidP="009E22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2C9">
        <w:t xml:space="preserve">Former </w:t>
      </w:r>
      <w:r w:rsidR="009E22C9" w:rsidRPr="009E22C9">
        <w:t xml:space="preserve">Section </w:t>
      </w:r>
      <w:r w:rsidRPr="009E22C9">
        <w:t>55</w:t>
      </w:r>
      <w:r w:rsidR="009E22C9" w:rsidRPr="009E22C9">
        <w:noBreakHyphen/>
      </w:r>
      <w:r w:rsidRPr="009E22C9">
        <w:t>8</w:t>
      </w:r>
      <w:r w:rsidR="009E22C9" w:rsidRPr="009E22C9">
        <w:noBreakHyphen/>
      </w:r>
      <w:r w:rsidRPr="009E22C9">
        <w:t xml:space="preserve">100 was entitled </w:t>
      </w:r>
      <w:r w:rsidR="009E22C9" w:rsidRPr="009E22C9">
        <w:t>“</w:t>
      </w:r>
      <w:r w:rsidRPr="009E22C9">
        <w:t>Release of security</w:t>
      </w:r>
      <w:r w:rsidR="009E22C9" w:rsidRPr="009E22C9">
        <w:t>”</w:t>
      </w:r>
      <w:r w:rsidRPr="009E22C9">
        <w:t xml:space="preserve"> and was derived from 1978 Act No. 563, </w:t>
      </w:r>
      <w:r w:rsidR="009E22C9" w:rsidRPr="009E22C9">
        <w:t xml:space="preserve">Section </w:t>
      </w:r>
      <w:r w:rsidRPr="009E22C9">
        <w:t>10.</w:t>
      </w:r>
    </w:p>
    <w:p w:rsidR="009E22C9" w:rsidRPr="009E22C9" w:rsidRDefault="00AC11F7" w:rsidP="009E22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E22C9">
        <w:t xml:space="preserve">Former </w:t>
      </w:r>
      <w:r w:rsidR="009E22C9" w:rsidRPr="009E22C9">
        <w:t xml:space="preserve">Section </w:t>
      </w:r>
      <w:r w:rsidRPr="009E22C9">
        <w:t>55</w:t>
      </w:r>
      <w:r w:rsidR="009E22C9" w:rsidRPr="009E22C9">
        <w:noBreakHyphen/>
      </w:r>
      <w:r w:rsidRPr="009E22C9">
        <w:t>8</w:t>
      </w:r>
      <w:r w:rsidR="009E22C9" w:rsidRPr="009E22C9">
        <w:noBreakHyphen/>
      </w:r>
      <w:r w:rsidRPr="009E22C9">
        <w:t xml:space="preserve">110 was entitled </w:t>
      </w:r>
      <w:r w:rsidR="009E22C9" w:rsidRPr="009E22C9">
        <w:t>“</w:t>
      </w:r>
      <w:r w:rsidRPr="009E22C9">
        <w:t>Records shall be inadmissible as evidence; disclosure of information</w:t>
      </w:r>
      <w:r w:rsidR="009E22C9" w:rsidRPr="009E22C9">
        <w:t>”</w:t>
      </w:r>
      <w:r w:rsidRPr="009E22C9">
        <w:t xml:space="preserve"> and was derived from 1978 Act No. 563, </w:t>
      </w:r>
      <w:r w:rsidR="009E22C9" w:rsidRPr="009E22C9">
        <w:t xml:space="preserve">Section </w:t>
      </w:r>
      <w:r w:rsidRPr="009E22C9">
        <w:t>11.</w:t>
      </w:r>
    </w:p>
    <w:p w:rsidR="009E22C9" w:rsidRPr="009E22C9" w:rsidRDefault="009E22C9" w:rsidP="009E22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22C9" w:rsidRDefault="009E22C9" w:rsidP="009E22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2C9">
        <w:rPr>
          <w:b/>
        </w:rPr>
        <w:t xml:space="preserve">SECTION </w:t>
      </w:r>
      <w:r w:rsidR="00AC11F7" w:rsidRPr="009E22C9">
        <w:rPr>
          <w:b/>
        </w:rPr>
        <w:t>55</w:t>
      </w:r>
      <w:r w:rsidRPr="009E22C9">
        <w:rPr>
          <w:b/>
        </w:rPr>
        <w:noBreakHyphen/>
      </w:r>
      <w:r w:rsidR="00AC11F7" w:rsidRPr="009E22C9">
        <w:rPr>
          <w:b/>
        </w:rPr>
        <w:t>8</w:t>
      </w:r>
      <w:r w:rsidRPr="009E22C9">
        <w:rPr>
          <w:b/>
        </w:rPr>
        <w:noBreakHyphen/>
      </w:r>
      <w:r w:rsidR="00AC11F7" w:rsidRPr="009E22C9">
        <w:rPr>
          <w:b/>
        </w:rPr>
        <w:t>120.</w:t>
      </w:r>
      <w:r w:rsidR="00AC11F7" w:rsidRPr="009E22C9">
        <w:t xml:space="preserve"> Repealed by 1988 Act No. 624, </w:t>
      </w:r>
      <w:r w:rsidRPr="009E22C9">
        <w:t xml:space="preserve">Section </w:t>
      </w:r>
      <w:r w:rsidR="00AC11F7" w:rsidRPr="009E22C9">
        <w:t>6.</w:t>
      </w:r>
    </w:p>
    <w:p w:rsidR="009E22C9" w:rsidRDefault="00AC11F7" w:rsidP="009E22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2C9">
        <w:t>Editor</w:t>
      </w:r>
      <w:r w:rsidR="009E22C9" w:rsidRPr="009E22C9">
        <w:t>’</w:t>
      </w:r>
      <w:r w:rsidRPr="009E22C9">
        <w:t>s Note</w:t>
      </w:r>
    </w:p>
    <w:p w:rsidR="009E22C9" w:rsidRPr="009E22C9" w:rsidRDefault="00AC11F7" w:rsidP="009E22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E22C9">
        <w:t xml:space="preserve">Former </w:t>
      </w:r>
      <w:r w:rsidR="009E22C9" w:rsidRPr="009E22C9">
        <w:t xml:space="preserve">Section </w:t>
      </w:r>
      <w:r w:rsidRPr="009E22C9">
        <w:t>55</w:t>
      </w:r>
      <w:r w:rsidR="009E22C9" w:rsidRPr="009E22C9">
        <w:noBreakHyphen/>
      </w:r>
      <w:r w:rsidRPr="009E22C9">
        <w:t>8</w:t>
      </w:r>
      <w:r w:rsidR="009E22C9" w:rsidRPr="009E22C9">
        <w:noBreakHyphen/>
      </w:r>
      <w:r w:rsidRPr="009E22C9">
        <w:t xml:space="preserve">120, which was derived from 1978 Act No. 563, </w:t>
      </w:r>
      <w:r w:rsidR="009E22C9" w:rsidRPr="009E22C9">
        <w:t xml:space="preserve">Section </w:t>
      </w:r>
      <w:r w:rsidRPr="009E22C9">
        <w:t>18, related to the transfer of aircraft by a suspended owner, and the effect on a lessor or secured party.</w:t>
      </w:r>
    </w:p>
    <w:p w:rsidR="009E22C9" w:rsidRPr="009E22C9" w:rsidRDefault="009E22C9" w:rsidP="009E22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22C9" w:rsidRDefault="009E22C9" w:rsidP="009E22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2C9">
        <w:rPr>
          <w:b/>
        </w:rPr>
        <w:t xml:space="preserve">SECTION </w:t>
      </w:r>
      <w:r w:rsidR="00AC11F7" w:rsidRPr="009E22C9">
        <w:rPr>
          <w:b/>
        </w:rPr>
        <w:t>55</w:t>
      </w:r>
      <w:r w:rsidRPr="009E22C9">
        <w:rPr>
          <w:b/>
        </w:rPr>
        <w:noBreakHyphen/>
      </w:r>
      <w:r w:rsidR="00AC11F7" w:rsidRPr="009E22C9">
        <w:rPr>
          <w:b/>
        </w:rPr>
        <w:t>8</w:t>
      </w:r>
      <w:r w:rsidRPr="009E22C9">
        <w:rPr>
          <w:b/>
        </w:rPr>
        <w:noBreakHyphen/>
      </w:r>
      <w:r w:rsidR="00AC11F7" w:rsidRPr="009E22C9">
        <w:rPr>
          <w:b/>
        </w:rPr>
        <w:t>130.</w:t>
      </w:r>
      <w:r w:rsidR="00AC11F7" w:rsidRPr="009E22C9">
        <w:t xml:space="preserve"> Repealed by 1988 Act No. 624, </w:t>
      </w:r>
      <w:r w:rsidRPr="009E22C9">
        <w:t xml:space="preserve">Section </w:t>
      </w:r>
      <w:r w:rsidR="00AC11F7" w:rsidRPr="009E22C9">
        <w:t>6.</w:t>
      </w:r>
    </w:p>
    <w:p w:rsidR="009E22C9" w:rsidRDefault="00AC11F7" w:rsidP="009E22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2C9">
        <w:t>Editor</w:t>
      </w:r>
      <w:r w:rsidR="009E22C9" w:rsidRPr="009E22C9">
        <w:t>’</w:t>
      </w:r>
      <w:r w:rsidRPr="009E22C9">
        <w:t>s Note</w:t>
      </w:r>
    </w:p>
    <w:p w:rsidR="009E22C9" w:rsidRPr="009E22C9" w:rsidRDefault="00AC11F7" w:rsidP="009E22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E22C9">
        <w:t xml:space="preserve">Former </w:t>
      </w:r>
      <w:r w:rsidR="009E22C9" w:rsidRPr="009E22C9">
        <w:t xml:space="preserve">Section </w:t>
      </w:r>
      <w:r w:rsidRPr="009E22C9">
        <w:t>55</w:t>
      </w:r>
      <w:r w:rsidR="009E22C9" w:rsidRPr="009E22C9">
        <w:noBreakHyphen/>
      </w:r>
      <w:r w:rsidRPr="009E22C9">
        <w:t>8</w:t>
      </w:r>
      <w:r w:rsidR="009E22C9" w:rsidRPr="009E22C9">
        <w:noBreakHyphen/>
      </w:r>
      <w:r w:rsidRPr="009E22C9">
        <w:t xml:space="preserve">130, which was derived from 1978 Act No. 563, </w:t>
      </w:r>
      <w:r w:rsidR="009E22C9" w:rsidRPr="009E22C9">
        <w:t xml:space="preserve">Section </w:t>
      </w:r>
      <w:r w:rsidRPr="009E22C9">
        <w:t>13, related to the surrender of suspended registrations.</w:t>
      </w:r>
    </w:p>
    <w:p w:rsidR="009E22C9" w:rsidRPr="009E22C9" w:rsidRDefault="009E22C9" w:rsidP="009E22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22C9" w:rsidRDefault="009E22C9" w:rsidP="009E22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2C9">
        <w:rPr>
          <w:b/>
        </w:rPr>
        <w:t xml:space="preserve">SECTIONS </w:t>
      </w:r>
      <w:r w:rsidR="00AC11F7" w:rsidRPr="009E22C9">
        <w:rPr>
          <w:b/>
        </w:rPr>
        <w:t>55</w:t>
      </w:r>
      <w:r w:rsidRPr="009E22C9">
        <w:rPr>
          <w:b/>
        </w:rPr>
        <w:noBreakHyphen/>
      </w:r>
      <w:r w:rsidR="00AC11F7" w:rsidRPr="009E22C9">
        <w:rPr>
          <w:b/>
        </w:rPr>
        <w:t>8</w:t>
      </w:r>
      <w:r w:rsidRPr="009E22C9">
        <w:rPr>
          <w:b/>
        </w:rPr>
        <w:noBreakHyphen/>
      </w:r>
      <w:r w:rsidR="00AC11F7" w:rsidRPr="009E22C9">
        <w:rPr>
          <w:b/>
        </w:rPr>
        <w:t>140 to 55</w:t>
      </w:r>
      <w:r w:rsidRPr="009E22C9">
        <w:rPr>
          <w:b/>
        </w:rPr>
        <w:noBreakHyphen/>
      </w:r>
      <w:r w:rsidR="00AC11F7" w:rsidRPr="009E22C9">
        <w:rPr>
          <w:b/>
        </w:rPr>
        <w:t>8</w:t>
      </w:r>
      <w:r w:rsidRPr="009E22C9">
        <w:rPr>
          <w:b/>
        </w:rPr>
        <w:noBreakHyphen/>
      </w:r>
      <w:r w:rsidR="00AC11F7" w:rsidRPr="009E22C9">
        <w:rPr>
          <w:b/>
        </w:rPr>
        <w:t>210.</w:t>
      </w:r>
      <w:r w:rsidR="00AC11F7" w:rsidRPr="009E22C9">
        <w:t xml:space="preserve"> Repealed by 2012 Act No. 270, </w:t>
      </w:r>
      <w:r w:rsidRPr="009E22C9">
        <w:t xml:space="preserve">Section </w:t>
      </w:r>
      <w:r w:rsidR="00AC11F7" w:rsidRPr="009E22C9">
        <w:t>14, eff June 18, 2012.</w:t>
      </w:r>
    </w:p>
    <w:p w:rsidR="009E22C9" w:rsidRDefault="00AC11F7" w:rsidP="009E22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2C9">
        <w:lastRenderedPageBreak/>
        <w:t>Editor</w:t>
      </w:r>
      <w:r w:rsidR="009E22C9" w:rsidRPr="009E22C9">
        <w:t>’</w:t>
      </w:r>
      <w:r w:rsidRPr="009E22C9">
        <w:t>s Note</w:t>
      </w:r>
    </w:p>
    <w:p w:rsidR="009E22C9" w:rsidRDefault="00AC11F7" w:rsidP="009E22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2C9">
        <w:t xml:space="preserve">Former </w:t>
      </w:r>
      <w:r w:rsidR="009E22C9" w:rsidRPr="009E22C9">
        <w:t xml:space="preserve">Section </w:t>
      </w:r>
      <w:r w:rsidRPr="009E22C9">
        <w:t>55</w:t>
      </w:r>
      <w:r w:rsidR="009E22C9" w:rsidRPr="009E22C9">
        <w:noBreakHyphen/>
      </w:r>
      <w:r w:rsidRPr="009E22C9">
        <w:t>8</w:t>
      </w:r>
      <w:r w:rsidR="009E22C9" w:rsidRPr="009E22C9">
        <w:noBreakHyphen/>
      </w:r>
      <w:r w:rsidRPr="009E22C9">
        <w:t xml:space="preserve">140 was entitled </w:t>
      </w:r>
      <w:r w:rsidR="009E22C9" w:rsidRPr="009E22C9">
        <w:t>“</w:t>
      </w:r>
      <w:r w:rsidRPr="009E22C9">
        <w:t>Penalties</w:t>
      </w:r>
      <w:r w:rsidR="009E22C9" w:rsidRPr="009E22C9">
        <w:t>”</w:t>
      </w:r>
      <w:r w:rsidRPr="009E22C9">
        <w:t xml:space="preserve"> and was derived from 1978 Act No. 563, </w:t>
      </w:r>
      <w:r w:rsidR="009E22C9" w:rsidRPr="009E22C9">
        <w:t xml:space="preserve">Section </w:t>
      </w:r>
      <w:r w:rsidRPr="009E22C9">
        <w:t xml:space="preserve">14; 1988 Act No. 624, </w:t>
      </w:r>
      <w:r w:rsidR="009E22C9" w:rsidRPr="009E22C9">
        <w:t xml:space="preserve">Section </w:t>
      </w:r>
      <w:r w:rsidRPr="009E22C9">
        <w:t>5.</w:t>
      </w:r>
    </w:p>
    <w:p w:rsidR="009E22C9" w:rsidRDefault="00AC11F7" w:rsidP="009E22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2C9">
        <w:t xml:space="preserve">Former </w:t>
      </w:r>
      <w:r w:rsidR="009E22C9" w:rsidRPr="009E22C9">
        <w:t xml:space="preserve">Section </w:t>
      </w:r>
      <w:r w:rsidRPr="009E22C9">
        <w:t>55</w:t>
      </w:r>
      <w:r w:rsidR="009E22C9" w:rsidRPr="009E22C9">
        <w:noBreakHyphen/>
      </w:r>
      <w:r w:rsidRPr="009E22C9">
        <w:t>8</w:t>
      </w:r>
      <w:r w:rsidR="009E22C9" w:rsidRPr="009E22C9">
        <w:noBreakHyphen/>
      </w:r>
      <w:r w:rsidRPr="009E22C9">
        <w:t xml:space="preserve">150 was entitled </w:t>
      </w:r>
      <w:r w:rsidR="009E22C9" w:rsidRPr="009E22C9">
        <w:t>“</w:t>
      </w:r>
      <w:r w:rsidRPr="009E22C9">
        <w:t>Exceptions to operation of chapter</w:t>
      </w:r>
      <w:r w:rsidR="009E22C9" w:rsidRPr="009E22C9">
        <w:t>”</w:t>
      </w:r>
      <w:r w:rsidRPr="009E22C9">
        <w:t xml:space="preserve"> and was derived from 1978 Act No. 563, </w:t>
      </w:r>
      <w:r w:rsidR="009E22C9" w:rsidRPr="009E22C9">
        <w:t xml:space="preserve">Section </w:t>
      </w:r>
      <w:r w:rsidRPr="009E22C9">
        <w:t>15.</w:t>
      </w:r>
    </w:p>
    <w:p w:rsidR="009E22C9" w:rsidRDefault="00AC11F7" w:rsidP="009E22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2C9">
        <w:t xml:space="preserve">Former </w:t>
      </w:r>
      <w:r w:rsidR="009E22C9" w:rsidRPr="009E22C9">
        <w:t xml:space="preserve">Section </w:t>
      </w:r>
      <w:r w:rsidRPr="009E22C9">
        <w:t>55</w:t>
      </w:r>
      <w:r w:rsidR="009E22C9" w:rsidRPr="009E22C9">
        <w:noBreakHyphen/>
      </w:r>
      <w:r w:rsidRPr="009E22C9">
        <w:t>8</w:t>
      </w:r>
      <w:r w:rsidR="009E22C9" w:rsidRPr="009E22C9">
        <w:noBreakHyphen/>
      </w:r>
      <w:r w:rsidRPr="009E22C9">
        <w:t xml:space="preserve">160 was entitled </w:t>
      </w:r>
      <w:r w:rsidR="009E22C9" w:rsidRPr="009E22C9">
        <w:t>“</w:t>
      </w:r>
      <w:r w:rsidRPr="009E22C9">
        <w:t>Effect of chapter on other legal processes</w:t>
      </w:r>
      <w:r w:rsidR="009E22C9" w:rsidRPr="009E22C9">
        <w:t>”</w:t>
      </w:r>
      <w:r w:rsidRPr="009E22C9">
        <w:t xml:space="preserve"> and was derived from 1978 Act No. 563, </w:t>
      </w:r>
      <w:r w:rsidR="009E22C9" w:rsidRPr="009E22C9">
        <w:t xml:space="preserve">Section </w:t>
      </w:r>
      <w:r w:rsidRPr="009E22C9">
        <w:t>16.</w:t>
      </w:r>
    </w:p>
    <w:p w:rsidR="009E22C9" w:rsidRDefault="00AC11F7" w:rsidP="009E22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2C9">
        <w:t xml:space="preserve">Former </w:t>
      </w:r>
      <w:r w:rsidR="009E22C9" w:rsidRPr="009E22C9">
        <w:t xml:space="preserve">Section </w:t>
      </w:r>
      <w:r w:rsidRPr="009E22C9">
        <w:t>55</w:t>
      </w:r>
      <w:r w:rsidR="009E22C9" w:rsidRPr="009E22C9">
        <w:noBreakHyphen/>
      </w:r>
      <w:r w:rsidRPr="009E22C9">
        <w:t>8</w:t>
      </w:r>
      <w:r w:rsidR="009E22C9" w:rsidRPr="009E22C9">
        <w:noBreakHyphen/>
      </w:r>
      <w:r w:rsidRPr="009E22C9">
        <w:t xml:space="preserve">170 was entitled </w:t>
      </w:r>
      <w:r w:rsidR="009E22C9" w:rsidRPr="009E22C9">
        <w:t>“</w:t>
      </w:r>
      <w:r w:rsidRPr="009E22C9">
        <w:t>Appointment of agency as attorney for receiving process; service of process</w:t>
      </w:r>
      <w:r w:rsidR="009E22C9" w:rsidRPr="009E22C9">
        <w:t>”</w:t>
      </w:r>
      <w:r w:rsidRPr="009E22C9">
        <w:t xml:space="preserve"> and was derived from 1978 Act No. 563, </w:t>
      </w:r>
      <w:r w:rsidR="009E22C9" w:rsidRPr="009E22C9">
        <w:t xml:space="preserve">Section </w:t>
      </w:r>
      <w:r w:rsidRPr="009E22C9">
        <w:t xml:space="preserve">17; 1993 Act No. 181, </w:t>
      </w:r>
      <w:r w:rsidR="009E22C9" w:rsidRPr="009E22C9">
        <w:t xml:space="preserve">Section </w:t>
      </w:r>
      <w:r w:rsidRPr="009E22C9">
        <w:t xml:space="preserve">1292; 1994 Act No. 361, </w:t>
      </w:r>
      <w:r w:rsidR="009E22C9" w:rsidRPr="009E22C9">
        <w:t xml:space="preserve">Sections </w:t>
      </w:r>
      <w:r w:rsidRPr="009E22C9">
        <w:t xml:space="preserve"> 8, 9.</w:t>
      </w:r>
    </w:p>
    <w:p w:rsidR="009E22C9" w:rsidRDefault="00AC11F7" w:rsidP="009E22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2C9">
        <w:t xml:space="preserve">Former </w:t>
      </w:r>
      <w:r w:rsidR="009E22C9" w:rsidRPr="009E22C9">
        <w:t xml:space="preserve">Section </w:t>
      </w:r>
      <w:r w:rsidRPr="009E22C9">
        <w:t>55</w:t>
      </w:r>
      <w:r w:rsidR="009E22C9" w:rsidRPr="009E22C9">
        <w:noBreakHyphen/>
      </w:r>
      <w:r w:rsidRPr="009E22C9">
        <w:t>8</w:t>
      </w:r>
      <w:r w:rsidR="009E22C9" w:rsidRPr="009E22C9">
        <w:noBreakHyphen/>
      </w:r>
      <w:r w:rsidRPr="009E22C9">
        <w:t xml:space="preserve">180 was entitled </w:t>
      </w:r>
      <w:r w:rsidR="009E22C9" w:rsidRPr="009E22C9">
        <w:t>“</w:t>
      </w:r>
      <w:r w:rsidRPr="009E22C9">
        <w:t>Policy or bond required for rented aircraft</w:t>
      </w:r>
      <w:r w:rsidR="009E22C9" w:rsidRPr="009E22C9">
        <w:t>”</w:t>
      </w:r>
      <w:r w:rsidRPr="009E22C9">
        <w:t xml:space="preserve"> and was derived from 1978 Act No. 563, </w:t>
      </w:r>
      <w:r w:rsidR="009E22C9" w:rsidRPr="009E22C9">
        <w:t xml:space="preserve">Section </w:t>
      </w:r>
      <w:r w:rsidRPr="009E22C9">
        <w:t>18.</w:t>
      </w:r>
    </w:p>
    <w:p w:rsidR="009E22C9" w:rsidRDefault="00AC11F7" w:rsidP="009E22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2C9">
        <w:t xml:space="preserve">Former </w:t>
      </w:r>
      <w:r w:rsidR="009E22C9" w:rsidRPr="009E22C9">
        <w:t xml:space="preserve">Section </w:t>
      </w:r>
      <w:r w:rsidRPr="009E22C9">
        <w:t>55</w:t>
      </w:r>
      <w:r w:rsidR="009E22C9" w:rsidRPr="009E22C9">
        <w:noBreakHyphen/>
      </w:r>
      <w:r w:rsidRPr="009E22C9">
        <w:t>8</w:t>
      </w:r>
      <w:r w:rsidR="009E22C9" w:rsidRPr="009E22C9">
        <w:noBreakHyphen/>
      </w:r>
      <w:r w:rsidRPr="009E22C9">
        <w:t xml:space="preserve">190 was entitled </w:t>
      </w:r>
      <w:r w:rsidR="009E22C9" w:rsidRPr="009E22C9">
        <w:t>“</w:t>
      </w:r>
      <w:r w:rsidRPr="009E22C9">
        <w:t>Effect of discharge in bankruptcy</w:t>
      </w:r>
      <w:r w:rsidR="009E22C9" w:rsidRPr="009E22C9">
        <w:t>”</w:t>
      </w:r>
      <w:r w:rsidRPr="009E22C9">
        <w:t xml:space="preserve"> and was derived from 1978 Act No. 563, </w:t>
      </w:r>
      <w:r w:rsidR="009E22C9" w:rsidRPr="009E22C9">
        <w:t xml:space="preserve">Section </w:t>
      </w:r>
      <w:r w:rsidRPr="009E22C9">
        <w:t>19.</w:t>
      </w:r>
    </w:p>
    <w:p w:rsidR="009E22C9" w:rsidRDefault="00AC11F7" w:rsidP="009E22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2C9">
        <w:t xml:space="preserve">Former </w:t>
      </w:r>
      <w:r w:rsidR="009E22C9" w:rsidRPr="009E22C9">
        <w:t xml:space="preserve">Section </w:t>
      </w:r>
      <w:r w:rsidRPr="009E22C9">
        <w:t>55</w:t>
      </w:r>
      <w:r w:rsidR="009E22C9" w:rsidRPr="009E22C9">
        <w:noBreakHyphen/>
      </w:r>
      <w:r w:rsidRPr="009E22C9">
        <w:t>8</w:t>
      </w:r>
      <w:r w:rsidR="009E22C9" w:rsidRPr="009E22C9">
        <w:noBreakHyphen/>
      </w:r>
      <w:r w:rsidRPr="009E22C9">
        <w:t xml:space="preserve">200 was entitled </w:t>
      </w:r>
      <w:r w:rsidR="009E22C9" w:rsidRPr="009E22C9">
        <w:t>“</w:t>
      </w:r>
      <w:r w:rsidRPr="009E22C9">
        <w:t>Construction</w:t>
      </w:r>
      <w:r w:rsidR="009E22C9" w:rsidRPr="009E22C9">
        <w:t>”</w:t>
      </w:r>
      <w:r w:rsidRPr="009E22C9">
        <w:t xml:space="preserve"> and was derived from 1978 Act No. 563, </w:t>
      </w:r>
      <w:r w:rsidR="009E22C9" w:rsidRPr="009E22C9">
        <w:t xml:space="preserve">Section </w:t>
      </w:r>
      <w:r w:rsidRPr="009E22C9">
        <w:t>20.</w:t>
      </w:r>
    </w:p>
    <w:p w:rsidR="009E22C9" w:rsidRDefault="00AC11F7" w:rsidP="009E22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2C9">
        <w:t xml:space="preserve">Former </w:t>
      </w:r>
      <w:r w:rsidR="009E22C9" w:rsidRPr="009E22C9">
        <w:t xml:space="preserve">Section </w:t>
      </w:r>
      <w:r w:rsidRPr="009E22C9">
        <w:t>55</w:t>
      </w:r>
      <w:r w:rsidR="009E22C9" w:rsidRPr="009E22C9">
        <w:noBreakHyphen/>
      </w:r>
      <w:r w:rsidRPr="009E22C9">
        <w:t>8</w:t>
      </w:r>
      <w:r w:rsidR="009E22C9" w:rsidRPr="009E22C9">
        <w:noBreakHyphen/>
      </w:r>
      <w:r w:rsidRPr="009E22C9">
        <w:t xml:space="preserve">210 was entitled </w:t>
      </w:r>
      <w:r w:rsidR="009E22C9" w:rsidRPr="009E22C9">
        <w:t>“</w:t>
      </w:r>
      <w:r w:rsidRPr="009E22C9">
        <w:t>Short title</w:t>
      </w:r>
      <w:r w:rsidR="009E22C9" w:rsidRPr="009E22C9">
        <w:t>”</w:t>
      </w:r>
      <w:r w:rsidRPr="009E22C9">
        <w:t xml:space="preserve"> and was derived from 1978 Act No. 563, </w:t>
      </w:r>
      <w:r w:rsidR="009E22C9" w:rsidRPr="009E22C9">
        <w:t xml:space="preserve">Section </w:t>
      </w:r>
      <w:r w:rsidRPr="009E22C9">
        <w:t>21.</w:t>
      </w:r>
    </w:p>
    <w:p w:rsidR="00184435" w:rsidRPr="009E22C9" w:rsidRDefault="00184435" w:rsidP="009E22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E22C9" w:rsidSect="009E22C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2C9" w:rsidRDefault="009E22C9" w:rsidP="009E22C9">
      <w:r>
        <w:separator/>
      </w:r>
    </w:p>
  </w:endnote>
  <w:endnote w:type="continuationSeparator" w:id="0">
    <w:p w:rsidR="009E22C9" w:rsidRDefault="009E22C9" w:rsidP="009E2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2C9" w:rsidRPr="009E22C9" w:rsidRDefault="009E22C9" w:rsidP="009E22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2C9" w:rsidRPr="009E22C9" w:rsidRDefault="009E22C9" w:rsidP="009E22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2C9" w:rsidRPr="009E22C9" w:rsidRDefault="009E22C9" w:rsidP="009E22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2C9" w:rsidRDefault="009E22C9" w:rsidP="009E22C9">
      <w:r>
        <w:separator/>
      </w:r>
    </w:p>
  </w:footnote>
  <w:footnote w:type="continuationSeparator" w:id="0">
    <w:p w:rsidR="009E22C9" w:rsidRDefault="009E22C9" w:rsidP="009E22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2C9" w:rsidRPr="009E22C9" w:rsidRDefault="009E22C9" w:rsidP="009E22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2C9" w:rsidRPr="009E22C9" w:rsidRDefault="009E22C9" w:rsidP="009E22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2C9" w:rsidRPr="009E22C9" w:rsidRDefault="009E22C9" w:rsidP="009E22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1F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22C9"/>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C11F7"/>
    <w:rsid w:val="00AD3A7E"/>
    <w:rsid w:val="00AD6900"/>
    <w:rsid w:val="00AF22A7"/>
    <w:rsid w:val="00B06866"/>
    <w:rsid w:val="00B5184C"/>
    <w:rsid w:val="00B60D72"/>
    <w:rsid w:val="00B769CF"/>
    <w:rsid w:val="00B8270D"/>
    <w:rsid w:val="00B83F5C"/>
    <w:rsid w:val="00BB1998"/>
    <w:rsid w:val="00BC40B0"/>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B45D77-3DB8-45FD-A55C-205FA8880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C9"/>
    <w:pPr>
      <w:tabs>
        <w:tab w:val="clear" w:pos="720"/>
        <w:tab w:val="center" w:pos="4680"/>
        <w:tab w:val="right" w:pos="9360"/>
      </w:tabs>
    </w:pPr>
  </w:style>
  <w:style w:type="character" w:customStyle="1" w:styleId="HeaderChar">
    <w:name w:val="Header Char"/>
    <w:basedOn w:val="DefaultParagraphFont"/>
    <w:link w:val="Header"/>
    <w:uiPriority w:val="99"/>
    <w:rsid w:val="009E22C9"/>
    <w:rPr>
      <w:rFonts w:cs="Times New Roman"/>
    </w:rPr>
  </w:style>
  <w:style w:type="paragraph" w:styleId="Footer">
    <w:name w:val="footer"/>
    <w:basedOn w:val="Normal"/>
    <w:link w:val="FooterChar"/>
    <w:uiPriority w:val="99"/>
    <w:unhideWhenUsed/>
    <w:rsid w:val="009E22C9"/>
    <w:pPr>
      <w:tabs>
        <w:tab w:val="clear" w:pos="720"/>
        <w:tab w:val="center" w:pos="4680"/>
        <w:tab w:val="right" w:pos="9360"/>
      </w:tabs>
    </w:pPr>
  </w:style>
  <w:style w:type="character" w:customStyle="1" w:styleId="FooterChar">
    <w:name w:val="Footer Char"/>
    <w:basedOn w:val="DefaultParagraphFont"/>
    <w:link w:val="Footer"/>
    <w:uiPriority w:val="99"/>
    <w:rsid w:val="009E22C9"/>
    <w:rPr>
      <w:rFonts w:cs="Times New Roman"/>
    </w:rPr>
  </w:style>
  <w:style w:type="character" w:styleId="Hyperlink">
    <w:name w:val="Hyperlink"/>
    <w:basedOn w:val="DefaultParagraphFont"/>
    <w:uiPriority w:val="99"/>
    <w:semiHidden/>
    <w:rsid w:val="00BC40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861</Words>
  <Characters>4914</Characters>
  <Application>Microsoft Office Word</Application>
  <DocSecurity>0</DocSecurity>
  <Lines>40</Lines>
  <Paragraphs>11</Paragraphs>
  <ScaleCrop>false</ScaleCrop>
  <Company>Legislative Services Agency (LSA)</Company>
  <LinksUpToDate>false</LinksUpToDate>
  <CharactersWithSpaces>5764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2015-12-21T15:20:00Z</dcterms:created>
  <dcterms:modified xsi:type="dcterms:W3CDTF">2015-12-21T15:20:00Z</dcterms:modified>
</cp:coreProperties>
</file>