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8F" w:rsidRPr="002974FF" w:rsidRDefault="00EE4F8F">
      <w:pPr>
        <w:jc w:val="center"/>
      </w:pPr>
      <w:r w:rsidRPr="002974FF">
        <w:t>DISCLAIMER</w:t>
      </w:r>
    </w:p>
    <w:p w:rsidR="00EE4F8F" w:rsidRPr="002974FF" w:rsidRDefault="00EE4F8F"/>
    <w:p w:rsidR="00EE4F8F" w:rsidRDefault="00EE4F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E4F8F" w:rsidRDefault="00EE4F8F" w:rsidP="00D86E37"/>
    <w:p w:rsidR="00EE4F8F" w:rsidRDefault="00EE4F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4F8F" w:rsidRDefault="00EE4F8F" w:rsidP="00D86E37"/>
    <w:p w:rsidR="00EE4F8F" w:rsidRDefault="00EE4F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4F8F" w:rsidRDefault="00EE4F8F" w:rsidP="00D86E37"/>
    <w:p w:rsidR="00EE4F8F" w:rsidRDefault="00EE4F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E4F8F" w:rsidRDefault="00EE4F8F">
      <w:pPr>
        <w:widowControl/>
        <w:tabs>
          <w:tab w:val="clear" w:pos="720"/>
        </w:tabs>
      </w:pPr>
      <w:r>
        <w:br w:type="page"/>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638C">
        <w:t>CHAPTER 9</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638C">
        <w:t>Motor Vehicle Financial Responsibility Act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4DE9" w:rsidRPr="000A638C">
        <w:t xml:space="preserve"> 1</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638C">
        <w:t>General Provisions</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10.</w:t>
      </w:r>
      <w:r w:rsidR="00894DE9" w:rsidRPr="000A638C">
        <w:t xml:space="preserve"> Short title.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This chapter may be cited as the </w:t>
      </w:r>
      <w:r w:rsidR="000A638C" w:rsidRPr="000A638C">
        <w:t>“</w:t>
      </w:r>
      <w:r w:rsidRPr="000A638C">
        <w:t>Motor Vehicle Financial Responsibility Act</w:t>
      </w:r>
      <w:r w:rsidR="000A638C" w:rsidRPr="000A638C">
        <w:t>”</w:t>
      </w:r>
      <w:r w:rsidRPr="000A638C">
        <w: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701; 1952 (47) 1853; 1974 (58) 2718.</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20.</w:t>
      </w:r>
      <w:r w:rsidR="00894DE9" w:rsidRPr="000A638C">
        <w:t xml:space="preserve"> Definitions.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following words and phrases when used in this chapter shall, for the purposes of this chapter have the meanings respectively ascribed to them in this section, except in those instances where the context clearly indicates a different meaning:</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(1) </w:t>
      </w:r>
      <w:r w:rsidR="000A638C" w:rsidRPr="000A638C">
        <w:t>“</w:t>
      </w:r>
      <w:r w:rsidRPr="000A638C">
        <w:t>Insured motor vehicle</w:t>
      </w:r>
      <w:r w:rsidR="000A638C" w:rsidRPr="000A638C">
        <w:t>”</w:t>
      </w:r>
      <w:r w:rsidRPr="000A638C">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0A638C" w:rsidRPr="000A638C">
        <w:noBreakHyphen/>
      </w:r>
      <w:r w:rsidRPr="000A638C">
        <w:t xml:space="preserve">insurer in accordance with the provisions of </w:t>
      </w:r>
      <w:r w:rsidR="000A638C" w:rsidRPr="000A638C">
        <w:t xml:space="preserve">Section </w:t>
      </w:r>
      <w:r w:rsidRPr="000A638C">
        <w:t>56</w:t>
      </w:r>
      <w:r w:rsidR="000A638C" w:rsidRPr="000A638C">
        <w:noBreakHyphen/>
      </w:r>
      <w:r w:rsidRPr="000A638C">
        <w:t>9</w:t>
      </w:r>
      <w:r w:rsidR="000A638C" w:rsidRPr="000A638C">
        <w:noBreakHyphen/>
      </w:r>
      <w:r w:rsidRPr="000A638C">
        <w:t>60;</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(2) </w:t>
      </w:r>
      <w:r w:rsidR="000A638C" w:rsidRPr="000A638C">
        <w:t>“</w:t>
      </w:r>
      <w:r w:rsidRPr="000A638C">
        <w:t>Judgment:</w:t>
      </w:r>
      <w:r w:rsidR="000A638C" w:rsidRPr="000A638C">
        <w:t>”</w:t>
      </w:r>
      <w:r w:rsidRPr="000A638C">
        <w:t xml:space="preserve">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(3) </w:t>
      </w:r>
      <w:r w:rsidR="000A638C" w:rsidRPr="000A638C">
        <w:t>“</w:t>
      </w:r>
      <w:r w:rsidRPr="000A638C">
        <w:t>License:</w:t>
      </w:r>
      <w:r w:rsidR="000A638C" w:rsidRPr="000A638C">
        <w:t>”</w:t>
      </w:r>
      <w:r w:rsidRPr="000A638C">
        <w:t xml:space="preserve"> Any license, temporary instruction permit or temporary license issued under the laws of this State pertaining to the licensing of persons to operate vehicles;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(4) </w:t>
      </w:r>
      <w:r w:rsidR="000A638C" w:rsidRPr="000A638C">
        <w:t>“</w:t>
      </w:r>
      <w:r w:rsidRPr="000A638C">
        <w:t>Motor vehicle</w:t>
      </w:r>
      <w:r w:rsidR="000A638C" w:rsidRPr="000A638C">
        <w:t>”</w:t>
      </w:r>
      <w:r w:rsidRPr="000A638C">
        <w:t>: Every self</w:t>
      </w:r>
      <w:r w:rsidR="000A638C" w:rsidRPr="000A638C">
        <w:noBreakHyphen/>
      </w:r>
      <w:r w:rsidRPr="000A638C">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(5) </w:t>
      </w:r>
      <w:r w:rsidR="000A638C" w:rsidRPr="000A638C">
        <w:t>“</w:t>
      </w:r>
      <w:r w:rsidRPr="000A638C">
        <w:t>Motor vehicle liability policy</w:t>
      </w:r>
      <w:r w:rsidR="000A638C" w:rsidRPr="000A638C">
        <w:t>”</w:t>
      </w:r>
      <w:r w:rsidRPr="000A638C">
        <w:t>: An owner</w:t>
      </w:r>
      <w:r w:rsidR="000A638C" w:rsidRPr="000A638C">
        <w:t>’</w:t>
      </w:r>
      <w:r w:rsidRPr="000A638C">
        <w:t>s or an operator</w:t>
      </w:r>
      <w:r w:rsidR="000A638C" w:rsidRPr="000A638C">
        <w:t>’</w:t>
      </w:r>
      <w:r w:rsidRPr="000A638C">
        <w:t xml:space="preserve">s policy of liability insurance that fulfills all the requirements of </w:t>
      </w:r>
      <w:r w:rsidR="000A638C" w:rsidRPr="000A638C">
        <w:t xml:space="preserve">Sections </w:t>
      </w:r>
      <w:r w:rsidRPr="000A638C">
        <w:t xml:space="preserve"> 38</w:t>
      </w:r>
      <w:r w:rsidR="000A638C" w:rsidRPr="000A638C">
        <w:noBreakHyphen/>
      </w:r>
      <w:r w:rsidRPr="000A638C">
        <w:t>77</w:t>
      </w:r>
      <w:r w:rsidR="000A638C" w:rsidRPr="000A638C">
        <w:noBreakHyphen/>
      </w:r>
      <w:r w:rsidRPr="000A638C">
        <w:t>140 through 38</w:t>
      </w:r>
      <w:r w:rsidR="000A638C" w:rsidRPr="000A638C">
        <w:noBreakHyphen/>
      </w:r>
      <w:r w:rsidRPr="000A638C">
        <w:t>77</w:t>
      </w:r>
      <w:r w:rsidR="000A638C" w:rsidRPr="000A638C">
        <w:noBreakHyphen/>
      </w:r>
      <w:r w:rsidRPr="000A638C">
        <w:t xml:space="preserve">230, certified as provided in </w:t>
      </w:r>
      <w:r w:rsidR="000A638C" w:rsidRPr="000A638C">
        <w:t xml:space="preserve">Section </w:t>
      </w:r>
      <w:r w:rsidRPr="000A638C">
        <w:t>56</w:t>
      </w:r>
      <w:r w:rsidR="000A638C" w:rsidRPr="000A638C">
        <w:noBreakHyphen/>
      </w:r>
      <w:r w:rsidRPr="000A638C">
        <w:t>9</w:t>
      </w:r>
      <w:r w:rsidR="000A638C" w:rsidRPr="000A638C">
        <w:noBreakHyphen/>
      </w:r>
      <w:r w:rsidRPr="000A638C">
        <w:t>550 or 56</w:t>
      </w:r>
      <w:r w:rsidR="000A638C" w:rsidRPr="000A638C">
        <w:noBreakHyphen/>
      </w:r>
      <w:r w:rsidRPr="000A638C">
        <w:t>9</w:t>
      </w:r>
      <w:r w:rsidR="000A638C" w:rsidRPr="000A638C">
        <w:noBreakHyphen/>
      </w:r>
      <w:r w:rsidRPr="000A638C">
        <w:t xml:space="preserve">560 as proof of financial responsibility and issued, except as otherwise provided in </w:t>
      </w:r>
      <w:r w:rsidR="000A638C" w:rsidRPr="000A638C">
        <w:t xml:space="preserve">Section </w:t>
      </w:r>
      <w:r w:rsidRPr="000A638C">
        <w:t>56</w:t>
      </w:r>
      <w:r w:rsidR="000A638C" w:rsidRPr="000A638C">
        <w:noBreakHyphen/>
      </w:r>
      <w:r w:rsidRPr="000A638C">
        <w:t>9</w:t>
      </w:r>
      <w:r w:rsidR="000A638C" w:rsidRPr="000A638C">
        <w:noBreakHyphen/>
      </w:r>
      <w:r w:rsidRPr="000A638C">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(b) Provisions deemed incorporated in such policy. Every motor vehicle liability policy is subject to the following provisions, which need not be contained therein:</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r>
      <w:r w:rsidRPr="000A638C">
        <w:tab/>
        <w:t>(1) The liability of the insurance carrier with respect to the insurance required by this chapter shall become absolute whenever injury or damage covered by the motor vehicle liability policy occurs;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r>
      <w:r w:rsidRPr="000A638C">
        <w:tab/>
        <w:t>(2) The policy may not be cancelled or annulled as to the liability by any agreement between the insurance carrier and the insured after the occurrence of the injury or damage;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lastRenderedPageBreak/>
        <w:tab/>
      </w:r>
      <w:r w:rsidRPr="000A638C">
        <w:tab/>
      </w:r>
      <w:r w:rsidRPr="000A638C">
        <w:tab/>
        <w:t>(3) No Statement made by the insured or on his behalf and no violation of the policy shall defeat or void the policy;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r>
      <w:r w:rsidRPr="000A638C">
        <w:tab/>
        <w:t>(4) The satisfaction by the insured of a judgment for the injury or damage shall not be a condition precedent to the right or duty of the insurance carrier to make payment on account of the injury or damage;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r>
      <w:r w:rsidRPr="000A638C">
        <w:tab/>
        <w:t xml:space="preserve">(5) The insurance carrier shall have the right to settle any claim covered by the policy, and if the settlement is made in good faith, the amount thereof shall be deductible from the limits of liability specified in </w:t>
      </w:r>
      <w:r w:rsidR="000A638C" w:rsidRPr="000A638C">
        <w:t xml:space="preserve">Section </w:t>
      </w:r>
      <w:r w:rsidRPr="000A638C">
        <w:t>38</w:t>
      </w:r>
      <w:r w:rsidR="000A638C" w:rsidRPr="000A638C">
        <w:noBreakHyphen/>
      </w:r>
      <w:r w:rsidRPr="000A638C">
        <w:t>77</w:t>
      </w:r>
      <w:r w:rsidR="000A638C" w:rsidRPr="000A638C">
        <w:noBreakHyphen/>
      </w:r>
      <w:r w:rsidRPr="000A638C">
        <w:t>140; and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r>
      <w:r w:rsidRPr="000A638C">
        <w:tab/>
        <w:t>(6) The policy, written application therefor, if any, and any rider or endorsement which does not conflict with the provisions of this chapter shall constitute the entire contract between the parties.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(c) What policy need not cover. The motor vehicle liability policy need not insure any liability under the Workers</w:t>
      </w:r>
      <w:r w:rsidR="000A638C" w:rsidRPr="000A638C">
        <w:t>’</w:t>
      </w:r>
      <w:r w:rsidRPr="000A638C">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0A638C" w:rsidRPr="000A638C">
        <w:t>“</w:t>
      </w:r>
      <w:r w:rsidRPr="000A638C">
        <w:t>motor vehicle liability policy</w:t>
      </w:r>
      <w:r w:rsidR="000A638C" w:rsidRPr="000A638C">
        <w:t>”</w:t>
      </w:r>
      <w:r w:rsidRPr="000A638C">
        <w:t xml:space="preserve"> shall apply only to that part of the coverage which is required by this article.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(e) Additional permissible provisions. Any motor vehicle liability policy may provide: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r>
      <w:r w:rsidRPr="000A638C">
        <w:tab/>
        <w:t>(1) That the insured shall reimburse the insurance carrier for any payment the insurance carrier would not have been obligated to make under the terms of the policy except for the provisions of this chapter; and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r>
      <w:r w:rsidRPr="000A638C">
        <w:tab/>
        <w:t>(2) For the prorating of the insurance thereunder with other valid and collectible insurance.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(f) Requirements may be met by several policies. The requirements for a motor vehicle liability policy may be fulfilled by the policies of one or more insurance carriers which policies together meet such requirements.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(g) Legal binder deemed to meet requirements. Any legal binder issued pending the issuance of a motor vehicle liability policy shall be considered as fulfilling the requirements for such policy.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 xml:space="preserve">(h) Notice required to cancel certified policy; cancellation by subsequent policy. When an insurance carrier has certified a motor vehicle liability policy under </w:t>
      </w:r>
      <w:r w:rsidR="000A638C" w:rsidRPr="000A638C">
        <w:t xml:space="preserve">Sections </w:t>
      </w:r>
      <w:r w:rsidRPr="000A638C">
        <w:t xml:space="preserve"> 56</w:t>
      </w:r>
      <w:r w:rsidR="000A638C" w:rsidRPr="000A638C">
        <w:noBreakHyphen/>
      </w:r>
      <w:r w:rsidRPr="000A638C">
        <w:t>9</w:t>
      </w:r>
      <w:r w:rsidR="000A638C" w:rsidRPr="000A638C">
        <w:noBreakHyphen/>
      </w:r>
      <w:r w:rsidRPr="000A638C">
        <w:t>550 or 56</w:t>
      </w:r>
      <w:r w:rsidR="000A638C" w:rsidRPr="000A638C">
        <w:noBreakHyphen/>
      </w:r>
      <w:r w:rsidRPr="000A638C">
        <w:t>9</w:t>
      </w:r>
      <w:r w:rsidR="000A638C" w:rsidRPr="000A638C">
        <w:noBreakHyphen/>
      </w:r>
      <w:r w:rsidRPr="000A638C">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0A638C" w:rsidRPr="000A638C">
        <w:t>’</w:t>
      </w:r>
      <w:r w:rsidRPr="000A638C">
        <w:t>s employ or on his behalf of motor vehicles not owned by the insured;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(6) </w:t>
      </w:r>
      <w:r w:rsidR="000A638C" w:rsidRPr="000A638C">
        <w:t>“</w:t>
      </w:r>
      <w:r w:rsidRPr="000A638C">
        <w:t>Nonresident:</w:t>
      </w:r>
      <w:r w:rsidR="000A638C" w:rsidRPr="000A638C">
        <w:t>”</w:t>
      </w:r>
      <w:r w:rsidRPr="000A638C">
        <w:t xml:space="preserve"> Every person who is not a resident of this State;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(7) </w:t>
      </w:r>
      <w:r w:rsidR="000A638C" w:rsidRPr="000A638C">
        <w:t>“</w:t>
      </w:r>
      <w:r w:rsidRPr="000A638C">
        <w:t>Nonresident operating privilege:</w:t>
      </w:r>
      <w:r w:rsidR="000A638C" w:rsidRPr="000A638C">
        <w:t>”</w:t>
      </w:r>
      <w:r w:rsidRPr="000A638C">
        <w:t xml:space="preserve"> The privilege conferred upon a nonresident by the laws of this State pertaining to the operation by him of a motor vehicle or the use of a motor vehicle owned by him in this State;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(8) </w:t>
      </w:r>
      <w:r w:rsidR="000A638C" w:rsidRPr="000A638C">
        <w:t>“</w:t>
      </w:r>
      <w:r w:rsidRPr="000A638C">
        <w:t>Operator:</w:t>
      </w:r>
      <w:r w:rsidR="000A638C" w:rsidRPr="000A638C">
        <w:t>”</w:t>
      </w:r>
      <w:r w:rsidRPr="000A638C">
        <w:t xml:space="preserve"> Every person who is in actual physical control of a motor vehicle, whether or not licensed as an operator or chauffeur under the laws of this State;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lastRenderedPageBreak/>
        <w:tab/>
        <w:t xml:space="preserve">(9) </w:t>
      </w:r>
      <w:r w:rsidR="000A638C" w:rsidRPr="000A638C">
        <w:t>“</w:t>
      </w:r>
      <w:r w:rsidRPr="000A638C">
        <w:t>Owner:</w:t>
      </w:r>
      <w:r w:rsidR="000A638C" w:rsidRPr="000A638C">
        <w:t>”</w:t>
      </w:r>
      <w:r w:rsidRPr="000A638C">
        <w:t xml:space="preserve">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(10) </w:t>
      </w:r>
      <w:r w:rsidR="000A638C" w:rsidRPr="000A638C">
        <w:t>“</w:t>
      </w:r>
      <w:r w:rsidRPr="000A638C">
        <w:t>Person:</w:t>
      </w:r>
      <w:r w:rsidR="000A638C" w:rsidRPr="000A638C">
        <w:t>”</w:t>
      </w:r>
      <w:r w:rsidRPr="000A638C">
        <w:t xml:space="preserve"> Every natural person, firm, copartnership, association or corporation;</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(11) </w:t>
      </w:r>
      <w:r w:rsidR="000A638C" w:rsidRPr="000A638C">
        <w:t>“</w:t>
      </w:r>
      <w:r w:rsidRPr="000A638C">
        <w:t>Proof of financial responsibility</w:t>
      </w:r>
      <w:r w:rsidR="000A638C" w:rsidRPr="000A638C">
        <w:t>”</w:t>
      </w:r>
      <w:r w:rsidRPr="000A638C">
        <w:t>: Proof of ability to respond to damages for liability, as provided in Section 38</w:t>
      </w:r>
      <w:r w:rsidR="000A638C" w:rsidRPr="000A638C">
        <w:noBreakHyphen/>
      </w:r>
      <w:r w:rsidRPr="000A638C">
        <w:t>77</w:t>
      </w:r>
      <w:r w:rsidR="000A638C" w:rsidRPr="000A638C">
        <w:noBreakHyphen/>
      </w:r>
      <w:r w:rsidRPr="000A638C">
        <w:t>150, or, on account of accidents occurring after the effective date of this proof, arising out of the ownership, maintenance, or use of a motor vehicle in the amount of twenty</w:t>
      </w:r>
      <w:r w:rsidR="000A638C" w:rsidRPr="000A638C">
        <w:noBreakHyphen/>
      </w:r>
      <w:r w:rsidRPr="000A638C">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0A638C" w:rsidRPr="000A638C">
        <w:noBreakHyphen/>
      </w:r>
      <w:r w:rsidRPr="000A638C">
        <w:t>five thousand dollars because of injury to or destruction of property of others in any one accident;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(12) </w:t>
      </w:r>
      <w:r w:rsidR="000A638C" w:rsidRPr="000A638C">
        <w:t>“</w:t>
      </w:r>
      <w:r w:rsidRPr="000A638C">
        <w:t>Registration:</w:t>
      </w:r>
      <w:r w:rsidR="000A638C" w:rsidRPr="000A638C">
        <w:t>”</w:t>
      </w:r>
      <w:r w:rsidRPr="000A638C">
        <w:t xml:space="preserve"> Registration certificates and registration or license plates issued under the laws of this State pertaining to the license and registration of motor vehicles;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(13) </w:t>
      </w:r>
      <w:r w:rsidR="000A638C" w:rsidRPr="000A638C">
        <w:t>“</w:t>
      </w:r>
      <w:r w:rsidRPr="000A638C">
        <w:t>State:</w:t>
      </w:r>
      <w:r w:rsidR="000A638C" w:rsidRPr="000A638C">
        <w:t>”</w:t>
      </w:r>
      <w:r w:rsidRPr="000A638C">
        <w:t xml:space="preserve"> Any state, territory or possession of the United States, the District of Columbia or any province of the Dominion of Canada; and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(14) </w:t>
      </w:r>
      <w:r w:rsidR="000A638C" w:rsidRPr="000A638C">
        <w:t>“</w:t>
      </w:r>
      <w:r w:rsidRPr="000A638C">
        <w:t>Uninsured motor vehicle</w:t>
      </w:r>
      <w:r w:rsidR="000A638C" w:rsidRPr="000A638C">
        <w:t>”</w:t>
      </w:r>
      <w:r w:rsidRPr="000A638C">
        <w:t>: Any motor vehicle which is not an insured motor vehicle as defined in item (3) of this section.</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(15) </w:t>
      </w:r>
      <w:r w:rsidR="000A638C" w:rsidRPr="000A638C">
        <w:t>“</w:t>
      </w:r>
      <w:r w:rsidRPr="000A638C">
        <w:t>Uninsured Motorist Fund</w:t>
      </w:r>
      <w:r w:rsidR="000A638C" w:rsidRPr="000A638C">
        <w:t>”</w:t>
      </w:r>
      <w:r w:rsidRPr="000A638C">
        <w:t xml:space="preserve"> means a fund established for fees collected by the director of the Department of Motor Vehicles from registration of uninsured vehicles.</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702; 1952 (47) 1853; 1959 (51) 567; 1963 (53) 523; 1977 Act No. 80 </w:t>
      </w:r>
      <w:r w:rsidRPr="000A638C">
        <w:t xml:space="preserve">Section </w:t>
      </w:r>
      <w:r w:rsidR="00894DE9" w:rsidRPr="000A638C">
        <w:t xml:space="preserve">1; 1986 Act No. 528, </w:t>
      </w:r>
      <w:r w:rsidRPr="000A638C">
        <w:t xml:space="preserve">Section </w:t>
      </w:r>
      <w:r w:rsidR="00894DE9" w:rsidRPr="000A638C">
        <w:t xml:space="preserve">12; 1987 Act No. 155, </w:t>
      </w:r>
      <w:r w:rsidRPr="000A638C">
        <w:t xml:space="preserve">Sections </w:t>
      </w:r>
      <w:r w:rsidR="00894DE9" w:rsidRPr="000A638C">
        <w:t xml:space="preserve"> 18</w:t>
      </w:r>
      <w:r w:rsidRPr="000A638C">
        <w:noBreakHyphen/>
      </w:r>
      <w:r w:rsidR="00894DE9" w:rsidRPr="000A638C">
        <w:t xml:space="preserve">21; 1993 Act No. 181, </w:t>
      </w:r>
      <w:r w:rsidRPr="000A638C">
        <w:t xml:space="preserve">Section </w:t>
      </w:r>
      <w:r w:rsidR="00894DE9" w:rsidRPr="000A638C">
        <w:t xml:space="preserve">1472; 1996 Act No. 459, </w:t>
      </w:r>
      <w:r w:rsidRPr="000A638C">
        <w:t xml:space="preserve">Section </w:t>
      </w:r>
      <w:r w:rsidR="00894DE9" w:rsidRPr="000A638C">
        <w:t xml:space="preserve">246A; 1997 Act No. 154, </w:t>
      </w:r>
      <w:r w:rsidRPr="000A638C">
        <w:t xml:space="preserve">Section </w:t>
      </w:r>
      <w:r w:rsidR="00894DE9" w:rsidRPr="000A638C">
        <w:t xml:space="preserve">1; 2003 Act No. 73, </w:t>
      </w:r>
      <w:r w:rsidRPr="000A638C">
        <w:t xml:space="preserve">Section </w:t>
      </w:r>
      <w:r w:rsidR="00894DE9" w:rsidRPr="000A638C">
        <w:t xml:space="preserve">18; 2013 Act No. 47, </w:t>
      </w:r>
      <w:r w:rsidRPr="000A638C">
        <w:t xml:space="preserve">Section </w:t>
      </w:r>
      <w:r w:rsidR="00894DE9" w:rsidRPr="000A638C">
        <w:t>2, eff January 1, 2014.</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 xml:space="preserve">Pursuant to the direction to the Code Commissioner by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 of Public Safety</w:t>
      </w:r>
      <w:r w:rsidR="000A638C" w:rsidRPr="000A638C">
        <w:t>”</w:t>
      </w:r>
      <w:r w:rsidRPr="000A638C">
        <w:t xml:space="preserve"> in item (15).</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Effect of Amendment</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The 2013 amendment, in subsection (11), substituted </w:t>
      </w:r>
      <w:r w:rsidR="000A638C" w:rsidRPr="000A638C">
        <w:t>“</w:t>
      </w:r>
      <w:r w:rsidRPr="000A638C">
        <w:t>twenty</w:t>
      </w:r>
      <w:r w:rsidR="000A638C" w:rsidRPr="000A638C">
        <w:noBreakHyphen/>
      </w:r>
      <w:r w:rsidRPr="000A638C">
        <w:t>five thousand dollars because of bodily injury</w:t>
      </w:r>
      <w:r w:rsidR="000A638C" w:rsidRPr="000A638C">
        <w:t>”</w:t>
      </w:r>
      <w:r w:rsidRPr="000A638C">
        <w:t xml:space="preserve"> for </w:t>
      </w:r>
      <w:r w:rsidR="000A638C" w:rsidRPr="000A638C">
        <w:t>“</w:t>
      </w:r>
      <w:r w:rsidRPr="000A638C">
        <w:t>fifteen thousand dollars because of bodily injury</w:t>
      </w:r>
      <w:r w:rsidR="000A638C" w:rsidRPr="000A638C">
        <w:t>”</w:t>
      </w:r>
      <w:r w:rsidRPr="000A638C">
        <w:t xml:space="preserve"> and substituted </w:t>
      </w:r>
      <w:r w:rsidR="000A638C" w:rsidRPr="000A638C">
        <w:t>“</w:t>
      </w:r>
      <w:r w:rsidRPr="000A638C">
        <w:t>twenty</w:t>
      </w:r>
      <w:r w:rsidR="000A638C" w:rsidRPr="000A638C">
        <w:noBreakHyphen/>
      </w:r>
      <w:r w:rsidRPr="000A638C">
        <w:t>five thousand dollars because of injury</w:t>
      </w:r>
      <w:r w:rsidR="000A638C" w:rsidRPr="000A638C">
        <w:t>”</w:t>
      </w:r>
      <w:r w:rsidRPr="000A638C">
        <w:t xml:space="preserve"> for </w:t>
      </w:r>
      <w:r w:rsidR="000A638C" w:rsidRPr="000A638C">
        <w:t>“</w:t>
      </w:r>
      <w:r w:rsidRPr="000A638C">
        <w:t>ten thousand dollars because of injury</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30.</w:t>
      </w:r>
      <w:r w:rsidR="00894DE9" w:rsidRPr="000A638C">
        <w:t xml:space="preserve"> Chapter inapplicable to certain motor vehicles.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This chapter does not apply with respect to any motor vehicle owned by the United States, this State, or any political subdivision of this State or any municipality therein, nor, except for </w:t>
      </w:r>
      <w:r w:rsidR="000A638C" w:rsidRPr="000A638C">
        <w:t xml:space="preserve">Section </w:t>
      </w:r>
      <w:r w:rsidRPr="000A638C">
        <w:t>56</w:t>
      </w:r>
      <w:r w:rsidR="000A638C" w:rsidRPr="000A638C">
        <w:noBreakHyphen/>
      </w:r>
      <w:r w:rsidRPr="000A638C">
        <w:t>9</w:t>
      </w:r>
      <w:r w:rsidR="000A638C" w:rsidRPr="000A638C">
        <w:noBreakHyphen/>
      </w:r>
      <w:r w:rsidRPr="000A638C">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704; 1952 (47) 1853; 1977 Act No. 80 </w:t>
      </w:r>
      <w:r w:rsidRPr="000A638C">
        <w:t xml:space="preserve">Section </w:t>
      </w:r>
      <w:r w:rsidR="00894DE9" w:rsidRPr="000A638C">
        <w:t xml:space="preserve">2; 1987 Act No. 155, </w:t>
      </w:r>
      <w:r w:rsidRPr="000A638C">
        <w:t xml:space="preserve">Section </w:t>
      </w:r>
      <w:r w:rsidR="00894DE9" w:rsidRPr="000A638C">
        <w:t>16.</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40.</w:t>
      </w:r>
      <w:r w:rsidR="00894DE9" w:rsidRPr="000A638C">
        <w:t xml:space="preserve"> Rights of conditional vendors, chattel mortgagees or lessors not affected.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This chapter shall not affect the rights of any conditional vendor, chattel mortgagee, or lessor of a motor vehicle registered in the name of another as owner who becomes subject to the provisions of this chapter.</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705;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50.</w:t>
      </w:r>
      <w:r w:rsidR="00894DE9" w:rsidRPr="000A638C">
        <w:t xml:space="preserve"> Sale of vehicle when registration suspended not affected.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lastRenderedPageBreak/>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706;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60.</w:t>
      </w:r>
      <w:r w:rsidR="00894DE9" w:rsidRPr="000A638C">
        <w:t xml:space="preserve"> Self</w:t>
      </w:r>
      <w:r w:rsidRPr="000A638C">
        <w:noBreakHyphen/>
      </w:r>
      <w:r w:rsidR="00894DE9" w:rsidRPr="000A638C">
        <w:t>insurers for motor vehicles; determination of financial responsibility.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(A) A person or company who has more than twenty</w:t>
      </w:r>
      <w:r w:rsidR="000A638C" w:rsidRPr="000A638C">
        <w:noBreakHyphen/>
      </w:r>
      <w:r w:rsidRPr="000A638C">
        <w:t>five motor vehicles registered in his name may qualify as a self</w:t>
      </w:r>
      <w:r w:rsidR="000A638C" w:rsidRPr="000A638C">
        <w:noBreakHyphen/>
      </w:r>
      <w:r w:rsidRPr="000A638C">
        <w:t>insurer provided that the department is satisfied that the person or company is able to pay any judgments obtained against the person or company. Upon not less than ten days</w:t>
      </w:r>
      <w:r w:rsidR="000A638C" w:rsidRPr="000A638C">
        <w:t>’</w:t>
      </w:r>
      <w:r w:rsidRPr="000A638C">
        <w:t xml:space="preserve"> notice, the department may issue a staff determination canceling self</w:t>
      </w:r>
      <w:r w:rsidR="000A638C" w:rsidRPr="000A638C">
        <w:noBreakHyphen/>
      </w:r>
      <w:r w:rsidRPr="000A638C">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(1) a copy of the applicant</w:t>
      </w:r>
      <w:r w:rsidR="000A638C" w:rsidRPr="000A638C">
        <w:t>’</w:t>
      </w:r>
      <w:r w:rsidRPr="000A638C">
        <w:t>s latest financial statement prepared by a certified public accountant licensed to do business in South Carolina, indicating that the applicant has a positive net worth;</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(2) a current list of all vehicles registered in applicant</w:t>
      </w:r>
      <w:r w:rsidR="000A638C" w:rsidRPr="000A638C">
        <w:t>’</w:t>
      </w:r>
      <w:r w:rsidRPr="000A638C">
        <w:t>s name;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(3) the applicant</w:t>
      </w:r>
      <w:r w:rsidR="000A638C" w:rsidRPr="000A638C">
        <w:t>’</w:t>
      </w:r>
      <w:r w:rsidRPr="000A638C">
        <w:t>s procedural guidelines for processing claims; and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(4) the applicant must have a net worth of at least twenty million dollars or the department may require the applicant to deposit in a segregated self</w:t>
      </w:r>
      <w:r w:rsidR="000A638C" w:rsidRPr="000A638C">
        <w:noBreakHyphen/>
      </w:r>
      <w:r w:rsidRPr="000A638C">
        <w:t>insured claims account the sum of three thousand dollars for each vehicle to be covered by the self</w:t>
      </w:r>
      <w:r w:rsidR="000A638C" w:rsidRPr="000A638C">
        <w:noBreakHyphen/>
      </w:r>
      <w:r w:rsidRPr="000A638C">
        <w:t>insurer</w:t>
      </w:r>
      <w:r w:rsidR="000A638C" w:rsidRPr="000A638C">
        <w:t>’</w:t>
      </w:r>
      <w:r w:rsidRPr="000A638C">
        <w:t xml:space="preserve">s certificate. Eighty percent must be cash or an irrevocable letter of credit issued by a bank chartered in this State or a member bank of the federal reserve system, and the remaining twenty percent may be satisfied by the </w:t>
      </w:r>
      <w:r w:rsidR="000A638C" w:rsidRPr="000A638C">
        <w:t>“</w:t>
      </w:r>
      <w:r w:rsidRPr="000A638C">
        <w:t>quick sale</w:t>
      </w:r>
      <w:r w:rsidR="000A638C" w:rsidRPr="000A638C">
        <w:t>”</w:t>
      </w:r>
      <w:r w:rsidRPr="000A638C">
        <w:t xml:space="preserve"> appraised value of real estate located in the State, as certified by a licensed appraiser. The three thousand dollar a vehicle amount may not decrease more than thirty percent in any given certificate year.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(B) A person or company that qualifies as a self</w:t>
      </w:r>
      <w:r w:rsidR="000A638C" w:rsidRPr="000A638C">
        <w:noBreakHyphen/>
      </w:r>
      <w:r w:rsidRPr="000A638C">
        <w:t>insurer, pursuant to this section, may issue certificates of insurance only on the vehicles registered in the applicant</w:t>
      </w:r>
      <w:r w:rsidR="000A638C" w:rsidRPr="000A638C">
        <w:t>’</w:t>
      </w:r>
      <w:r w:rsidRPr="000A638C">
        <w:t>s name.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709; 1952 (47) 1853; 1992 Act No. 492, </w:t>
      </w:r>
      <w:r w:rsidRPr="000A638C">
        <w:t xml:space="preserve">Section </w:t>
      </w:r>
      <w:r w:rsidR="00894DE9" w:rsidRPr="000A638C">
        <w:t xml:space="preserve">1; 1996 Act No. 331, </w:t>
      </w:r>
      <w:r w:rsidRPr="000A638C">
        <w:t xml:space="preserve">Section </w:t>
      </w:r>
      <w:r w:rsidR="00894DE9" w:rsidRPr="000A638C">
        <w:t xml:space="preserve">1; 2006 Act No. 241, </w:t>
      </w:r>
      <w:r w:rsidRPr="000A638C">
        <w:t xml:space="preserve">Section </w:t>
      </w:r>
      <w:r w:rsidR="00894DE9" w:rsidRPr="000A638C">
        <w:t xml:space="preserve">1, eff March 15, 2006; 2008 Act No. 279, </w:t>
      </w:r>
      <w:r w:rsidRPr="000A638C">
        <w:t xml:space="preserve">Section </w:t>
      </w:r>
      <w:r w:rsidR="00894DE9" w:rsidRPr="000A638C">
        <w:t>8, eff October 1, 2008.</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Effect of Amendment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The 2006 amendment designated subsection (A), added, in the second sentence of paragraph (A)(4), the provision relating to irrevocable letters of credit; and added subsection (B) relating to issuance of certificates of insurance.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The 2008 amendment, in the introductory paragraph of subsection (A), in the second sentence deleted </w:t>
      </w:r>
      <w:r w:rsidR="000A638C" w:rsidRPr="000A638C">
        <w:t>“</w:t>
      </w:r>
      <w:r w:rsidRPr="000A638C">
        <w:t>and a hearing pursuant to the notice</w:t>
      </w:r>
      <w:r w:rsidR="000A638C" w:rsidRPr="000A638C">
        <w:t>”</w:t>
      </w:r>
      <w:r w:rsidRPr="000A638C">
        <w:t xml:space="preserve"> following </w:t>
      </w:r>
      <w:r w:rsidR="000A638C" w:rsidRPr="000A638C">
        <w:t>“</w:t>
      </w:r>
      <w:r w:rsidRPr="000A638C">
        <w:t>ten day</w:t>
      </w:r>
      <w:r w:rsidR="000A638C" w:rsidRPr="000A638C">
        <w:t>’</w:t>
      </w:r>
      <w:r w:rsidRPr="000A638C">
        <w:t>s notice</w:t>
      </w:r>
      <w:r w:rsidR="000A638C" w:rsidRPr="000A638C">
        <w:t>”</w:t>
      </w:r>
      <w:r w:rsidRPr="000A638C">
        <w:t xml:space="preserve"> and substituted </w:t>
      </w:r>
      <w:r w:rsidR="000A638C" w:rsidRPr="000A638C">
        <w:t>“</w:t>
      </w:r>
      <w:r w:rsidRPr="000A638C">
        <w:t>issue a staff determination canceling</w:t>
      </w:r>
      <w:r w:rsidR="000A638C" w:rsidRPr="000A638C">
        <w:t>”</w:t>
      </w:r>
      <w:r w:rsidRPr="000A638C">
        <w:t xml:space="preserve"> for </w:t>
      </w:r>
      <w:r w:rsidR="000A638C" w:rsidRPr="000A638C">
        <w:t>“</w:t>
      </w:r>
      <w:r w:rsidRPr="000A638C">
        <w:t>cancel</w:t>
      </w:r>
      <w:r w:rsidR="000A638C" w:rsidRPr="000A638C">
        <w:t>”</w:t>
      </w:r>
      <w:r w:rsidRPr="000A638C">
        <w:t>; and added the third sentence regarding filing for a contested case hearing.</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80.</w:t>
      </w:r>
      <w:r w:rsidR="00894DE9" w:rsidRPr="000A638C">
        <w:t xml:space="preserve"> General penalties for violations of chapter.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Any person who shall violate any provision of this chapter, for which no penalty is otherwise provided, shall be fined not more than one hundred dollars or imprisoned for not more than thirty days.</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712;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90.</w:t>
      </w:r>
      <w:r w:rsidR="00894DE9" w:rsidRPr="000A638C">
        <w:t xml:space="preserve"> Chapter as no bar to other remedies.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Nothing in this chapter shall be construed as preventing the plaintiff in any action at law from relying for relief upon the other processes provided by law.</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707;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100.</w:t>
      </w:r>
      <w:r w:rsidR="00894DE9" w:rsidRPr="000A638C">
        <w:t xml:space="preserve"> Chapter is supplemental and cumulative.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This chapter shall in no respect be considered as a repeal of any other provision contained in this Title or the motor vehicle laws of this State but shall be construed as supplemental and cumulative thereto.</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708; 1952 (47) 1853; 1959 (51) 567.</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110.</w:t>
      </w:r>
      <w:r w:rsidR="00894DE9" w:rsidRPr="000A638C">
        <w:t xml:space="preserve"> Retroactive application of chapter.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This chapter shall not apply with respect to any accident or judgment arising therefrom or violation of the motor vehicle laws of this State, occurring prior to January 1, 1953.</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713;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120.</w:t>
      </w:r>
      <w:r w:rsidR="00894DE9" w:rsidRPr="000A638C">
        <w:t xml:space="preserve"> Construction.</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This chapter shall be so interpreted and construed as to effectuate its general purpose to make uniform the laws of those states which enact substantially identical legislation.</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703; 1952 (47) 1853.</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4DE9" w:rsidRPr="000A638C">
        <w:t xml:space="preserve"> 3</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638C">
        <w:t>Administration and Enforcement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320.</w:t>
      </w:r>
      <w:r w:rsidR="00894DE9" w:rsidRPr="000A638C">
        <w:t xml:space="preserve"> Repealed by 2006 Act No. 381, </w:t>
      </w:r>
      <w:r w:rsidRPr="000A638C">
        <w:t xml:space="preserve">Section </w:t>
      </w:r>
      <w:r w:rsidR="00894DE9" w:rsidRPr="000A638C">
        <w:t>11, eff. June 13, 2006.</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Editor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Former </w:t>
      </w:r>
      <w:r w:rsidR="000A638C" w:rsidRPr="000A638C">
        <w:t xml:space="preserve">Section </w:t>
      </w:r>
      <w:r w:rsidRPr="000A638C">
        <w:t>56</w:t>
      </w:r>
      <w:r w:rsidR="000A638C" w:rsidRPr="000A638C">
        <w:noBreakHyphen/>
      </w:r>
      <w:r w:rsidRPr="000A638C">
        <w:t>9</w:t>
      </w:r>
      <w:r w:rsidR="000A638C" w:rsidRPr="000A638C">
        <w:noBreakHyphen/>
      </w:r>
      <w:r w:rsidRPr="000A638C">
        <w:t xml:space="preserve">320 was entitled </w:t>
      </w:r>
      <w:r w:rsidR="000A638C" w:rsidRPr="000A638C">
        <w:t>“</w:t>
      </w:r>
      <w:r w:rsidRPr="000A638C">
        <w:t>Judicial review of orders or acts of Department of Motor Vehicles</w:t>
      </w:r>
      <w:r w:rsidR="000A638C" w:rsidRPr="000A638C">
        <w:t>”</w:t>
      </w:r>
      <w:r w:rsidRPr="000A638C">
        <w:t xml:space="preserve"> and was derived from 1962 Code </w:t>
      </w:r>
      <w:r w:rsidR="000A638C" w:rsidRPr="000A638C">
        <w:t xml:space="preserve">Section </w:t>
      </w:r>
      <w:r w:rsidRPr="000A638C">
        <w:t>46</w:t>
      </w:r>
      <w:r w:rsidR="000A638C" w:rsidRPr="000A638C">
        <w:noBreakHyphen/>
      </w:r>
      <w:r w:rsidRPr="000A638C">
        <w:t>716;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330.</w:t>
      </w:r>
      <w:r w:rsidR="00894DE9" w:rsidRPr="000A638C">
        <w:t xml:space="preserve"> Department of Motor Vehicles shall furnish abstracts of operating records; abstracts inadmissible as evidence.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0A638C" w:rsidRPr="000A638C">
        <w:t>’</w:t>
      </w:r>
      <w:r w:rsidRPr="000A638C">
        <w:t>s license numbers that had driving violations posted on their records during the previous month. These abstracts are not admissible as evidence in any action for damages or criminal proceedings arising out of motor vehicle accidents.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(2) The department shall, upon request, and the payment of a fee furnish any person a copy of a vehicle accident report.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717; 1952 (47) 1853; 1976 Act No. 738 </w:t>
      </w:r>
      <w:r w:rsidRPr="000A638C">
        <w:t xml:space="preserve">Section </w:t>
      </w:r>
      <w:r w:rsidR="00894DE9" w:rsidRPr="000A638C">
        <w:t xml:space="preserve">9; 1985 Act No. 201, Part II, </w:t>
      </w:r>
      <w:r w:rsidRPr="000A638C">
        <w:t xml:space="preserve">Section </w:t>
      </w:r>
      <w:r w:rsidR="00894DE9" w:rsidRPr="000A638C">
        <w:t xml:space="preserve">57; 1989 Act No. 148, </w:t>
      </w:r>
      <w:r w:rsidRPr="000A638C">
        <w:t xml:space="preserve">Section </w:t>
      </w:r>
      <w:r w:rsidR="00894DE9" w:rsidRPr="000A638C">
        <w:t xml:space="preserve">2; 1996 Act No. 459, </w:t>
      </w:r>
      <w:r w:rsidRPr="000A638C">
        <w:t xml:space="preserve">Section </w:t>
      </w:r>
      <w:r w:rsidR="00894DE9" w:rsidRPr="000A638C">
        <w:t>216.</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340.</w:t>
      </w:r>
      <w:r w:rsidR="00894DE9" w:rsidRPr="000A638C">
        <w:t xml:space="preserve"> Surrender of license and registration; failure to surrender.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0A638C" w:rsidRPr="000A638C">
        <w:noBreakHyphen/>
      </w:r>
      <w:r w:rsidRPr="000A638C">
        <w:t>five days nor more than six months.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Only convictions which occurred within five years including and immediately preceding the date of the last conviction constitute prior convictions within the meaning of this section.</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718; 1952 (47) 1853; 1988 Act No. 532, </w:t>
      </w:r>
      <w:r w:rsidRPr="000A638C">
        <w:t xml:space="preserve">Section </w:t>
      </w:r>
      <w:r w:rsidR="00894DE9" w:rsidRPr="000A638C">
        <w:t>20.</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4DE9" w:rsidRPr="000A638C">
        <w:t xml:space="preserve"> 4</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638C">
        <w:t>Security Following Motor Vehicle Accidents</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350.</w:t>
      </w:r>
      <w:r w:rsidR="00894DE9" w:rsidRPr="000A638C">
        <w:t xml:space="preserve"> Verification of insurance coverage form to be issued following certain accidents; effect of failure to return form; uninvestigated accidents.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 xml:space="preserve">1; 1988 Act No. 665, </w:t>
      </w:r>
      <w:r w:rsidRPr="000A638C">
        <w:t xml:space="preserve">Section </w:t>
      </w:r>
      <w:r w:rsidR="00894DE9" w:rsidRPr="000A638C">
        <w:t>2.</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 and the Department of Public Safety</w:t>
      </w:r>
      <w:r w:rsidR="000A638C" w:rsidRPr="000A638C">
        <w:t>”</w:t>
      </w:r>
      <w:r w:rsidRPr="000A638C">
        <w:t xml:space="preserve"> was substituted for </w:t>
      </w:r>
      <w:r w:rsidR="000A638C" w:rsidRPr="000A638C">
        <w:t>“</w:t>
      </w:r>
      <w:r w:rsidRPr="000A638C">
        <w:t>Department</w:t>
      </w:r>
      <w:r w:rsidR="000A638C" w:rsidRPr="000A638C">
        <w:t>”</w:t>
      </w:r>
      <w:r w:rsidRPr="000A638C">
        <w:t xml:space="preserve"> in the first paragraph and </w:t>
      </w:r>
      <w:r w:rsidR="000A638C" w:rsidRPr="000A638C">
        <w:t>“</w:t>
      </w:r>
      <w:r w:rsidRPr="000A638C">
        <w:t>Department of Motor Vehicles</w:t>
      </w:r>
      <w:r w:rsidR="000A638C" w:rsidRPr="000A638C">
        <w:t>”</w:t>
      </w:r>
      <w:r w:rsidRPr="000A638C">
        <w:t xml:space="preserve"> for </w:t>
      </w:r>
      <w:r w:rsidR="000A638C" w:rsidRPr="000A638C">
        <w:t>“</w:t>
      </w:r>
      <w:r w:rsidRPr="000A638C">
        <w:t>Department</w:t>
      </w:r>
      <w:r w:rsidR="000A638C" w:rsidRPr="000A638C">
        <w:t>”</w:t>
      </w:r>
      <w:r w:rsidRPr="000A638C">
        <w:t xml:space="preserve"> in the second and third paragraphs.</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351.</w:t>
      </w:r>
      <w:r w:rsidR="00894DE9" w:rsidRPr="000A638C">
        <w:t xml:space="preserve"> Deposit of security by owner following accident; suspension of license and registrations and notice thereof.</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 xml:space="preserve">1; 1992 Act No. 510,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352.</w:t>
      </w:r>
      <w:r w:rsidR="00894DE9" w:rsidRPr="000A638C">
        <w:t xml:space="preserve"> Exceptions.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000A638C" w:rsidRPr="000A638C">
        <w:t xml:space="preserve">Section </w:t>
      </w:r>
      <w:r w:rsidRPr="000A638C">
        <w:t>56</w:t>
      </w:r>
      <w:r w:rsidR="000A638C" w:rsidRPr="000A638C">
        <w:noBreakHyphen/>
      </w:r>
      <w:r w:rsidRPr="000A638C">
        <w:t>9</w:t>
      </w:r>
      <w:r w:rsidR="000A638C" w:rsidRPr="000A638C">
        <w:noBreakHyphen/>
      </w:r>
      <w:r w:rsidRPr="000A638C">
        <w:t>351 shall not apply to any of the following:</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(1) The operator or owner if the owner had in effect at the time of the accident an automobile liability policy with respect to the motor vehicle involved in the accident;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(2) The operator, if not the owner of the motor vehicle, if there was in effect at the time of the accident an automobile liability policy or bond with respect to his operation of motor vehicles not owned by him;</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(3) The operator or owner if the liability of the operator or owner for damages resulting from the accident is, in the judgment of the Department of Motor Vehicles, covered by any other form of liability insurance policy or bond;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(4) Any person qualifying as a self</w:t>
      </w:r>
      <w:r w:rsidR="000A638C" w:rsidRPr="000A638C">
        <w:noBreakHyphen/>
      </w:r>
      <w:r w:rsidRPr="000A638C">
        <w:t xml:space="preserve">insurer under </w:t>
      </w:r>
      <w:r w:rsidR="000A638C" w:rsidRPr="000A638C">
        <w:t xml:space="preserve">Section </w:t>
      </w:r>
      <w:r w:rsidRPr="000A638C">
        <w:t>56</w:t>
      </w:r>
      <w:r w:rsidR="000A638C" w:rsidRPr="000A638C">
        <w:noBreakHyphen/>
      </w:r>
      <w:r w:rsidRPr="000A638C">
        <w:t>9</w:t>
      </w:r>
      <w:r w:rsidR="000A638C" w:rsidRPr="000A638C">
        <w:noBreakHyphen/>
      </w:r>
      <w:r w:rsidRPr="000A638C">
        <w:t>60 of this chapter;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(5) The operator or owner of a motor vehicle involved in an accident wherein no injury or damage was caused to the person or property of any one other than such owner or operator;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(6) The owner of a motor vehicle if at the time of the accident the vehicle was being operated without his permission, express or implied, or was parked by a person who had been operating the motor vehicle without his permission, express or implied;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(7) If, before the date that the Department would otherwise suspend the license and registration or nonresident</w:t>
      </w:r>
      <w:r w:rsidR="000A638C" w:rsidRPr="000A638C">
        <w:t>’</w:t>
      </w:r>
      <w:r w:rsidRPr="000A638C">
        <w:t xml:space="preserve">s operating privilege under </w:t>
      </w:r>
      <w:r w:rsidR="000A638C" w:rsidRPr="000A638C">
        <w:t xml:space="preserve">Section </w:t>
      </w:r>
      <w:r w:rsidRPr="000A638C">
        <w:t>56</w:t>
      </w:r>
      <w:r w:rsidR="000A638C" w:rsidRPr="000A638C">
        <w:noBreakHyphen/>
      </w:r>
      <w:r w:rsidRPr="000A638C">
        <w:t>9</w:t>
      </w:r>
      <w:r w:rsidR="000A638C" w:rsidRPr="000A638C">
        <w:noBreakHyphen/>
      </w:r>
      <w:r w:rsidRPr="000A638C">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(8) The owner of any legally parked vehicle when struck by another vehicle;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(9) Any person operating a motor vehicle owned by his employer while he is operating the vehicle in the scope of his employment.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353.</w:t>
      </w:r>
      <w:r w:rsidR="00894DE9" w:rsidRPr="000A638C">
        <w:t xml:space="preserve"> Type and terms of policy or bond.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No policy or bond shall be effective under Sections 56</w:t>
      </w:r>
      <w:r w:rsidR="000A638C" w:rsidRPr="000A638C">
        <w:noBreakHyphen/>
      </w:r>
      <w:r w:rsidRPr="000A638C">
        <w:t>9</w:t>
      </w:r>
      <w:r w:rsidR="000A638C" w:rsidRPr="000A638C">
        <w:noBreakHyphen/>
      </w:r>
      <w:r w:rsidRPr="000A638C">
        <w:t>351 and 56</w:t>
      </w:r>
      <w:r w:rsidR="000A638C" w:rsidRPr="000A638C">
        <w:noBreakHyphen/>
      </w:r>
      <w:r w:rsidRPr="000A638C">
        <w:t>9</w:t>
      </w:r>
      <w:r w:rsidR="000A638C" w:rsidRPr="000A638C">
        <w:noBreakHyphen/>
      </w:r>
      <w:r w:rsidRPr="000A638C">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0A638C" w:rsidRPr="000A638C">
        <w:noBreakHyphen/>
      </w:r>
      <w:r w:rsidRPr="000A638C">
        <w:t>9</w:t>
      </w:r>
      <w:r w:rsidR="000A638C" w:rsidRPr="000A638C">
        <w:noBreakHyphen/>
      </w:r>
      <w:r w:rsidRPr="000A638C">
        <w:t>351 and 56</w:t>
      </w:r>
      <w:r w:rsidR="000A638C" w:rsidRPr="000A638C">
        <w:noBreakHyphen/>
      </w:r>
      <w:r w:rsidRPr="000A638C">
        <w:t>9</w:t>
      </w:r>
      <w:r w:rsidR="000A638C" w:rsidRPr="000A638C">
        <w:noBreakHyphen/>
      </w:r>
      <w:r w:rsidRPr="000A638C">
        <w:t>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0A638C" w:rsidRPr="000A638C">
        <w:noBreakHyphen/>
      </w:r>
      <w:r w:rsidRPr="000A638C">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0A638C" w:rsidRPr="000A638C">
        <w:noBreakHyphen/>
      </w:r>
      <w:r w:rsidRPr="000A638C">
        <w:t>five thousand dollars because of injury to or destruction of property of others in any one accident.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 xml:space="preserve">1; 2013 Act No. 47, </w:t>
      </w:r>
      <w:r w:rsidRPr="000A638C">
        <w:t xml:space="preserve">Section </w:t>
      </w:r>
      <w:r w:rsidR="00894DE9" w:rsidRPr="000A638C">
        <w:t>3, eff January 1, 2014.</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Effect of Amendment</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The 2013 amendment In the last sentence, substituted </w:t>
      </w:r>
      <w:r w:rsidR="000A638C" w:rsidRPr="000A638C">
        <w:t>“</w:t>
      </w:r>
      <w:r w:rsidRPr="000A638C">
        <w:t>not less than twenty</w:t>
      </w:r>
      <w:r w:rsidR="000A638C" w:rsidRPr="000A638C">
        <w:noBreakHyphen/>
      </w:r>
      <w:r w:rsidRPr="000A638C">
        <w:t>five thousand dollars because of bodily injury to or death</w:t>
      </w:r>
      <w:r w:rsidR="000A638C" w:rsidRPr="000A638C">
        <w:t>”</w:t>
      </w:r>
      <w:r w:rsidRPr="000A638C">
        <w:t xml:space="preserve"> for </w:t>
      </w:r>
      <w:r w:rsidR="000A638C" w:rsidRPr="000A638C">
        <w:t>“</w:t>
      </w:r>
      <w:r w:rsidRPr="000A638C">
        <w:t>not less than fifteen thousand dollars because of bodily injury to or death</w:t>
      </w:r>
      <w:r w:rsidR="000A638C" w:rsidRPr="000A638C">
        <w:t>”</w:t>
      </w:r>
      <w:r w:rsidRPr="000A638C">
        <w:t xml:space="preserve">, substituted </w:t>
      </w:r>
      <w:r w:rsidR="000A638C" w:rsidRPr="000A638C">
        <w:t>“</w:t>
      </w:r>
      <w:r w:rsidRPr="000A638C">
        <w:t>not less than fifty thousand dollars because of bodily injury to or death</w:t>
      </w:r>
      <w:r w:rsidR="000A638C" w:rsidRPr="000A638C">
        <w:t>”</w:t>
      </w:r>
      <w:r w:rsidRPr="000A638C">
        <w:t xml:space="preserve"> for </w:t>
      </w:r>
      <w:r w:rsidR="000A638C" w:rsidRPr="000A638C">
        <w:t>“</w:t>
      </w:r>
      <w:r w:rsidRPr="000A638C">
        <w:t>not less than thirty thousand dollars because of bodily injury to or death</w:t>
      </w:r>
      <w:r w:rsidR="000A638C" w:rsidRPr="000A638C">
        <w:t>”</w:t>
      </w:r>
      <w:r w:rsidRPr="000A638C">
        <w:t xml:space="preserve">, and substituted </w:t>
      </w:r>
      <w:r w:rsidR="000A638C" w:rsidRPr="000A638C">
        <w:t>“</w:t>
      </w:r>
      <w:r w:rsidRPr="000A638C">
        <w:t>a limit of not less than twenty</w:t>
      </w:r>
      <w:r w:rsidR="000A638C" w:rsidRPr="000A638C">
        <w:noBreakHyphen/>
      </w:r>
      <w:r w:rsidRPr="000A638C">
        <w:t>five thousand dollars because of injury to or destruction of property</w:t>
      </w:r>
      <w:r w:rsidR="000A638C" w:rsidRPr="000A638C">
        <w:t>”</w:t>
      </w:r>
      <w:r w:rsidRPr="000A638C">
        <w:t xml:space="preserve"> for </w:t>
      </w:r>
      <w:r w:rsidR="000A638C" w:rsidRPr="000A638C">
        <w:t>“</w:t>
      </w:r>
      <w:r w:rsidRPr="000A638C">
        <w:t>a limit of not less than five thousand dollars because of injury to or destruction of property</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354.</w:t>
      </w:r>
      <w:r w:rsidR="00894DE9" w:rsidRPr="000A638C">
        <w:t xml:space="preserve"> Conditions for renewal of suspended license, registration and operating privilege.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license and registration and nonresident</w:t>
      </w:r>
      <w:r w:rsidR="000A638C" w:rsidRPr="000A638C">
        <w:t>’</w:t>
      </w:r>
      <w:r w:rsidRPr="000A638C">
        <w:t xml:space="preserve">s operating privilege suspended as provided in </w:t>
      </w:r>
      <w:r w:rsidR="000A638C" w:rsidRPr="000A638C">
        <w:t xml:space="preserve">Section </w:t>
      </w:r>
      <w:r w:rsidRPr="000A638C">
        <w:t>56</w:t>
      </w:r>
      <w:r w:rsidR="000A638C" w:rsidRPr="000A638C">
        <w:noBreakHyphen/>
      </w:r>
      <w:r w:rsidRPr="000A638C">
        <w:t>9</w:t>
      </w:r>
      <w:r w:rsidR="000A638C" w:rsidRPr="000A638C">
        <w:noBreakHyphen/>
      </w:r>
      <w:r w:rsidRPr="000A638C">
        <w:t xml:space="preserve">351 shall, except as otherwise provided for in </w:t>
      </w:r>
      <w:r w:rsidR="000A638C" w:rsidRPr="000A638C">
        <w:t xml:space="preserve">Section </w:t>
      </w:r>
      <w:r w:rsidRPr="000A638C">
        <w:t>56</w:t>
      </w:r>
      <w:r w:rsidR="000A638C" w:rsidRPr="000A638C">
        <w:noBreakHyphen/>
      </w:r>
      <w:r w:rsidRPr="000A638C">
        <w:t>9</w:t>
      </w:r>
      <w:r w:rsidR="000A638C" w:rsidRPr="000A638C">
        <w:noBreakHyphen/>
      </w:r>
      <w:r w:rsidRPr="000A638C">
        <w:t>361, remain suspended and shall not be renewed nor shall any license or registration be issued to him until:</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 xml:space="preserve">(1) He shall deposit or there shall be deposited on his behalf the security required under </w:t>
      </w:r>
      <w:r w:rsidR="000A638C" w:rsidRPr="000A638C">
        <w:t xml:space="preserve">Section </w:t>
      </w:r>
      <w:r w:rsidRPr="000A638C">
        <w:t>56</w:t>
      </w:r>
      <w:r w:rsidR="000A638C" w:rsidRPr="000A638C">
        <w:noBreakHyphen/>
      </w:r>
      <w:r w:rsidRPr="000A638C">
        <w:t>9</w:t>
      </w:r>
      <w:r w:rsidR="000A638C" w:rsidRPr="000A638C">
        <w:noBreakHyphen/>
      </w:r>
      <w:r w:rsidRPr="000A638C">
        <w:t>351;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(2) Two years shall have elapsed following the date of the accident and evidence satisfactory to the Department of Motor Vehicles has been filed with it that during that period no action for damages arising out of the accident has been instituted; or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 xml:space="preserve">(3) Evidence satisfactory to the Department has been filed with it of a release from liability, a final adjudication of nonliability, a warrant for confession of judgment or a duly acknowledged written agreement, in accordance with item (7) of </w:t>
      </w:r>
      <w:r w:rsidR="000A638C" w:rsidRPr="000A638C">
        <w:t xml:space="preserve">Section </w:t>
      </w:r>
      <w:r w:rsidRPr="000A638C">
        <w:t>56</w:t>
      </w:r>
      <w:r w:rsidR="000A638C" w:rsidRPr="000A638C">
        <w:noBreakHyphen/>
      </w:r>
      <w:r w:rsidRPr="000A638C">
        <w:t>9</w:t>
      </w:r>
      <w:r w:rsidR="000A638C" w:rsidRPr="000A638C">
        <w:noBreakHyphen/>
      </w:r>
      <w:r w:rsidRPr="000A638C">
        <w:t>352; provided, however, in the event there shall be any default in the payment of any installment under any confession of judgment, then, upon notice of default, the Department shall suspend the license and registration or nonresident</w:t>
      </w:r>
      <w:r w:rsidR="000A638C" w:rsidRPr="000A638C">
        <w:t>’</w:t>
      </w:r>
      <w:r w:rsidRPr="000A638C">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0A638C" w:rsidRPr="000A638C">
        <w:t>’</w:t>
      </w:r>
      <w:r w:rsidRPr="000A638C">
        <w:t xml:space="preserve">s operating privilege of the person defaulting, which shall not be restored unless and until (a) he deposits and thereafter maintains security as required under </w:t>
      </w:r>
      <w:r w:rsidR="000A638C" w:rsidRPr="000A638C">
        <w:t xml:space="preserve">Section </w:t>
      </w:r>
      <w:r w:rsidRPr="000A638C">
        <w:t>56</w:t>
      </w:r>
      <w:r w:rsidR="000A638C" w:rsidRPr="000A638C">
        <w:noBreakHyphen/>
      </w:r>
      <w:r w:rsidRPr="000A638C">
        <w:t>9</w:t>
      </w:r>
      <w:r w:rsidR="000A638C" w:rsidRPr="000A638C">
        <w:noBreakHyphen/>
      </w:r>
      <w:r w:rsidRPr="000A638C">
        <w:t>351 in the amount the Department may determine or (b) two years shall have elapsed following the date when the security was required and during that period no action upon the agreement has been instituted in a court in this State.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355.</w:t>
      </w:r>
      <w:r w:rsidR="00894DE9" w:rsidRPr="000A638C">
        <w:t xml:space="preserve"> Driver or owner involved in accident may not obtain license or registration without compliance with article.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1978 Act No. 467 </w:t>
      </w:r>
      <w:r w:rsidRPr="000A638C">
        <w:t xml:space="preserve">Section </w:t>
      </w:r>
      <w:r w:rsidR="00894DE9" w:rsidRPr="000A638C">
        <w:t>1.</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356.</w:t>
      </w:r>
      <w:r w:rsidR="00894DE9" w:rsidRPr="000A638C">
        <w:t xml:space="preserve"> Transmittal of record of nonresident</w:t>
      </w:r>
      <w:r w:rsidRPr="000A638C">
        <w:t>’</w:t>
      </w:r>
      <w:r w:rsidR="00894DE9" w:rsidRPr="000A638C">
        <w:t>s suspension to officials in nonresident</w:t>
      </w:r>
      <w:r w:rsidRPr="000A638C">
        <w:t>’</w:t>
      </w:r>
      <w:r w:rsidR="00894DE9" w:rsidRPr="000A638C">
        <w:t>s state.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When a nonresident</w:t>
      </w:r>
      <w:r w:rsidR="000A638C" w:rsidRPr="000A638C">
        <w:t>’</w:t>
      </w:r>
      <w:r w:rsidRPr="000A638C">
        <w:t xml:space="preserve">s operating privilege is suspended pursuant to </w:t>
      </w:r>
      <w:r w:rsidR="000A638C" w:rsidRPr="000A638C">
        <w:t xml:space="preserve">Section </w:t>
      </w:r>
      <w:r w:rsidRPr="000A638C">
        <w:t>56</w:t>
      </w:r>
      <w:r w:rsidR="000A638C" w:rsidRPr="000A638C">
        <w:noBreakHyphen/>
      </w:r>
      <w:r w:rsidRPr="000A638C">
        <w:t>9</w:t>
      </w:r>
      <w:r w:rsidR="000A638C" w:rsidRPr="000A638C">
        <w:noBreakHyphen/>
      </w:r>
      <w:r w:rsidRPr="000A638C">
        <w:t>351 or 56</w:t>
      </w:r>
      <w:r w:rsidR="000A638C" w:rsidRPr="000A638C">
        <w:noBreakHyphen/>
      </w:r>
      <w:r w:rsidRPr="000A638C">
        <w:t>9</w:t>
      </w:r>
      <w:r w:rsidR="000A638C" w:rsidRPr="000A638C">
        <w:noBreakHyphen/>
      </w:r>
      <w:r w:rsidRPr="000A638C">
        <w:t xml:space="preserve">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w:t>
      </w:r>
      <w:r w:rsidR="000A638C" w:rsidRPr="000A638C">
        <w:t xml:space="preserve">Section </w:t>
      </w:r>
      <w:r w:rsidRPr="000A638C">
        <w:t>56</w:t>
      </w:r>
      <w:r w:rsidR="000A638C" w:rsidRPr="000A638C">
        <w:noBreakHyphen/>
      </w:r>
      <w:r w:rsidRPr="000A638C">
        <w:t>9</w:t>
      </w:r>
      <w:r w:rsidR="000A638C" w:rsidRPr="000A638C">
        <w:noBreakHyphen/>
      </w:r>
      <w:r w:rsidRPr="000A638C">
        <w:t>357.</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357.</w:t>
      </w:r>
      <w:r w:rsidR="00894DE9" w:rsidRPr="000A638C">
        <w:t xml:space="preserve"> Suspension of resident</w:t>
      </w:r>
      <w:r w:rsidRPr="000A638C">
        <w:t>’</w:t>
      </w:r>
      <w:r w:rsidR="00894DE9" w:rsidRPr="000A638C">
        <w:t>s license and registration upon notice of suspension in another state.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0A638C" w:rsidRPr="000A638C">
        <w:t>’</w:t>
      </w:r>
      <w:r w:rsidRPr="000A638C">
        <w: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358.</w:t>
      </w:r>
      <w:r w:rsidR="00894DE9" w:rsidRPr="000A638C">
        <w:t xml:space="preserve"> Limit on security required; deposit.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The security required under this article shall be in the form and in the amount that the Department of Motor Vehicles may require but in no case in excess of the limits specified in </w:t>
      </w:r>
      <w:r w:rsidR="000A638C" w:rsidRPr="000A638C">
        <w:t xml:space="preserve">Section </w:t>
      </w:r>
      <w:r w:rsidRPr="000A638C">
        <w:t>56</w:t>
      </w:r>
      <w:r w:rsidR="000A638C" w:rsidRPr="000A638C">
        <w:noBreakHyphen/>
      </w:r>
      <w:r w:rsidRPr="000A638C">
        <w:t>9</w:t>
      </w:r>
      <w:r w:rsidR="000A638C" w:rsidRPr="000A638C">
        <w:noBreakHyphen/>
      </w:r>
      <w:r w:rsidRPr="000A638C">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359.</w:t>
      </w:r>
      <w:r w:rsidR="00894DE9" w:rsidRPr="000A638C">
        <w:t xml:space="preserve"> Reduction of amount of security.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w:t>
      </w:r>
      <w:r w:rsidR="000A638C" w:rsidRPr="000A638C">
        <w:t xml:space="preserve">Section </w:t>
      </w:r>
      <w:r w:rsidRPr="000A638C">
        <w:t>56</w:t>
      </w:r>
      <w:r w:rsidR="000A638C" w:rsidRPr="000A638C">
        <w:noBreakHyphen/>
      </w:r>
      <w:r w:rsidRPr="000A638C">
        <w:t>9</w:t>
      </w:r>
      <w:r w:rsidR="000A638C" w:rsidRPr="000A638C">
        <w:noBreakHyphen/>
      </w:r>
      <w:r w:rsidRPr="000A638C">
        <w:t>360. In no case shall the Department reduce the amount of security to a sum less than two hundred dollars.</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360.</w:t>
      </w:r>
      <w:r w:rsidR="00894DE9" w:rsidRPr="000A638C">
        <w:t xml:space="preserve"> Security to be in custody of Treasury; applications to which security may be put; return.</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w:t>
      </w:r>
      <w:r w:rsidR="000A638C" w:rsidRPr="000A638C">
        <w:t xml:space="preserve">Section </w:t>
      </w:r>
      <w:r w:rsidRPr="000A638C">
        <w:t>56</w:t>
      </w:r>
      <w:r w:rsidR="000A638C" w:rsidRPr="000A638C">
        <w:noBreakHyphen/>
      </w:r>
      <w:r w:rsidRPr="000A638C">
        <w:t>9</w:t>
      </w:r>
      <w:r w:rsidR="000A638C" w:rsidRPr="000A638C">
        <w:noBreakHyphen/>
      </w:r>
      <w:r w:rsidRPr="000A638C">
        <w:t xml:space="preserve">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w:t>
      </w:r>
      <w:r w:rsidR="000A638C" w:rsidRPr="000A638C">
        <w:t xml:space="preserve">Section </w:t>
      </w:r>
      <w:r w:rsidRPr="000A638C">
        <w:t>56</w:t>
      </w:r>
      <w:r w:rsidR="000A638C" w:rsidRPr="000A638C">
        <w:noBreakHyphen/>
      </w:r>
      <w:r w:rsidRPr="000A638C">
        <w:t>9</w:t>
      </w:r>
      <w:r w:rsidR="000A638C" w:rsidRPr="000A638C">
        <w:noBreakHyphen/>
      </w:r>
      <w:r w:rsidRPr="000A638C">
        <w:t xml:space="preserve">352 or whenever, after the expiration of two years from the date of the accident or within two years after the date of deposit of any security under item (3) of </w:t>
      </w:r>
      <w:r w:rsidR="000A638C" w:rsidRPr="000A638C">
        <w:t xml:space="preserve">Section </w:t>
      </w:r>
      <w:r w:rsidRPr="000A638C">
        <w:t>56</w:t>
      </w:r>
      <w:r w:rsidR="000A638C" w:rsidRPr="000A638C">
        <w:noBreakHyphen/>
      </w:r>
      <w:r w:rsidRPr="000A638C">
        <w:t>9</w:t>
      </w:r>
      <w:r w:rsidR="000A638C" w:rsidRPr="000A638C">
        <w:noBreakHyphen/>
      </w:r>
      <w:r w:rsidRPr="000A638C">
        <w:t>354, the Department shall be given reasonable evidence that there is no action pending and no judgment rendered in the action left unpaid.</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361.</w:t>
      </w:r>
      <w:r w:rsidR="00894DE9" w:rsidRPr="000A638C">
        <w:t xml:space="preserve"> Employment of suspended driver as operator of vehicle; employer</w:t>
      </w:r>
      <w:r w:rsidRPr="000A638C">
        <w:t>’</w:t>
      </w:r>
      <w:r w:rsidR="00894DE9" w:rsidRPr="000A638C">
        <w:t>s proof of financial responsibility.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0A638C" w:rsidRPr="000A638C">
        <w:noBreakHyphen/>
      </w:r>
      <w:r w:rsidRPr="000A638C">
        <w:t>owner of the vehicle shall have furnished proof of financial responsibility covering the operation of any vehicle which such person may be permitted to operate. The Department shall designate the restrictions imposed pursuant to this section on that person</w:t>
      </w:r>
      <w:r w:rsidR="000A638C" w:rsidRPr="000A638C">
        <w:t>’</w:t>
      </w:r>
      <w:r w:rsidRPr="000A638C">
        <w:t>s license.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362.</w:t>
      </w:r>
      <w:r w:rsidR="00894DE9" w:rsidRPr="000A638C">
        <w:t xml:space="preserve"> Actions or findings of Department of Motor Vehicles and security as not constituting evidence of negligence.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363.</w:t>
      </w:r>
      <w:r w:rsidR="00894DE9" w:rsidRPr="000A638C">
        <w:t xml:space="preserve"> Forms and affidavits substantiating claims for damages; driver</w:t>
      </w:r>
      <w:r w:rsidRPr="000A638C">
        <w:t>’</w:t>
      </w:r>
      <w:r w:rsidR="00894DE9" w:rsidRPr="000A638C">
        <w:t>s license suspension hearings; appeals.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1978 Act No. 467 </w:t>
      </w:r>
      <w:r w:rsidRPr="000A638C">
        <w:t xml:space="preserve">Section </w:t>
      </w:r>
      <w:r w:rsidR="00894DE9" w:rsidRPr="000A638C">
        <w:t xml:space="preserve">1; 2006 Act No. 381, </w:t>
      </w:r>
      <w:r w:rsidRPr="000A638C">
        <w:t xml:space="preserve">Section </w:t>
      </w:r>
      <w:r w:rsidR="00894DE9" w:rsidRPr="000A638C">
        <w:t xml:space="preserve">9, eff June 13, 2006; 2008 Act No. 279, </w:t>
      </w:r>
      <w:r w:rsidRPr="000A638C">
        <w:t xml:space="preserve">Section </w:t>
      </w:r>
      <w:r w:rsidR="00894DE9" w:rsidRPr="000A638C">
        <w:t>9, eff October 1, 2008.</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Effect of Amendment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 xml:space="preserve">The 2006 amendment in the second sentence added </w:t>
      </w:r>
      <w:r w:rsidR="000A638C" w:rsidRPr="000A638C">
        <w:t>“</w:t>
      </w:r>
      <w:r w:rsidRPr="000A638C">
        <w:t>or is suspended</w:t>
      </w:r>
      <w:r w:rsidR="000A638C" w:rsidRPr="000A638C">
        <w:t>”</w:t>
      </w:r>
      <w:r w:rsidRPr="000A638C">
        <w:t xml:space="preserve">, substituted </w:t>
      </w:r>
      <w:r w:rsidR="000A638C" w:rsidRPr="000A638C">
        <w:t>“</w:t>
      </w:r>
      <w:r w:rsidRPr="000A638C">
        <w:t>administrative</w:t>
      </w:r>
      <w:r w:rsidR="000A638C" w:rsidRPr="000A638C">
        <w:t>”</w:t>
      </w:r>
      <w:r w:rsidRPr="000A638C">
        <w:t xml:space="preserve"> for </w:t>
      </w:r>
      <w:r w:rsidR="000A638C" w:rsidRPr="000A638C">
        <w:t>“</w:t>
      </w:r>
      <w:r w:rsidRPr="000A638C">
        <w:t>informal</w:t>
      </w:r>
      <w:r w:rsidR="000A638C" w:rsidRPr="000A638C">
        <w:t>”</w:t>
      </w:r>
      <w:r w:rsidRPr="000A638C">
        <w:t xml:space="preserve"> preceding </w:t>
      </w:r>
      <w:r w:rsidR="000A638C" w:rsidRPr="000A638C">
        <w:t>“</w:t>
      </w:r>
      <w:r w:rsidRPr="000A638C">
        <w:t>hearing</w:t>
      </w:r>
      <w:r w:rsidR="000A638C" w:rsidRPr="000A638C">
        <w:t>”</w:t>
      </w:r>
      <w:r w:rsidRPr="000A638C">
        <w:t xml:space="preserve">, added </w:t>
      </w:r>
      <w:r w:rsidR="000A638C" w:rsidRPr="000A638C">
        <w:t>“</w:t>
      </w:r>
      <w:r w:rsidRPr="000A638C">
        <w:t>with the Division of Motor Vehicle Hearings</w:t>
      </w:r>
      <w:r w:rsidR="000A638C" w:rsidRPr="000A638C">
        <w:t>”</w:t>
      </w:r>
      <w:r w:rsidRPr="000A638C">
        <w:t xml:space="preserve"> and </w:t>
      </w:r>
      <w:r w:rsidR="000A638C" w:rsidRPr="000A638C">
        <w:t>“</w:t>
      </w:r>
      <w:r w:rsidRPr="000A638C">
        <w:t>within thirty days after written notice of the suspension</w:t>
      </w:r>
      <w:r w:rsidR="000A638C" w:rsidRPr="000A638C">
        <w:t>”</w:t>
      </w:r>
      <w:r w:rsidRPr="000A638C">
        <w:t xml:space="preserve">, and deleted </w:t>
      </w:r>
      <w:r w:rsidR="000A638C" w:rsidRPr="000A638C">
        <w:t>“</w:t>
      </w:r>
      <w:r w:rsidRPr="000A638C">
        <w:t>to the Department</w:t>
      </w:r>
      <w:r w:rsidR="000A638C" w:rsidRPr="000A638C">
        <w:t>”</w:t>
      </w:r>
      <w:r w:rsidRPr="000A638C">
        <w:t xml:space="preserve"> following </w:t>
      </w:r>
      <w:r w:rsidR="000A638C" w:rsidRPr="000A638C">
        <w:t>“</w:t>
      </w:r>
      <w:r w:rsidRPr="000A638C">
        <w:t>prove</w:t>
      </w:r>
      <w:r w:rsidR="000A638C" w:rsidRPr="000A638C">
        <w:t>”</w:t>
      </w:r>
      <w:r w:rsidRPr="000A638C">
        <w:t xml:space="preserve">; deleted the third and forth sentences relating to the informal nature of the hearing and presentation of witnesses; and in the fifth sentence substituted </w:t>
      </w:r>
      <w:r w:rsidR="000A638C" w:rsidRPr="000A638C">
        <w:t>“</w:t>
      </w:r>
      <w:r w:rsidRPr="000A638C">
        <w:t>hearing officer</w:t>
      </w:r>
      <w:r w:rsidR="000A638C" w:rsidRPr="000A638C">
        <w:t>”</w:t>
      </w:r>
      <w:r w:rsidRPr="000A638C">
        <w:t xml:space="preserve"> for </w:t>
      </w:r>
      <w:r w:rsidR="000A638C" w:rsidRPr="000A638C">
        <w:t>“</w:t>
      </w:r>
      <w:r w:rsidRPr="000A638C">
        <w:t>Department</w:t>
      </w:r>
      <w:r w:rsidR="000A638C" w:rsidRPr="000A638C">
        <w:t>”</w:t>
      </w:r>
      <w:r w:rsidRPr="000A638C">
        <w:t xml:space="preserve"> and </w:t>
      </w:r>
      <w:r w:rsidR="000A638C" w:rsidRPr="000A638C">
        <w:t>“</w:t>
      </w:r>
      <w:r w:rsidRPr="000A638C">
        <w:t>an appeal with the Administrative Law Court in accordance with its appellate rules</w:t>
      </w:r>
      <w:r w:rsidR="000A638C" w:rsidRPr="000A638C">
        <w:t>”</w:t>
      </w:r>
      <w:r w:rsidRPr="000A638C">
        <w:t xml:space="preserve"> for </w:t>
      </w:r>
      <w:r w:rsidR="000A638C" w:rsidRPr="000A638C">
        <w:t>“</w:t>
      </w:r>
      <w:r w:rsidRPr="000A638C">
        <w:t>a petition in the circuit court of the county in which he resides for a trial de novo</w:t>
      </w:r>
      <w:r w:rsidR="000A638C" w:rsidRPr="000A638C">
        <w:t>”</w:t>
      </w:r>
      <w:r w:rsidRPr="000A638C">
        <w: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 xml:space="preserve">The 2008 amendment in the second sentence substituted </w:t>
      </w:r>
      <w:r w:rsidR="000A638C" w:rsidRPr="000A638C">
        <w:t>“</w:t>
      </w:r>
      <w:r w:rsidRPr="000A638C">
        <w:t>a contested case hearing before the Office of Motor Vehicle Hearings</w:t>
      </w:r>
      <w:r w:rsidR="000A638C" w:rsidRPr="000A638C">
        <w:t>”</w:t>
      </w:r>
      <w:r w:rsidRPr="000A638C">
        <w:t xml:space="preserve"> for </w:t>
      </w:r>
      <w:r w:rsidR="000A638C" w:rsidRPr="000A638C">
        <w:t>“</w:t>
      </w:r>
      <w:r w:rsidRPr="000A638C">
        <w:t>an administrative hearing with the Division of Motor Vehicle Hearings</w:t>
      </w:r>
      <w:r w:rsidR="000A638C" w:rsidRPr="000A638C">
        <w:t>”</w:t>
      </w:r>
      <w:r w:rsidRPr="000A638C">
        <w: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4DE9" w:rsidRPr="000A638C">
        <w:t xml:space="preserve"> 5</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638C">
        <w:t>Proof of Financial Responsibility</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410.</w:t>
      </w:r>
      <w:r w:rsidR="00894DE9" w:rsidRPr="000A638C">
        <w:t xml:space="preserve"> Courts shall report nonpayment of judgments to Department of Motor Vehicles.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735;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420.</w:t>
      </w:r>
      <w:r w:rsidR="00894DE9" w:rsidRPr="000A638C">
        <w:t xml:space="preserve"> Report to home state of nonpayment of judgment against nonresident.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736;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430.</w:t>
      </w:r>
      <w:r w:rsidR="00894DE9" w:rsidRPr="000A638C">
        <w:t xml:space="preserve"> Suspension of driver</w:t>
      </w:r>
      <w:r w:rsidRPr="000A638C">
        <w:t>’</w:t>
      </w:r>
      <w:r w:rsidR="00894DE9" w:rsidRPr="000A638C">
        <w:t>s license or privilege and registration for nonpayment of judgment; special restricted driver</w:t>
      </w:r>
      <w:r w:rsidRPr="000A638C">
        <w:t>’</w:t>
      </w:r>
      <w:r w:rsidR="00894DE9" w:rsidRPr="000A638C">
        <w:t>s licenses.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(A) The Department of Motor Vehicles upon receipt of a certified copy of judgment shall suspend the license and registration and any nonresident</w:t>
      </w:r>
      <w:r w:rsidR="000A638C" w:rsidRPr="000A638C">
        <w:t>’</w:t>
      </w:r>
      <w:r w:rsidRPr="000A638C">
        <w:t>s operating privilege of any person against whom the judgment was rendered, except as otherwise provided in Sections 56</w:t>
      </w:r>
      <w:r w:rsidR="000A638C" w:rsidRPr="000A638C">
        <w:noBreakHyphen/>
      </w:r>
      <w:r w:rsidRPr="000A638C">
        <w:t>9</w:t>
      </w:r>
      <w:r w:rsidR="000A638C" w:rsidRPr="000A638C">
        <w:noBreakHyphen/>
      </w:r>
      <w:r w:rsidRPr="000A638C">
        <w:t>440 to 56</w:t>
      </w:r>
      <w:r w:rsidR="000A638C" w:rsidRPr="000A638C">
        <w:noBreakHyphen/>
      </w:r>
      <w:r w:rsidRPr="000A638C">
        <w:t>9</w:t>
      </w:r>
      <w:r w:rsidR="000A638C" w:rsidRPr="000A638C">
        <w:noBreakHyphen/>
      </w:r>
      <w:r w:rsidRPr="000A638C">
        <w:t>460 and 56</w:t>
      </w:r>
      <w:r w:rsidR="000A638C" w:rsidRPr="000A638C">
        <w:noBreakHyphen/>
      </w:r>
      <w:r w:rsidRPr="000A638C">
        <w:t>9</w:t>
      </w:r>
      <w:r w:rsidR="000A638C" w:rsidRPr="000A638C">
        <w:noBreakHyphen/>
      </w:r>
      <w:r w:rsidRPr="000A638C">
        <w:t>490.</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(B)(1) If a person is employed or enrolled in a college or university at any time while his driver</w:t>
      </w:r>
      <w:r w:rsidR="000A638C" w:rsidRPr="000A638C">
        <w:t>’</w:t>
      </w:r>
      <w:r w:rsidRPr="000A638C">
        <w:t>s license is suspended pursuant to this section, he may apply for a special restricted driver</w:t>
      </w:r>
      <w:r w:rsidR="000A638C" w:rsidRPr="000A638C">
        <w:t>’</w:t>
      </w:r>
      <w:r w:rsidRPr="000A638C">
        <w:t>s license permitting him to drive only to and from work or his place of education and in the course of his employment or education during the period of suspension. The department may issue the special restricted driver</w:t>
      </w:r>
      <w:r w:rsidR="000A638C" w:rsidRPr="000A638C">
        <w:t>’</w:t>
      </w:r>
      <w:r w:rsidRPr="000A638C">
        <w:t>s license only upon a showing by the person that he is employed or enrolled in a college or university, and that he lives further than one mile from his place of employment or place of education.</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(2) If the department issues a special restricted driver</w:t>
      </w:r>
      <w:r w:rsidR="000A638C" w:rsidRPr="000A638C">
        <w:t>’</w:t>
      </w:r>
      <w:r w:rsidRPr="000A638C">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(3) The fee for each special restricted driver</w:t>
      </w:r>
      <w:r w:rsidR="000A638C" w:rsidRPr="000A638C">
        <w:t>’</w:t>
      </w:r>
      <w:r w:rsidRPr="000A638C">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(4) The operation of a motor vehicle outside the time limits and route imposed by a special restricted license by the person issued that license is a violation of Section 56</w:t>
      </w:r>
      <w:r w:rsidR="000A638C" w:rsidRPr="000A638C">
        <w:noBreakHyphen/>
      </w:r>
      <w:r w:rsidRPr="000A638C">
        <w:t>1</w:t>
      </w:r>
      <w:r w:rsidR="000A638C" w:rsidRPr="000A638C">
        <w:noBreakHyphen/>
      </w:r>
      <w:r w:rsidRPr="000A638C">
        <w:t>460.</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737; 1952 (47) 1853; 1999 Act No. 115, </w:t>
      </w:r>
      <w:r w:rsidRPr="000A638C">
        <w:t xml:space="preserve">Section </w:t>
      </w:r>
      <w:r w:rsidR="00894DE9" w:rsidRPr="000A638C">
        <w:t xml:space="preserve">9; 2001 Act No. 79, </w:t>
      </w:r>
      <w:r w:rsidRPr="000A638C">
        <w:t xml:space="preserve">Section </w:t>
      </w:r>
      <w:r w:rsidR="00894DE9" w:rsidRPr="000A638C">
        <w:t>2.J.</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direction to the Code Commissioner in 2003 Act No. 51, </w:t>
      </w:r>
      <w:r w:rsidR="000A638C" w:rsidRPr="000A638C">
        <w:t xml:space="preserve">Section </w:t>
      </w:r>
      <w:r w:rsidRPr="000A638C">
        <w:t xml:space="preserve">18, </w:t>
      </w:r>
      <w:r w:rsidR="000A638C" w:rsidRPr="000A638C">
        <w:t>“</w:t>
      </w:r>
      <w:r w:rsidRPr="000A638C">
        <w:t>department</w:t>
      </w:r>
      <w:r w:rsidR="000A638C" w:rsidRPr="000A638C">
        <w:t>”</w:t>
      </w:r>
      <w:r w:rsidRPr="000A638C">
        <w:t xml:space="preserve"> was changed to </w:t>
      </w:r>
      <w:r w:rsidR="000A638C" w:rsidRPr="000A638C">
        <w:t>“</w:t>
      </w:r>
      <w:r w:rsidRPr="000A638C">
        <w:t>Department of Motor Vehicles</w:t>
      </w:r>
      <w:r w:rsidR="000A638C" w:rsidRPr="000A638C">
        <w:t>”</w:t>
      </w:r>
      <w:r w:rsidRPr="000A638C">
        <w:t xml:space="preserve"> and </w:t>
      </w:r>
      <w:r w:rsidR="000A638C" w:rsidRPr="000A638C">
        <w:t>“</w:t>
      </w:r>
      <w:r w:rsidRPr="000A638C">
        <w:t>Division of Motor Vehicles</w:t>
      </w:r>
      <w:r w:rsidR="000A638C" w:rsidRPr="000A638C">
        <w:t>”</w:t>
      </w:r>
      <w:r w:rsidRPr="000A638C">
        <w:t xml:space="preserve"> to </w:t>
      </w:r>
      <w:r w:rsidR="000A638C" w:rsidRPr="000A638C">
        <w:t>“</w:t>
      </w:r>
      <w:r w:rsidRPr="000A638C">
        <w:t>Department of Motor Vehicles</w:t>
      </w:r>
      <w:r w:rsidR="000A638C" w:rsidRPr="000A638C">
        <w:t>”</w:t>
      </w:r>
      <w:r w:rsidRPr="000A638C">
        <w:t xml:space="preserve"> in subsection (B)(3).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440.</w:t>
      </w:r>
      <w:r w:rsidR="00894DE9" w:rsidRPr="000A638C">
        <w:t xml:space="preserve"> Suspension of driver</w:t>
      </w:r>
      <w:r w:rsidRPr="000A638C">
        <w:t>’</w:t>
      </w:r>
      <w:r w:rsidR="00894DE9" w:rsidRPr="000A638C">
        <w:t>s license or privilege and registration for nonpayment of judgment; exception when judgment creditor consents.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If the judgment creditor consents in writing, in the form which the Department of Motor Vehicles may prescribe, that the judgment debtor be allowed license and registration or nonresident</w:t>
      </w:r>
      <w:r w:rsidR="000A638C" w:rsidRPr="000A638C">
        <w:t>’</w:t>
      </w:r>
      <w:r w:rsidRPr="000A638C">
        <w:t xml:space="preserve">s operating privilege, this may be allowed by the Department for six months from the date of the consent and thereafter until the consent is revoked in writing, notwithstanding default in the payment of the judgment or any installment thereof prescribed in </w:t>
      </w:r>
      <w:r w:rsidR="000A638C" w:rsidRPr="000A638C">
        <w:t xml:space="preserve">Section </w:t>
      </w:r>
      <w:r w:rsidRPr="000A638C">
        <w:t>56</w:t>
      </w:r>
      <w:r w:rsidR="000A638C" w:rsidRPr="000A638C">
        <w:noBreakHyphen/>
      </w:r>
      <w:r w:rsidRPr="000A638C">
        <w:t>9</w:t>
      </w:r>
      <w:r w:rsidR="000A638C" w:rsidRPr="000A638C">
        <w:noBreakHyphen/>
      </w:r>
      <w:r w:rsidRPr="000A638C">
        <w:t>490, if the judgment debtor furnishes proof of financial responsibility.</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738;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450.</w:t>
      </w:r>
      <w:r w:rsidR="00894DE9" w:rsidRPr="000A638C">
        <w:t xml:space="preserve"> Suspension of driver</w:t>
      </w:r>
      <w:r w:rsidRPr="000A638C">
        <w:t>’</w:t>
      </w:r>
      <w:r w:rsidR="00894DE9" w:rsidRPr="000A638C">
        <w:t>s license or privilege and registration for nonpayment of judgment; exception when insurance coverage proved.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Any person whose license, registration or nonresident</w:t>
      </w:r>
      <w:r w:rsidR="000A638C" w:rsidRPr="000A638C">
        <w:t>’</w:t>
      </w:r>
      <w:r w:rsidRPr="000A638C">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0A638C" w:rsidRPr="000A638C">
        <w:t>’</w:t>
      </w:r>
      <w:r w:rsidRPr="000A638C">
        <w:t>s operating privilege or if already suspended shall reinstate them.</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739;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460.</w:t>
      </w:r>
      <w:r w:rsidR="00894DE9" w:rsidRPr="000A638C">
        <w:t xml:space="preserve"> Permitting driver subject to suspension to operate vehicle of employer.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Whenever any person whose license would otherwise have been suspended for failure to satisfy a judgment as provided in </w:t>
      </w:r>
      <w:r w:rsidR="000A638C" w:rsidRPr="000A638C">
        <w:t xml:space="preserve">Section </w:t>
      </w:r>
      <w:r w:rsidRPr="000A638C">
        <w:t>56</w:t>
      </w:r>
      <w:r w:rsidR="000A638C" w:rsidRPr="000A638C">
        <w:noBreakHyphen/>
      </w:r>
      <w:r w:rsidRPr="000A638C">
        <w:t>9</w:t>
      </w:r>
      <w:r w:rsidR="000A638C" w:rsidRPr="000A638C">
        <w:noBreakHyphen/>
      </w:r>
      <w:r w:rsidRPr="000A638C">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0A638C" w:rsidRPr="000A638C">
        <w:noBreakHyphen/>
      </w:r>
      <w:r w:rsidRPr="000A638C">
        <w:t>owner of the vehicle shall have furnished proof of financial responsibility covering the operation of any vehicle which such person may be permitted to operate. The Department shall designate the restrictions imposed pursuant to this section on that person</w:t>
      </w:r>
      <w:r w:rsidR="000A638C" w:rsidRPr="000A638C">
        <w:t>’</w:t>
      </w:r>
      <w:r w:rsidRPr="000A638C">
        <w:t>s license.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740;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470.</w:t>
      </w:r>
      <w:r w:rsidR="00894DE9" w:rsidRPr="000A638C">
        <w:t xml:space="preserve"> Suspension shall continue until judgment paid and financial responsibility proved; effect of discharge in bankruptcy.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license, registration and nonresident</w:t>
      </w:r>
      <w:r w:rsidR="000A638C" w:rsidRPr="000A638C">
        <w:t>’</w:t>
      </w:r>
      <w:r w:rsidRPr="000A638C">
        <w:t xml:space="preserve">s operating privilege shall, except as otherwise provided in </w:t>
      </w:r>
      <w:r w:rsidR="000A638C" w:rsidRPr="000A638C">
        <w:t xml:space="preserve">Section </w:t>
      </w:r>
      <w:r w:rsidRPr="000A638C">
        <w:t>56</w:t>
      </w:r>
      <w:r w:rsidR="000A638C" w:rsidRPr="000A638C">
        <w:noBreakHyphen/>
      </w:r>
      <w:r w:rsidRPr="000A638C">
        <w:t>9</w:t>
      </w:r>
      <w:r w:rsidR="000A638C" w:rsidRPr="000A638C">
        <w:noBreakHyphen/>
      </w:r>
      <w:r w:rsidRPr="000A638C">
        <w:t xml:space="preserve">460, remain suspended and shall not be renewed nor shall any license or registration be thereafter issued in the name of that person, including that person if not previously licensed, until every judgment is satisfied in full or to the extent provided in </w:t>
      </w:r>
      <w:r w:rsidR="000A638C" w:rsidRPr="000A638C">
        <w:t xml:space="preserve">Section </w:t>
      </w:r>
      <w:r w:rsidRPr="000A638C">
        <w:t>56</w:t>
      </w:r>
      <w:r w:rsidR="000A638C" w:rsidRPr="000A638C">
        <w:noBreakHyphen/>
      </w:r>
      <w:r w:rsidRPr="000A638C">
        <w:t>9</w:t>
      </w:r>
      <w:r w:rsidR="000A638C" w:rsidRPr="000A638C">
        <w:noBreakHyphen/>
      </w:r>
      <w:r w:rsidRPr="000A638C">
        <w:t xml:space="preserve">480 and until the person gives proof of financial responsibility, subject to the exemptions stated in </w:t>
      </w:r>
      <w:r w:rsidR="000A638C" w:rsidRPr="000A638C">
        <w:t xml:space="preserve">Sections </w:t>
      </w:r>
      <w:r w:rsidRPr="000A638C">
        <w:t xml:space="preserve"> 56</w:t>
      </w:r>
      <w:r w:rsidR="000A638C" w:rsidRPr="000A638C">
        <w:noBreakHyphen/>
      </w:r>
      <w:r w:rsidRPr="000A638C">
        <w:t>9</w:t>
      </w:r>
      <w:r w:rsidR="000A638C" w:rsidRPr="000A638C">
        <w:noBreakHyphen/>
      </w:r>
      <w:r w:rsidRPr="000A638C">
        <w:t>440 to 56</w:t>
      </w:r>
      <w:r w:rsidR="000A638C" w:rsidRPr="000A638C">
        <w:noBreakHyphen/>
      </w:r>
      <w:r w:rsidRPr="000A638C">
        <w:t>9</w:t>
      </w:r>
      <w:r w:rsidR="000A638C" w:rsidRPr="000A638C">
        <w:noBreakHyphen/>
      </w:r>
      <w:r w:rsidRPr="000A638C">
        <w:t>460 and 56</w:t>
      </w:r>
      <w:r w:rsidR="000A638C" w:rsidRPr="000A638C">
        <w:noBreakHyphen/>
      </w:r>
      <w:r w:rsidRPr="000A638C">
        <w:t>9</w:t>
      </w:r>
      <w:r w:rsidR="000A638C" w:rsidRPr="000A638C">
        <w:noBreakHyphen/>
      </w:r>
      <w:r w:rsidRPr="000A638C">
        <w:t>490.</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A discharge in bankruptcy following the rendering of any judgment shall not relieve the judgment debtor from any of the requirements of this article.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741;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480.</w:t>
      </w:r>
      <w:r w:rsidR="00894DE9" w:rsidRPr="000A638C">
        <w:t xml:space="preserve"> Satisfaction of judgments; payments sufficient to satisfy requirements.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Judgments referred to in this article must, for the purpose of this article only, be considered satisfied: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(1) when twenty</w:t>
      </w:r>
      <w:r w:rsidR="000A638C" w:rsidRPr="000A638C">
        <w:noBreakHyphen/>
      </w:r>
      <w:r w:rsidRPr="000A638C">
        <w:t>five thousand dollars has been credited upon any judgments rendered in excess of that amount because of bodily injury to or death of one person as the result of any one accident;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(2) when, subject to the limit of twenty</w:t>
      </w:r>
      <w:r w:rsidR="000A638C" w:rsidRPr="000A638C">
        <w:noBreakHyphen/>
      </w:r>
      <w:r w:rsidRPr="000A638C">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(3) when twenty</w:t>
      </w:r>
      <w:r w:rsidR="000A638C" w:rsidRPr="000A638C">
        <w:noBreakHyphen/>
      </w:r>
      <w:r w:rsidRPr="000A638C">
        <w:t>five thousand dollars has been credited upon any judgments rendered in excess of that amount because of injury to or destruction of property of others as a result of any one accident.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Payments made in settlement of any claims because of bodily injury, death, or property damage arising from a motor vehicle accident must be credited in reduction of the amounts provided for in this section.</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742; 1952 (47) 1853; 1959 (51) 567; 1987 Act No. 155, </w:t>
      </w:r>
      <w:r w:rsidRPr="000A638C">
        <w:t xml:space="preserve">Section </w:t>
      </w:r>
      <w:r w:rsidR="00894DE9" w:rsidRPr="000A638C">
        <w:t xml:space="preserve">7; 2013 Act No. 47, </w:t>
      </w:r>
      <w:r w:rsidRPr="000A638C">
        <w:t xml:space="preserve">Section </w:t>
      </w:r>
      <w:r w:rsidR="00894DE9" w:rsidRPr="000A638C">
        <w:t>4, eff January 1, 2014.</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Effect of Amendment</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The 2013 amendment, in subsection (1), substituted </w:t>
      </w:r>
      <w:r w:rsidR="000A638C" w:rsidRPr="000A638C">
        <w:t>“</w:t>
      </w:r>
      <w:r w:rsidRPr="000A638C">
        <w:t>twenty</w:t>
      </w:r>
      <w:r w:rsidR="000A638C" w:rsidRPr="000A638C">
        <w:noBreakHyphen/>
      </w:r>
      <w:r w:rsidRPr="000A638C">
        <w:t>five thousand dollars</w:t>
      </w:r>
      <w:r w:rsidR="000A638C" w:rsidRPr="000A638C">
        <w:t>”</w:t>
      </w:r>
      <w:r w:rsidRPr="000A638C">
        <w:t xml:space="preserve"> for </w:t>
      </w:r>
      <w:r w:rsidR="000A638C" w:rsidRPr="000A638C">
        <w:t>“</w:t>
      </w:r>
      <w:r w:rsidRPr="000A638C">
        <w:t>fifteen thousand dollars</w:t>
      </w:r>
      <w:r w:rsidR="000A638C" w:rsidRPr="000A638C">
        <w:t>”</w:t>
      </w:r>
      <w:r w:rsidRPr="000A638C">
        <w:t xml:space="preserve">, and </w:t>
      </w:r>
      <w:r w:rsidR="000A638C" w:rsidRPr="000A638C">
        <w:t>“</w:t>
      </w:r>
      <w:r w:rsidRPr="000A638C">
        <w:t>judgments</w:t>
      </w:r>
      <w:r w:rsidR="000A638C" w:rsidRPr="000A638C">
        <w:t>”</w:t>
      </w:r>
      <w:r w:rsidRPr="000A638C">
        <w:t xml:space="preserve"> for </w:t>
      </w:r>
      <w:r w:rsidR="000A638C" w:rsidRPr="000A638C">
        <w:t>“</w:t>
      </w:r>
      <w:r w:rsidRPr="000A638C">
        <w:t>judgment</w:t>
      </w:r>
      <w:r w:rsidR="000A638C" w:rsidRPr="000A638C">
        <w:t>”</w:t>
      </w:r>
      <w:r w:rsidRPr="000A638C">
        <w:t xml:space="preserve">; in subsection (2), </w:t>
      </w:r>
      <w:r w:rsidR="000A638C" w:rsidRPr="000A638C">
        <w:t>“</w:t>
      </w:r>
      <w:r w:rsidRPr="000A638C">
        <w:t xml:space="preserve">substituted </w:t>
      </w:r>
      <w:r w:rsidR="000A638C" w:rsidRPr="000A638C">
        <w:t>“</w:t>
      </w:r>
      <w:r w:rsidRPr="000A638C">
        <w:t>twenty</w:t>
      </w:r>
      <w:r w:rsidR="000A638C" w:rsidRPr="000A638C">
        <w:noBreakHyphen/>
      </w:r>
      <w:r w:rsidRPr="000A638C">
        <w:t>five thousand dollars</w:t>
      </w:r>
      <w:r w:rsidR="000A638C" w:rsidRPr="000A638C">
        <w:t>”</w:t>
      </w:r>
      <w:r w:rsidRPr="000A638C">
        <w:t xml:space="preserve"> for </w:t>
      </w:r>
      <w:r w:rsidR="000A638C" w:rsidRPr="000A638C">
        <w:t>“</w:t>
      </w:r>
      <w:r w:rsidRPr="000A638C">
        <w:t>fifteen thousand dollars</w:t>
      </w:r>
      <w:r w:rsidR="000A638C" w:rsidRPr="000A638C">
        <w:t>”</w:t>
      </w:r>
      <w:r w:rsidRPr="000A638C">
        <w:t xml:space="preserve"> and substituted </w:t>
      </w:r>
      <w:r w:rsidR="000A638C" w:rsidRPr="000A638C">
        <w:t>“</w:t>
      </w:r>
      <w:r w:rsidRPr="000A638C">
        <w:t>fifty thousand dollars</w:t>
      </w:r>
      <w:r w:rsidR="000A638C" w:rsidRPr="000A638C">
        <w:t>”</w:t>
      </w:r>
      <w:r w:rsidRPr="000A638C">
        <w:t xml:space="preserve"> for </w:t>
      </w:r>
      <w:r w:rsidR="000A638C" w:rsidRPr="000A638C">
        <w:t>“</w:t>
      </w:r>
      <w:r w:rsidRPr="000A638C">
        <w:t>thirty thousand dollars</w:t>
      </w:r>
      <w:r w:rsidR="000A638C" w:rsidRPr="000A638C">
        <w:t>”</w:t>
      </w:r>
      <w:r w:rsidRPr="000A638C">
        <w:t xml:space="preserve">; and in subsection (3), substituted </w:t>
      </w:r>
      <w:r w:rsidR="000A638C" w:rsidRPr="000A638C">
        <w:t>“</w:t>
      </w:r>
      <w:r w:rsidRPr="000A638C">
        <w:t>twenty</w:t>
      </w:r>
      <w:r w:rsidR="000A638C" w:rsidRPr="000A638C">
        <w:noBreakHyphen/>
      </w:r>
      <w:r w:rsidRPr="000A638C">
        <w:t>five thousand dollars</w:t>
      </w:r>
      <w:r w:rsidR="000A638C" w:rsidRPr="000A638C">
        <w:t>”</w:t>
      </w:r>
      <w:r w:rsidRPr="000A638C">
        <w:t xml:space="preserve"> for </w:t>
      </w:r>
      <w:r w:rsidR="000A638C" w:rsidRPr="000A638C">
        <w:t>“</w:t>
      </w:r>
      <w:r w:rsidRPr="000A638C">
        <w:t>five thousand dollars</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490.</w:t>
      </w:r>
      <w:r w:rsidR="00894DE9" w:rsidRPr="000A638C">
        <w:t xml:space="preserve"> Installment payment of judgment; effect of default.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Department of Motor Vehicles shall not suspend a license, registration or nonresident</w:t>
      </w:r>
      <w:r w:rsidR="000A638C" w:rsidRPr="000A638C">
        <w:t>’</w:t>
      </w:r>
      <w:r w:rsidRPr="000A638C">
        <w:t>s operating privilege and shall restore any license, registration or nonresident</w:t>
      </w:r>
      <w:r w:rsidR="000A638C" w:rsidRPr="000A638C">
        <w:t>’</w:t>
      </w:r>
      <w:r w:rsidRPr="000A638C">
        <w: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In the event the judgment debtor fails to pay any installment as specified by the order, then upon notice of the default the Department shall suspend the license, registration or nonresident</w:t>
      </w:r>
      <w:r w:rsidR="000A638C" w:rsidRPr="000A638C">
        <w:t>’</w:t>
      </w:r>
      <w:r w:rsidRPr="000A638C">
        <w:t>s operating privilege of the judgment debtor until the judgment is satisfied, as provided in this article.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743;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500.</w:t>
      </w:r>
      <w:r w:rsidR="00894DE9" w:rsidRPr="000A638C">
        <w:t xml:space="preserve"> Suspension of registration upon suspension or revocation of license; continuation of suspensions until financial responsibility proved.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Whenever the Department of Motor Vehicles, under any law of this State, suspends or revokes the license of any person upon receiving a record of conviction or forfeiture of bail and in all cases where the Department suspends or revokes the driver</w:t>
      </w:r>
      <w:r w:rsidR="000A638C" w:rsidRPr="000A638C">
        <w:t>’</w:t>
      </w:r>
      <w:r w:rsidRPr="000A638C">
        <w:t xml:space="preserve">s license of any person under lawful authority possessed by the Department, except in those cases provided for in </w:t>
      </w:r>
      <w:r w:rsidR="000A638C" w:rsidRPr="000A638C">
        <w:t xml:space="preserve">Section </w:t>
      </w:r>
      <w:r w:rsidRPr="000A638C">
        <w:t>56</w:t>
      </w:r>
      <w:r w:rsidR="000A638C" w:rsidRPr="000A638C">
        <w:noBreakHyphen/>
      </w:r>
      <w:r w:rsidRPr="000A638C">
        <w:t>1</w:t>
      </w:r>
      <w:r w:rsidR="000A638C" w:rsidRPr="000A638C">
        <w:noBreakHyphen/>
      </w:r>
      <w:r w:rsidRPr="000A638C">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When such responsibility is provided for under the provisions of </w:t>
      </w:r>
      <w:r w:rsidR="000A638C" w:rsidRPr="000A638C">
        <w:t xml:space="preserve">Section </w:t>
      </w:r>
      <w:r w:rsidRPr="000A638C">
        <w:t>56</w:t>
      </w:r>
      <w:r w:rsidR="000A638C" w:rsidRPr="000A638C">
        <w:noBreakHyphen/>
      </w:r>
      <w:r w:rsidRPr="000A638C">
        <w:t>9</w:t>
      </w:r>
      <w:r w:rsidR="000A638C" w:rsidRPr="000A638C">
        <w:noBreakHyphen/>
      </w:r>
      <w:r w:rsidRPr="000A638C">
        <w:t>550, certification shall be furnished by the insurance company to the Department within fifteen days.</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744; 1952 (47) 1853; 1958 (50) 1662; 1962 (52) 1975; 1974 (58) 2718.</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505.</w:t>
      </w:r>
      <w:r w:rsidR="00894DE9" w:rsidRPr="000A638C">
        <w:t xml:space="preserve"> Waiver of financial responsibility requirements upon proof of payment of property tax.</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An individual whose driver</w:t>
      </w:r>
      <w:r w:rsidR="000A638C" w:rsidRPr="000A638C">
        <w:t>’</w:t>
      </w:r>
      <w:r w:rsidRPr="000A638C">
        <w:t>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1996 Act No. 459, </w:t>
      </w:r>
      <w:r w:rsidRPr="000A638C">
        <w:t xml:space="preserve">Section </w:t>
      </w:r>
      <w:r w:rsidR="00894DE9" w:rsidRPr="000A638C">
        <w:t>217.</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510.</w:t>
      </w:r>
      <w:r w:rsidR="00894DE9" w:rsidRPr="000A638C">
        <w:t xml:space="preserve"> Suspension or revocation of nonresident</w:t>
      </w:r>
      <w:r w:rsidRPr="000A638C">
        <w:t>’</w:t>
      </w:r>
      <w:r w:rsidR="00894DE9" w:rsidRPr="000A638C">
        <w:t>s operating privilege upon conviction shall continue until financial responsibility proved.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Whenever the Department of Motor Vehicles suspends or revokes a nonresident</w:t>
      </w:r>
      <w:r w:rsidR="000A638C" w:rsidRPr="000A638C">
        <w:t>’</w:t>
      </w:r>
      <w:r w:rsidRPr="000A638C">
        <w:t>s operating privilege by reason of a conviction or forfeiture of bail, this privilege shall remain suspended or revoked unless that person shall have previously given or shall immediately give and thereafter maintain proof of financial responsibility.</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745;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520.</w:t>
      </w:r>
      <w:r w:rsidR="00894DE9" w:rsidRPr="000A638C">
        <w:t xml:space="preserve"> Denial of license or registration upon certain convictions until financial responsibility proved.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746;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530.</w:t>
      </w:r>
      <w:r w:rsidR="00894DE9" w:rsidRPr="000A638C">
        <w:t xml:space="preserve"> Special exception for certain first convictions for driving without driver</w:t>
      </w:r>
      <w:r w:rsidRPr="000A638C">
        <w:t>’</w:t>
      </w:r>
      <w:r w:rsidR="00894DE9" w:rsidRPr="000A638C">
        <w:t>s license.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In addition, any person who has his driving privilege revoked pursuant to Section 56</w:t>
      </w:r>
      <w:r w:rsidR="000A638C" w:rsidRPr="000A638C">
        <w:noBreakHyphen/>
      </w:r>
      <w:r w:rsidRPr="000A638C">
        <w:t>1</w:t>
      </w:r>
      <w:r w:rsidR="000A638C" w:rsidRPr="000A638C">
        <w:noBreakHyphen/>
      </w:r>
      <w:r w:rsidRPr="000A638C">
        <w:t>510 is not, by reason of that fact alone, required to furnish proof of financial responsibility.</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746.1; 1963 (53) 501; 1988 Act No. 559, </w:t>
      </w:r>
      <w:r w:rsidRPr="000A638C">
        <w:t xml:space="preserve">Section </w:t>
      </w:r>
      <w:r w:rsidR="00894DE9" w:rsidRPr="000A638C">
        <w:t>2.</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540.</w:t>
      </w:r>
      <w:r w:rsidR="00894DE9" w:rsidRPr="000A638C">
        <w:t xml:space="preserve"> Methods of proving financial responsibility.</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Proof of financial responsibility when required under this chapter may be given by filing:</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 xml:space="preserve">(1) A certificate of insurance as provided in </w:t>
      </w:r>
      <w:r w:rsidR="000A638C" w:rsidRPr="000A638C">
        <w:t xml:space="preserve">Section </w:t>
      </w:r>
      <w:r w:rsidRPr="000A638C">
        <w:t>56</w:t>
      </w:r>
      <w:r w:rsidR="000A638C" w:rsidRPr="000A638C">
        <w:noBreakHyphen/>
      </w:r>
      <w:r w:rsidRPr="000A638C">
        <w:t>9</w:t>
      </w:r>
      <w:r w:rsidR="000A638C" w:rsidRPr="000A638C">
        <w:noBreakHyphen/>
      </w:r>
      <w:r w:rsidRPr="000A638C">
        <w:t xml:space="preserve">550 or </w:t>
      </w:r>
      <w:r w:rsidR="000A638C" w:rsidRPr="000A638C">
        <w:t xml:space="preserve">Section </w:t>
      </w:r>
      <w:r w:rsidRPr="000A638C">
        <w:t>56</w:t>
      </w:r>
      <w:r w:rsidR="000A638C" w:rsidRPr="000A638C">
        <w:noBreakHyphen/>
      </w:r>
      <w:r w:rsidRPr="000A638C">
        <w:t>9</w:t>
      </w:r>
      <w:r w:rsidR="000A638C" w:rsidRPr="000A638C">
        <w:noBreakHyphen/>
      </w:r>
      <w:r w:rsidRPr="000A638C">
        <w:t>560;</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 xml:space="preserve">(2) A bond as provided in </w:t>
      </w:r>
      <w:r w:rsidR="000A638C" w:rsidRPr="000A638C">
        <w:t xml:space="preserve">Section </w:t>
      </w:r>
      <w:r w:rsidRPr="000A638C">
        <w:t>56</w:t>
      </w:r>
      <w:r w:rsidR="000A638C" w:rsidRPr="000A638C">
        <w:noBreakHyphen/>
      </w:r>
      <w:r w:rsidRPr="000A638C">
        <w:t>9</w:t>
      </w:r>
      <w:r w:rsidR="000A638C" w:rsidRPr="000A638C">
        <w:noBreakHyphen/>
      </w:r>
      <w:r w:rsidRPr="000A638C">
        <w:t>570; or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 xml:space="preserve">(3) A certificate of deposit of money or securities as provided in </w:t>
      </w:r>
      <w:r w:rsidR="000A638C" w:rsidRPr="000A638C">
        <w:t xml:space="preserve">Section </w:t>
      </w:r>
      <w:r w:rsidRPr="000A638C">
        <w:t>56</w:t>
      </w:r>
      <w:r w:rsidR="000A638C" w:rsidRPr="000A638C">
        <w:noBreakHyphen/>
      </w:r>
      <w:r w:rsidRPr="000A638C">
        <w:t>9</w:t>
      </w:r>
      <w:r w:rsidR="000A638C" w:rsidRPr="000A638C">
        <w:noBreakHyphen/>
      </w:r>
      <w:r w:rsidRPr="000A638C">
        <w:t>580.</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747;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550.</w:t>
      </w:r>
      <w:r w:rsidR="00894DE9" w:rsidRPr="000A638C">
        <w:t xml:space="preserve"> Certificate or notice of insurance as proof; contents, terms and cancellation.</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(1) by an agent or company found to be in violation of any of the provisions of this chapter; or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(2) for a person who previously has had a certificate or notice canceled for nonpayment of premium, unless the policy under which the certificate or notice is issued is certified to be noncancellable for a period of one year for nonpayment of premium.</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No motor vehicle may be or may continue to be registered in the name of a person required to file proof of financial responsibility unless the motor vehicle is designated in the certificate or notice.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748; 1952 (47) 1853; 1959 (51) 567; 1977 Act No. 80 </w:t>
      </w:r>
      <w:r w:rsidRPr="000A638C">
        <w:t xml:space="preserve">Section </w:t>
      </w:r>
      <w:r w:rsidR="00894DE9" w:rsidRPr="000A638C">
        <w:t xml:space="preserve">3; 1992 Act No. 427, </w:t>
      </w:r>
      <w:r w:rsidRPr="000A638C">
        <w:t xml:space="preserve">Section </w:t>
      </w:r>
      <w:r w:rsidR="00894DE9" w:rsidRPr="000A638C">
        <w:t>1.</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560.</w:t>
      </w:r>
      <w:r w:rsidR="00894DE9" w:rsidRPr="000A638C">
        <w:t xml:space="preserve"> Certificate of insurance as proof; certificate furnished by nonresident; effect of default by unauthorized insurer.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(1) The insurance carrier shall execute a power of attorney authorizing the Department to accept service on its behalf of notice or process in any action arising out of a motor vehicle accident in this State; and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(2) The insurance carrier shall agree in writing that the policies shall be construed to conform with the laws of this State relating to the terms of motor vehicle liability policies issued in this State.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749;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570.</w:t>
      </w:r>
      <w:r w:rsidR="00894DE9" w:rsidRPr="000A638C">
        <w:t xml:space="preserve"> Bond as proof; qualifications of sureties; bond as lien on real estate of individual sureties; action on bond.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w:t>
      </w:r>
      <w:r w:rsidR="000A638C" w:rsidRPr="000A638C">
        <w:t xml:space="preserve">Section </w:t>
      </w:r>
      <w:r w:rsidRPr="000A638C">
        <w:t>56</w:t>
      </w:r>
      <w:r w:rsidR="000A638C" w:rsidRPr="000A638C">
        <w:noBreakHyphen/>
      </w:r>
      <w:r w:rsidRPr="000A638C">
        <w:t>9</w:t>
      </w:r>
      <w:r w:rsidR="000A638C" w:rsidRPr="000A638C">
        <w:noBreakHyphen/>
      </w:r>
      <w:r w:rsidRPr="000A638C">
        <w:t>20. The bond shall be filed with the Department of Motor Vehicles and shall not be cancelable except after ten days</w:t>
      </w:r>
      <w:r w:rsidR="000A638C" w:rsidRPr="000A638C">
        <w:t>’</w:t>
      </w:r>
      <w:r w:rsidRPr="000A638C">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0A638C" w:rsidRPr="000A638C">
        <w:t>’</w:t>
      </w:r>
      <w:r w:rsidRPr="000A638C">
        <w:t>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750;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580.</w:t>
      </w:r>
      <w:r w:rsidR="00894DE9" w:rsidRPr="000A638C">
        <w:t xml:space="preserve"> Certificate of deposit of cash or securities as proof; amount; deposit shall be held to satisfy judgment.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Proof of financial responsibility may be evidenced by the certificate of the State Treasurer that the person named therein has deposited with him thirty</w:t>
      </w:r>
      <w:r w:rsidR="000A638C" w:rsidRPr="000A638C">
        <w:noBreakHyphen/>
      </w:r>
      <w:r w:rsidRPr="000A638C">
        <w:t>five thousand dollars in cash or securities such as may legally be purchased by savings banks or for trust funds of a market value of thirty</w:t>
      </w:r>
      <w:r w:rsidR="000A638C" w:rsidRPr="000A638C">
        <w:noBreakHyphen/>
      </w:r>
      <w:r w:rsidRPr="000A638C">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750.1; 1952 (47) 1853; 1960 (51) 1584; 1977 Act No. 80 </w:t>
      </w:r>
      <w:r w:rsidRPr="000A638C">
        <w:t xml:space="preserve">Section </w:t>
      </w:r>
      <w:r w:rsidR="00894DE9" w:rsidRPr="000A638C">
        <w:t xml:space="preserve">4; 1987 Act No. 155, </w:t>
      </w:r>
      <w:r w:rsidRPr="000A638C">
        <w:t xml:space="preserve">Section </w:t>
      </w:r>
      <w:r w:rsidR="00894DE9" w:rsidRPr="000A638C">
        <w:t>8.</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590.</w:t>
      </w:r>
      <w:r w:rsidR="00894DE9" w:rsidRPr="000A638C">
        <w:t xml:space="preserve"> Owner may give proof for employee or member of household; restrictions on license.</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0A638C" w:rsidRPr="000A638C">
        <w:t>’</w:t>
      </w:r>
      <w:r w:rsidRPr="000A638C">
        <w:t>s license.</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750.2;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600.</w:t>
      </w:r>
      <w:r w:rsidR="00894DE9" w:rsidRPr="000A638C">
        <w:t xml:space="preserve"> Substitution of other adequate proof.</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94DE9" w:rsidRPr="000A638C">
        <w:t xml:space="preserve">: 1962 Code </w:t>
      </w:r>
      <w:r w:rsidRPr="000A638C">
        <w:t xml:space="preserve">Section </w:t>
      </w:r>
      <w:r w:rsidR="00894DE9" w:rsidRPr="000A638C">
        <w:t>46</w:t>
      </w:r>
      <w:r w:rsidRPr="000A638C">
        <w:noBreakHyphen/>
      </w:r>
      <w:r w:rsidR="00894DE9" w:rsidRPr="000A638C">
        <w:t>750.3; 1952 (47) 1853.</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610.</w:t>
      </w:r>
      <w:r w:rsidR="00894DE9" w:rsidRPr="000A638C">
        <w:t xml:space="preserve"> Other proof may be required; suspension pending filing of such proof.</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0A638C" w:rsidRPr="000A638C">
        <w:t>’</w:t>
      </w:r>
      <w:r w:rsidRPr="000A638C">
        <w:t>s operating privilege pending the filing of other proof.</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750.4; 1952 (47) 1853.</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620.</w:t>
      </w:r>
      <w:r w:rsidR="00894DE9" w:rsidRPr="000A638C">
        <w:t xml:space="preserve"> Cancellation or return of proof; waiver of requirements of filing proof.</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0A638C" w:rsidRPr="000A638C">
        <w:t>’</w:t>
      </w:r>
      <w:r w:rsidRPr="000A638C">
        <w:t>s operating or registration privilege of the person by or for whom the proof was furnished;</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(2) In the event of the death of the person on whose behalf the proof was filed or the permanent incapacity of the person to operate a motor vehicle; or</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r>
      <w:r w:rsidRPr="000A638C">
        <w:tab/>
        <w:t>(3) In the event the person who has given proof surrenders his license and registration to the Department;</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 xml:space="preserve">750.5; 1952 (47) 1853; 1959 (51) 567; 1978 Act No. 467 </w:t>
      </w:r>
      <w:r w:rsidRPr="000A638C">
        <w:t xml:space="preserve">Section </w:t>
      </w:r>
      <w:r w:rsidR="00894DE9" w:rsidRPr="000A638C">
        <w:t>2.</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Code Commissioner</w:t>
      </w:r>
      <w:r w:rsidR="000A638C" w:rsidRPr="000A638C">
        <w:t>’</w:t>
      </w:r>
      <w:r w:rsidRPr="000A638C">
        <w:t>s Note</w:t>
      </w:r>
    </w:p>
    <w:p w:rsidR="000A638C" w:rsidRP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A638C">
        <w:t xml:space="preserve">Pursuant to the directive to the Code Commissioner in 2003 Act No. 51, </w:t>
      </w:r>
      <w:r w:rsidR="000A638C" w:rsidRPr="000A638C">
        <w:t xml:space="preserve">Section </w:t>
      </w:r>
      <w:r w:rsidRPr="000A638C">
        <w:t xml:space="preserve">18, </w:t>
      </w:r>
      <w:r w:rsidR="000A638C" w:rsidRPr="000A638C">
        <w:t>“</w:t>
      </w:r>
      <w:r w:rsidRPr="000A638C">
        <w:t>Department of Motor Vehicles</w:t>
      </w:r>
      <w:r w:rsidR="000A638C" w:rsidRPr="000A638C">
        <w:t>”</w:t>
      </w:r>
      <w:r w:rsidRPr="000A638C">
        <w:t xml:space="preserve"> was substituted for </w:t>
      </w:r>
      <w:r w:rsidR="000A638C" w:rsidRPr="000A638C">
        <w:t>“</w:t>
      </w:r>
      <w:r w:rsidRPr="000A638C">
        <w:t>department</w:t>
      </w:r>
      <w:r w:rsidR="000A638C" w:rsidRPr="000A638C">
        <w:t>”</w:t>
      </w:r>
      <w:r w:rsidRPr="000A638C">
        <w:t>.</w:t>
      </w:r>
    </w:p>
    <w:p w:rsidR="000A638C" w:rsidRP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rPr>
          <w:b/>
        </w:rPr>
        <w:t xml:space="preserve">SECTION </w:t>
      </w:r>
      <w:r w:rsidR="00894DE9" w:rsidRPr="000A638C">
        <w:rPr>
          <w:b/>
        </w:rPr>
        <w:t>56</w:t>
      </w:r>
      <w:r w:rsidRPr="000A638C">
        <w:rPr>
          <w:b/>
        </w:rPr>
        <w:noBreakHyphen/>
      </w:r>
      <w:r w:rsidR="00894DE9" w:rsidRPr="000A638C">
        <w:rPr>
          <w:b/>
        </w:rPr>
        <w:t>9</w:t>
      </w:r>
      <w:r w:rsidRPr="000A638C">
        <w:rPr>
          <w:b/>
        </w:rPr>
        <w:noBreakHyphen/>
      </w:r>
      <w:r w:rsidR="00894DE9" w:rsidRPr="000A638C">
        <w:rPr>
          <w:b/>
        </w:rPr>
        <w:t>630.</w:t>
      </w:r>
      <w:r w:rsidR="00894DE9" w:rsidRPr="000A638C">
        <w:t xml:space="preserve"> Re</w:t>
      </w:r>
      <w:r w:rsidRPr="000A638C">
        <w:noBreakHyphen/>
      </w:r>
      <w:r w:rsidR="00894DE9" w:rsidRPr="000A638C">
        <w:t>establishment of cancelled or returned proof.</w:t>
      </w:r>
    </w:p>
    <w:p w:rsidR="000A638C" w:rsidRDefault="00894DE9"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38C">
        <w:tab/>
        <w:t xml:space="preserve">Whenever any person whose proof has been cancelled or returned under item (3) of </w:t>
      </w:r>
      <w:r w:rsidR="000A638C" w:rsidRPr="000A638C">
        <w:t xml:space="preserve">Section </w:t>
      </w:r>
      <w:r w:rsidRPr="000A638C">
        <w:t>56</w:t>
      </w:r>
      <w:r w:rsidR="000A638C" w:rsidRPr="000A638C">
        <w:noBreakHyphen/>
      </w:r>
      <w:r w:rsidRPr="000A638C">
        <w:t>9</w:t>
      </w:r>
      <w:r w:rsidR="000A638C" w:rsidRPr="000A638C">
        <w:noBreakHyphen/>
      </w:r>
      <w:r w:rsidRPr="000A638C">
        <w:t>620 applies for a license or registration within a period of three years from the date proof was originally required, this application shall be refused unless the applicant shall re</w:t>
      </w:r>
      <w:r w:rsidR="000A638C" w:rsidRPr="000A638C">
        <w:noBreakHyphen/>
      </w:r>
      <w:r w:rsidRPr="000A638C">
        <w:t>establish the proof for the remainder of the three year period.</w:t>
      </w: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38C" w:rsidRDefault="000A638C"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94DE9" w:rsidRPr="000A638C">
        <w:t xml:space="preserve">: 1962 Code </w:t>
      </w:r>
      <w:r w:rsidRPr="000A638C">
        <w:t xml:space="preserve">Section </w:t>
      </w:r>
      <w:r w:rsidR="00894DE9" w:rsidRPr="000A638C">
        <w:t>46</w:t>
      </w:r>
      <w:r w:rsidRPr="000A638C">
        <w:noBreakHyphen/>
      </w:r>
      <w:r w:rsidR="00894DE9" w:rsidRPr="000A638C">
        <w:t>750.6; 1952 (47) 1853; 1959 (51) 567; 1963 (53) 501.</w:t>
      </w:r>
    </w:p>
    <w:p w:rsidR="00184435" w:rsidRPr="000A638C" w:rsidRDefault="00184435" w:rsidP="000A638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638C" w:rsidSect="000A63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8C" w:rsidRDefault="000A638C" w:rsidP="000A638C">
      <w:r>
        <w:separator/>
      </w:r>
    </w:p>
  </w:endnote>
  <w:endnote w:type="continuationSeparator" w:id="0">
    <w:p w:rsidR="000A638C" w:rsidRDefault="000A638C" w:rsidP="000A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C" w:rsidRPr="000A638C" w:rsidRDefault="000A638C" w:rsidP="000A6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C" w:rsidRPr="000A638C" w:rsidRDefault="000A638C" w:rsidP="000A63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C" w:rsidRPr="000A638C" w:rsidRDefault="000A638C" w:rsidP="000A6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8C" w:rsidRDefault="000A638C" w:rsidP="000A638C">
      <w:r>
        <w:separator/>
      </w:r>
    </w:p>
  </w:footnote>
  <w:footnote w:type="continuationSeparator" w:id="0">
    <w:p w:rsidR="000A638C" w:rsidRDefault="000A638C" w:rsidP="000A6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C" w:rsidRPr="000A638C" w:rsidRDefault="000A638C" w:rsidP="000A63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C" w:rsidRPr="000A638C" w:rsidRDefault="000A638C" w:rsidP="000A63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8C" w:rsidRPr="000A638C" w:rsidRDefault="000A638C" w:rsidP="000A6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E9"/>
    <w:rsid w:val="000065F4"/>
    <w:rsid w:val="00013F41"/>
    <w:rsid w:val="00025E41"/>
    <w:rsid w:val="00032BBE"/>
    <w:rsid w:val="0007300D"/>
    <w:rsid w:val="00093290"/>
    <w:rsid w:val="0009512B"/>
    <w:rsid w:val="000A638C"/>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4DE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4F8F"/>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5A002-BBDC-4C51-97D0-B6A23E49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38C"/>
    <w:pPr>
      <w:tabs>
        <w:tab w:val="clear" w:pos="720"/>
        <w:tab w:val="center" w:pos="4680"/>
        <w:tab w:val="right" w:pos="9360"/>
      </w:tabs>
    </w:pPr>
  </w:style>
  <w:style w:type="character" w:customStyle="1" w:styleId="HeaderChar">
    <w:name w:val="Header Char"/>
    <w:basedOn w:val="DefaultParagraphFont"/>
    <w:link w:val="Header"/>
    <w:uiPriority w:val="99"/>
    <w:rsid w:val="000A638C"/>
    <w:rPr>
      <w:rFonts w:cs="Times New Roman"/>
    </w:rPr>
  </w:style>
  <w:style w:type="paragraph" w:styleId="Footer">
    <w:name w:val="footer"/>
    <w:basedOn w:val="Normal"/>
    <w:link w:val="FooterChar"/>
    <w:uiPriority w:val="99"/>
    <w:unhideWhenUsed/>
    <w:rsid w:val="000A638C"/>
    <w:pPr>
      <w:tabs>
        <w:tab w:val="clear" w:pos="720"/>
        <w:tab w:val="center" w:pos="4680"/>
        <w:tab w:val="right" w:pos="9360"/>
      </w:tabs>
    </w:pPr>
  </w:style>
  <w:style w:type="character" w:customStyle="1" w:styleId="FooterChar">
    <w:name w:val="Footer Char"/>
    <w:basedOn w:val="DefaultParagraphFont"/>
    <w:link w:val="Footer"/>
    <w:uiPriority w:val="99"/>
    <w:rsid w:val="000A638C"/>
    <w:rPr>
      <w:rFonts w:cs="Times New Roman"/>
    </w:rPr>
  </w:style>
  <w:style w:type="character" w:styleId="Hyperlink">
    <w:name w:val="Hyperlink"/>
    <w:basedOn w:val="DefaultParagraphFont"/>
    <w:uiPriority w:val="99"/>
    <w:semiHidden/>
    <w:rsid w:val="00EE4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10890</Words>
  <Characters>62075</Characters>
  <Application>Microsoft Office Word</Application>
  <DocSecurity>0</DocSecurity>
  <Lines>517</Lines>
  <Paragraphs>145</Paragraphs>
  <ScaleCrop>false</ScaleCrop>
  <Company>Legislative Services Agency (LSA)</Company>
  <LinksUpToDate>false</LinksUpToDate>
  <CharactersWithSpaces>72820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