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698" w:rsidRPr="002974FF" w:rsidRDefault="00433698">
      <w:pPr>
        <w:jc w:val="center"/>
      </w:pPr>
      <w:r w:rsidRPr="002974FF">
        <w:t>DISCLAIMER</w:t>
      </w:r>
    </w:p>
    <w:p w:rsidR="00433698" w:rsidRPr="002974FF" w:rsidRDefault="00433698"/>
    <w:p w:rsidR="00433698" w:rsidRDefault="0043369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33698" w:rsidRDefault="00433698" w:rsidP="00D86E37"/>
    <w:p w:rsidR="00433698" w:rsidRDefault="0043369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3698" w:rsidRDefault="00433698" w:rsidP="00D86E37"/>
    <w:p w:rsidR="00433698" w:rsidRDefault="0043369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3698" w:rsidRDefault="00433698" w:rsidP="00D86E37"/>
    <w:p w:rsidR="00433698" w:rsidRDefault="0043369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33698" w:rsidRDefault="00433698">
      <w:pPr>
        <w:widowControl/>
        <w:tabs>
          <w:tab w:val="clear" w:pos="720"/>
        </w:tabs>
      </w:pPr>
      <w:r>
        <w:br w:type="page"/>
      </w:r>
    </w:p>
    <w:p w:rsidR="003B5A25" w:rsidRDefault="00A939E8" w:rsidP="003B5A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B5A25">
        <w:t>CHAPTER 30</w:t>
      </w:r>
    </w:p>
    <w:p w:rsidR="003B5A25" w:rsidRPr="003B5A25" w:rsidRDefault="00A939E8" w:rsidP="003B5A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5A25">
        <w:t>Basic Skills Assessment Program [Repealed]</w:t>
      </w:r>
    </w:p>
    <w:p w:rsidR="003B5A25" w:rsidRPr="003B5A25" w:rsidRDefault="003B5A25" w:rsidP="003B5A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5A25" w:rsidRDefault="003B5A25" w:rsidP="003B5A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A25">
        <w:rPr>
          <w:b/>
        </w:rPr>
        <w:t xml:space="preserve">SECTIONS </w:t>
      </w:r>
      <w:r w:rsidR="00A939E8" w:rsidRPr="003B5A25">
        <w:rPr>
          <w:b/>
        </w:rPr>
        <w:t>59</w:t>
      </w:r>
      <w:r w:rsidRPr="003B5A25">
        <w:rPr>
          <w:b/>
        </w:rPr>
        <w:noBreakHyphen/>
      </w:r>
      <w:r w:rsidR="00A939E8" w:rsidRPr="003B5A25">
        <w:rPr>
          <w:b/>
        </w:rPr>
        <w:t>30</w:t>
      </w:r>
      <w:r w:rsidRPr="003B5A25">
        <w:rPr>
          <w:b/>
        </w:rPr>
        <w:noBreakHyphen/>
      </w:r>
      <w:r w:rsidR="00A939E8" w:rsidRPr="003B5A25">
        <w:rPr>
          <w:b/>
        </w:rPr>
        <w:t>10 to 59</w:t>
      </w:r>
      <w:r w:rsidRPr="003B5A25">
        <w:rPr>
          <w:b/>
        </w:rPr>
        <w:noBreakHyphen/>
      </w:r>
      <w:r w:rsidR="00A939E8" w:rsidRPr="003B5A25">
        <w:rPr>
          <w:b/>
        </w:rPr>
        <w:t>30</w:t>
      </w:r>
      <w:r w:rsidRPr="003B5A25">
        <w:rPr>
          <w:b/>
        </w:rPr>
        <w:noBreakHyphen/>
      </w:r>
      <w:r w:rsidR="00A939E8" w:rsidRPr="003B5A25">
        <w:rPr>
          <w:b/>
        </w:rPr>
        <w:t>110.</w:t>
      </w:r>
      <w:r w:rsidR="00A939E8" w:rsidRPr="003B5A25">
        <w:t xml:space="preserve"> Repealed by 2006 Act No. 254, </w:t>
      </w:r>
      <w:r w:rsidRPr="003B5A25">
        <w:t xml:space="preserve">Section </w:t>
      </w:r>
      <w:r w:rsidR="00A939E8" w:rsidRPr="003B5A25">
        <w:t>10, eff March 24, 2006.</w:t>
      </w:r>
    </w:p>
    <w:p w:rsidR="003B5A25" w:rsidRDefault="00A939E8" w:rsidP="003B5A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A25">
        <w:t>Editor</w:t>
      </w:r>
      <w:r w:rsidR="003B5A25" w:rsidRPr="003B5A25">
        <w:t>’</w:t>
      </w:r>
      <w:r w:rsidRPr="003B5A25">
        <w:t>s Note</w:t>
      </w:r>
    </w:p>
    <w:p w:rsidR="003B5A25" w:rsidRDefault="00A939E8" w:rsidP="003B5A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A25">
        <w:t xml:space="preserve">Former </w:t>
      </w:r>
      <w:r w:rsidR="003B5A25" w:rsidRPr="003B5A25">
        <w:t xml:space="preserve">Section </w:t>
      </w:r>
      <w:r w:rsidRPr="003B5A25">
        <w:t>59</w:t>
      </w:r>
      <w:r w:rsidR="003B5A25" w:rsidRPr="003B5A25">
        <w:noBreakHyphen/>
      </w:r>
      <w:r w:rsidRPr="003B5A25">
        <w:t>30</w:t>
      </w:r>
      <w:r w:rsidR="003B5A25" w:rsidRPr="003B5A25">
        <w:noBreakHyphen/>
      </w:r>
      <w:r w:rsidRPr="003B5A25">
        <w:t xml:space="preserve">10 was entitled </w:t>
      </w:r>
      <w:r w:rsidR="003B5A25" w:rsidRPr="003B5A25">
        <w:t>“</w:t>
      </w:r>
      <w:r w:rsidRPr="003B5A25">
        <w:t>Duties of State Board of Education concerning state basic skills assessment program</w:t>
      </w:r>
      <w:r w:rsidR="003B5A25" w:rsidRPr="003B5A25">
        <w:t>”</w:t>
      </w:r>
      <w:r w:rsidRPr="003B5A25">
        <w:t xml:space="preserve"> and was derived from 1978 Act No. 631 </w:t>
      </w:r>
      <w:r w:rsidR="003B5A25" w:rsidRPr="003B5A25">
        <w:t xml:space="preserve">Section </w:t>
      </w:r>
      <w:r w:rsidRPr="003B5A25">
        <w:t xml:space="preserve">1; 1981 Act No. 154, </w:t>
      </w:r>
      <w:r w:rsidR="003B5A25" w:rsidRPr="003B5A25">
        <w:t xml:space="preserve">Section </w:t>
      </w:r>
      <w:r w:rsidRPr="003B5A25">
        <w:t xml:space="preserve">1; 1984 Act No. 512, Part II, </w:t>
      </w:r>
      <w:r w:rsidR="003B5A25" w:rsidRPr="003B5A25">
        <w:t xml:space="preserve">Section </w:t>
      </w:r>
      <w:r w:rsidRPr="003B5A25">
        <w:t xml:space="preserve">9, Division II, Subdivision B, SubPart 1, </w:t>
      </w:r>
      <w:r w:rsidR="003B5A25" w:rsidRPr="003B5A25">
        <w:t xml:space="preserve">Section </w:t>
      </w:r>
      <w:r w:rsidRPr="003B5A25">
        <w:t xml:space="preserve">1, and SubPart 3, </w:t>
      </w:r>
      <w:r w:rsidR="003B5A25" w:rsidRPr="003B5A25">
        <w:t xml:space="preserve">Section </w:t>
      </w:r>
      <w:r w:rsidRPr="003B5A25">
        <w:t xml:space="preserve">5; 1995 Act No. 3, </w:t>
      </w:r>
      <w:r w:rsidR="003B5A25" w:rsidRPr="003B5A25">
        <w:t xml:space="preserve">Section </w:t>
      </w:r>
      <w:r w:rsidRPr="003B5A25">
        <w:t>1.</w:t>
      </w:r>
    </w:p>
    <w:p w:rsidR="003B5A25" w:rsidRDefault="00A939E8" w:rsidP="003B5A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A25">
        <w:t xml:space="preserve">Former </w:t>
      </w:r>
      <w:r w:rsidR="003B5A25" w:rsidRPr="003B5A25">
        <w:t xml:space="preserve">Section </w:t>
      </w:r>
      <w:r w:rsidRPr="003B5A25">
        <w:t>59</w:t>
      </w:r>
      <w:r w:rsidR="003B5A25" w:rsidRPr="003B5A25">
        <w:noBreakHyphen/>
      </w:r>
      <w:r w:rsidRPr="003B5A25">
        <w:t>30</w:t>
      </w:r>
      <w:r w:rsidR="003B5A25" w:rsidRPr="003B5A25">
        <w:noBreakHyphen/>
      </w:r>
      <w:r w:rsidRPr="003B5A25">
        <w:t xml:space="preserve">11 was entitled </w:t>
      </w:r>
      <w:r w:rsidR="003B5A25" w:rsidRPr="003B5A25">
        <w:t>“</w:t>
      </w:r>
      <w:r w:rsidRPr="003B5A25">
        <w:t>Alternative assessment of written exit exam for students with disabilities; interim waiver of written exam for purposes of high school diploma for above</w:t>
      </w:r>
      <w:r w:rsidR="003B5A25" w:rsidRPr="003B5A25">
        <w:noBreakHyphen/>
      </w:r>
      <w:r w:rsidRPr="003B5A25">
        <w:t>average performers on other measures of achievement who are otherwise qualified</w:t>
      </w:r>
      <w:r w:rsidR="003B5A25" w:rsidRPr="003B5A25">
        <w:t>”</w:t>
      </w:r>
      <w:r w:rsidRPr="003B5A25">
        <w:t xml:space="preserve"> and was derived from 1993 Act No. 153, </w:t>
      </w:r>
      <w:r w:rsidR="003B5A25" w:rsidRPr="003B5A25">
        <w:t xml:space="preserve">Section </w:t>
      </w:r>
      <w:r w:rsidRPr="003B5A25">
        <w:t>1.</w:t>
      </w:r>
    </w:p>
    <w:p w:rsidR="003B5A25" w:rsidRDefault="00A939E8" w:rsidP="003B5A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A25">
        <w:t xml:space="preserve">Former </w:t>
      </w:r>
      <w:r w:rsidR="003B5A25" w:rsidRPr="003B5A25">
        <w:t xml:space="preserve">Section </w:t>
      </w:r>
      <w:r w:rsidRPr="003B5A25">
        <w:t>59</w:t>
      </w:r>
      <w:r w:rsidR="003B5A25" w:rsidRPr="003B5A25">
        <w:noBreakHyphen/>
      </w:r>
      <w:r w:rsidRPr="003B5A25">
        <w:t>30</w:t>
      </w:r>
      <w:r w:rsidR="003B5A25" w:rsidRPr="003B5A25">
        <w:noBreakHyphen/>
      </w:r>
      <w:r w:rsidRPr="003B5A25">
        <w:t xml:space="preserve">15 was entitled </w:t>
      </w:r>
      <w:r w:rsidR="003B5A25" w:rsidRPr="003B5A25">
        <w:t>“</w:t>
      </w:r>
      <w:r w:rsidRPr="003B5A25">
        <w:t>Testing arrangements for students with learning disabilities</w:t>
      </w:r>
      <w:r w:rsidR="003B5A25" w:rsidRPr="003B5A25">
        <w:t>”</w:t>
      </w:r>
      <w:r w:rsidRPr="003B5A25">
        <w:t xml:space="preserve"> and was derived from 1989 Act No. 194, </w:t>
      </w:r>
      <w:r w:rsidR="003B5A25" w:rsidRPr="003B5A25">
        <w:t xml:space="preserve">Section </w:t>
      </w:r>
      <w:r w:rsidRPr="003B5A25">
        <w:t xml:space="preserve">34; 1995 Act No. 107, </w:t>
      </w:r>
      <w:r w:rsidR="003B5A25" w:rsidRPr="003B5A25">
        <w:t xml:space="preserve">Section </w:t>
      </w:r>
      <w:r w:rsidRPr="003B5A25">
        <w:t>1.</w:t>
      </w:r>
    </w:p>
    <w:p w:rsidR="003B5A25" w:rsidRDefault="00A939E8" w:rsidP="003B5A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A25">
        <w:t xml:space="preserve">Former </w:t>
      </w:r>
      <w:r w:rsidR="003B5A25" w:rsidRPr="003B5A25">
        <w:t xml:space="preserve">Section </w:t>
      </w:r>
      <w:r w:rsidRPr="003B5A25">
        <w:t>59</w:t>
      </w:r>
      <w:r w:rsidR="003B5A25" w:rsidRPr="003B5A25">
        <w:noBreakHyphen/>
      </w:r>
      <w:r w:rsidRPr="003B5A25">
        <w:t>30</w:t>
      </w:r>
      <w:r w:rsidR="003B5A25" w:rsidRPr="003B5A25">
        <w:noBreakHyphen/>
      </w:r>
      <w:r w:rsidRPr="003B5A25">
        <w:t xml:space="preserve">20 was entitled </w:t>
      </w:r>
      <w:r w:rsidR="003B5A25" w:rsidRPr="003B5A25">
        <w:t>“</w:t>
      </w:r>
      <w:r w:rsidRPr="003B5A25">
        <w:t>Creation of South Carolina Basic Skills Advisory Commission; members; terms; termination of commission</w:t>
      </w:r>
      <w:r w:rsidR="003B5A25" w:rsidRPr="003B5A25">
        <w:t>”</w:t>
      </w:r>
      <w:r w:rsidRPr="003B5A25">
        <w:t xml:space="preserve"> and was derived from 1978 Act No. 631 </w:t>
      </w:r>
      <w:r w:rsidR="003B5A25" w:rsidRPr="003B5A25">
        <w:t xml:space="preserve">Section </w:t>
      </w:r>
      <w:r w:rsidRPr="003B5A25">
        <w:t xml:space="preserve">1A; 1979 Act No. 199 </w:t>
      </w:r>
      <w:r w:rsidR="003B5A25" w:rsidRPr="003B5A25">
        <w:t xml:space="preserve">Section </w:t>
      </w:r>
      <w:r w:rsidRPr="003B5A25">
        <w:t xml:space="preserve">33; 1991 Act No. 248, </w:t>
      </w:r>
      <w:r w:rsidR="003B5A25" w:rsidRPr="003B5A25">
        <w:t xml:space="preserve">Section </w:t>
      </w:r>
      <w:r w:rsidRPr="003B5A25">
        <w:t>6.</w:t>
      </w:r>
    </w:p>
    <w:p w:rsidR="003B5A25" w:rsidRDefault="00A939E8" w:rsidP="003B5A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A25">
        <w:t xml:space="preserve">Former </w:t>
      </w:r>
      <w:r w:rsidR="003B5A25" w:rsidRPr="003B5A25">
        <w:t xml:space="preserve">Section </w:t>
      </w:r>
      <w:r w:rsidRPr="003B5A25">
        <w:t>59</w:t>
      </w:r>
      <w:r w:rsidR="003B5A25" w:rsidRPr="003B5A25">
        <w:noBreakHyphen/>
      </w:r>
      <w:r w:rsidRPr="003B5A25">
        <w:t>30</w:t>
      </w:r>
      <w:r w:rsidR="003B5A25" w:rsidRPr="003B5A25">
        <w:noBreakHyphen/>
      </w:r>
      <w:r w:rsidRPr="003B5A25">
        <w:t xml:space="preserve">30 was entitled </w:t>
      </w:r>
      <w:r w:rsidR="003B5A25" w:rsidRPr="003B5A25">
        <w:t>“</w:t>
      </w:r>
      <w:r w:rsidRPr="003B5A25">
        <w:t>Duties of public school boards</w:t>
      </w:r>
      <w:r w:rsidR="003B5A25" w:rsidRPr="003B5A25">
        <w:t>”</w:t>
      </w:r>
      <w:r w:rsidRPr="003B5A25">
        <w:t xml:space="preserve"> and was derived from 1978 Act No. 631, </w:t>
      </w:r>
      <w:r w:rsidR="003B5A25" w:rsidRPr="003B5A25">
        <w:t xml:space="preserve">Section </w:t>
      </w:r>
      <w:r w:rsidRPr="003B5A25">
        <w:t xml:space="preserve">2; 1981 Act No. 154, </w:t>
      </w:r>
      <w:r w:rsidR="003B5A25" w:rsidRPr="003B5A25">
        <w:t xml:space="preserve">Section </w:t>
      </w:r>
      <w:r w:rsidRPr="003B5A25">
        <w:t>2.</w:t>
      </w:r>
    </w:p>
    <w:p w:rsidR="003B5A25" w:rsidRDefault="00A939E8" w:rsidP="003B5A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A25">
        <w:t xml:space="preserve">Former </w:t>
      </w:r>
      <w:r w:rsidR="003B5A25" w:rsidRPr="003B5A25">
        <w:t xml:space="preserve">Section </w:t>
      </w:r>
      <w:r w:rsidRPr="003B5A25">
        <w:t>59</w:t>
      </w:r>
      <w:r w:rsidR="003B5A25" w:rsidRPr="003B5A25">
        <w:noBreakHyphen/>
      </w:r>
      <w:r w:rsidRPr="003B5A25">
        <w:t>30</w:t>
      </w:r>
      <w:r w:rsidR="003B5A25" w:rsidRPr="003B5A25">
        <w:noBreakHyphen/>
      </w:r>
      <w:r w:rsidRPr="003B5A25">
        <w:t xml:space="preserve">40 was entitled </w:t>
      </w:r>
      <w:r w:rsidR="003B5A25" w:rsidRPr="003B5A25">
        <w:t>“</w:t>
      </w:r>
      <w:r w:rsidRPr="003B5A25">
        <w:t>Standards for handicapped students</w:t>
      </w:r>
      <w:r w:rsidR="003B5A25" w:rsidRPr="003B5A25">
        <w:t>”</w:t>
      </w:r>
      <w:r w:rsidRPr="003B5A25">
        <w:t xml:space="preserve"> and was derived from 1978 Act No. 631, </w:t>
      </w:r>
      <w:r w:rsidR="003B5A25" w:rsidRPr="003B5A25">
        <w:t xml:space="preserve">Section </w:t>
      </w:r>
      <w:r w:rsidRPr="003B5A25">
        <w:t xml:space="preserve">3; 1981 Act No. 154, </w:t>
      </w:r>
      <w:r w:rsidR="003B5A25" w:rsidRPr="003B5A25">
        <w:t xml:space="preserve">Section </w:t>
      </w:r>
      <w:r w:rsidRPr="003B5A25">
        <w:t>3.</w:t>
      </w:r>
    </w:p>
    <w:p w:rsidR="003B5A25" w:rsidRDefault="00A939E8" w:rsidP="003B5A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A25">
        <w:t xml:space="preserve">Former </w:t>
      </w:r>
      <w:r w:rsidR="003B5A25" w:rsidRPr="003B5A25">
        <w:t xml:space="preserve">Section </w:t>
      </w:r>
      <w:r w:rsidRPr="003B5A25">
        <w:t>59</w:t>
      </w:r>
      <w:r w:rsidR="003B5A25" w:rsidRPr="003B5A25">
        <w:noBreakHyphen/>
      </w:r>
      <w:r w:rsidRPr="003B5A25">
        <w:t>30</w:t>
      </w:r>
      <w:r w:rsidR="003B5A25" w:rsidRPr="003B5A25">
        <w:noBreakHyphen/>
      </w:r>
      <w:r w:rsidRPr="003B5A25">
        <w:t xml:space="preserve">50 was entitled </w:t>
      </w:r>
      <w:r w:rsidR="003B5A25" w:rsidRPr="003B5A25">
        <w:t>“</w:t>
      </w:r>
      <w:r w:rsidRPr="003B5A25">
        <w:t>Timetable</w:t>
      </w:r>
      <w:r w:rsidR="003B5A25" w:rsidRPr="003B5A25">
        <w:t>”</w:t>
      </w:r>
      <w:r w:rsidRPr="003B5A25">
        <w:t xml:space="preserve"> and was derived from 1978 Act No. 631, </w:t>
      </w:r>
      <w:r w:rsidR="003B5A25" w:rsidRPr="003B5A25">
        <w:t xml:space="preserve">Section </w:t>
      </w:r>
      <w:r w:rsidRPr="003B5A25">
        <w:t xml:space="preserve">4; 1981 Act No. 154, </w:t>
      </w:r>
      <w:r w:rsidR="003B5A25" w:rsidRPr="003B5A25">
        <w:t xml:space="preserve">Section </w:t>
      </w:r>
      <w:r w:rsidRPr="003B5A25">
        <w:t>4.</w:t>
      </w:r>
    </w:p>
    <w:p w:rsidR="003B5A25" w:rsidRDefault="00A939E8" w:rsidP="003B5A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A25">
        <w:t xml:space="preserve">Former </w:t>
      </w:r>
      <w:r w:rsidR="003B5A25" w:rsidRPr="003B5A25">
        <w:t xml:space="preserve">Section </w:t>
      </w:r>
      <w:r w:rsidRPr="003B5A25">
        <w:t>59</w:t>
      </w:r>
      <w:r w:rsidR="003B5A25" w:rsidRPr="003B5A25">
        <w:noBreakHyphen/>
      </w:r>
      <w:r w:rsidRPr="003B5A25">
        <w:t>30</w:t>
      </w:r>
      <w:r w:rsidR="003B5A25" w:rsidRPr="003B5A25">
        <w:noBreakHyphen/>
      </w:r>
      <w:r w:rsidRPr="003B5A25">
        <w:t xml:space="preserve">60 was entitled </w:t>
      </w:r>
      <w:r w:rsidR="003B5A25" w:rsidRPr="003B5A25">
        <w:t>“</w:t>
      </w:r>
      <w:r w:rsidRPr="003B5A25">
        <w:t>Payment of costs</w:t>
      </w:r>
      <w:r w:rsidR="003B5A25" w:rsidRPr="003B5A25">
        <w:t>”</w:t>
      </w:r>
      <w:r w:rsidRPr="003B5A25">
        <w:t xml:space="preserve"> and was derived from 1978 Act No. 631, </w:t>
      </w:r>
      <w:r w:rsidR="003B5A25" w:rsidRPr="003B5A25">
        <w:t xml:space="preserve">Section </w:t>
      </w:r>
      <w:r w:rsidRPr="003B5A25">
        <w:t>5.</w:t>
      </w:r>
    </w:p>
    <w:p w:rsidR="003B5A25" w:rsidRDefault="00A939E8" w:rsidP="003B5A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A25">
        <w:t xml:space="preserve">Former </w:t>
      </w:r>
      <w:r w:rsidR="003B5A25" w:rsidRPr="003B5A25">
        <w:t xml:space="preserve">Section </w:t>
      </w:r>
      <w:r w:rsidRPr="003B5A25">
        <w:t>59</w:t>
      </w:r>
      <w:r w:rsidR="003B5A25" w:rsidRPr="003B5A25">
        <w:noBreakHyphen/>
      </w:r>
      <w:r w:rsidRPr="003B5A25">
        <w:t>30</w:t>
      </w:r>
      <w:r w:rsidR="003B5A25" w:rsidRPr="003B5A25">
        <w:noBreakHyphen/>
      </w:r>
      <w:r w:rsidRPr="003B5A25">
        <w:t xml:space="preserve">70 was entitled </w:t>
      </w:r>
      <w:r w:rsidR="003B5A25" w:rsidRPr="003B5A25">
        <w:t>“</w:t>
      </w:r>
      <w:r w:rsidRPr="003B5A25">
        <w:t>Discounts</w:t>
      </w:r>
      <w:r w:rsidR="003B5A25" w:rsidRPr="003B5A25">
        <w:t>”</w:t>
      </w:r>
      <w:r w:rsidRPr="003B5A25">
        <w:t xml:space="preserve"> and was derived from 1978 Act No. 631, </w:t>
      </w:r>
      <w:r w:rsidR="003B5A25" w:rsidRPr="003B5A25">
        <w:t xml:space="preserve">Section </w:t>
      </w:r>
      <w:r w:rsidRPr="003B5A25">
        <w:t>6.</w:t>
      </w:r>
    </w:p>
    <w:p w:rsidR="003B5A25" w:rsidRDefault="00A939E8" w:rsidP="003B5A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A25">
        <w:t xml:space="preserve">Former </w:t>
      </w:r>
      <w:r w:rsidR="003B5A25" w:rsidRPr="003B5A25">
        <w:t xml:space="preserve">Section </w:t>
      </w:r>
      <w:r w:rsidRPr="003B5A25">
        <w:t>59</w:t>
      </w:r>
      <w:r w:rsidR="003B5A25" w:rsidRPr="003B5A25">
        <w:noBreakHyphen/>
      </w:r>
      <w:r w:rsidRPr="003B5A25">
        <w:t>30</w:t>
      </w:r>
      <w:r w:rsidR="003B5A25" w:rsidRPr="003B5A25">
        <w:noBreakHyphen/>
      </w:r>
      <w:r w:rsidRPr="003B5A25">
        <w:t xml:space="preserve">80 was entitled </w:t>
      </w:r>
      <w:r w:rsidR="003B5A25" w:rsidRPr="003B5A25">
        <w:t>“</w:t>
      </w:r>
      <w:r w:rsidRPr="003B5A25">
        <w:t>Notification of failures or deficiencies</w:t>
      </w:r>
      <w:r w:rsidR="003B5A25" w:rsidRPr="003B5A25">
        <w:t>”</w:t>
      </w:r>
      <w:r w:rsidRPr="003B5A25">
        <w:t xml:space="preserve"> and was derived from 1978 Act No. 631, </w:t>
      </w:r>
      <w:r w:rsidR="003B5A25" w:rsidRPr="003B5A25">
        <w:t xml:space="preserve">Section </w:t>
      </w:r>
      <w:r w:rsidRPr="003B5A25">
        <w:t xml:space="preserve">7; 1981 Act No. 154, </w:t>
      </w:r>
      <w:r w:rsidR="003B5A25" w:rsidRPr="003B5A25">
        <w:t xml:space="preserve">Section </w:t>
      </w:r>
      <w:r w:rsidRPr="003B5A25">
        <w:t>5.</w:t>
      </w:r>
    </w:p>
    <w:p w:rsidR="003B5A25" w:rsidRDefault="00A939E8" w:rsidP="003B5A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A25">
        <w:t xml:space="preserve">Former </w:t>
      </w:r>
      <w:r w:rsidR="003B5A25" w:rsidRPr="003B5A25">
        <w:t xml:space="preserve">Section </w:t>
      </w:r>
      <w:r w:rsidRPr="003B5A25">
        <w:t>59</w:t>
      </w:r>
      <w:r w:rsidR="003B5A25" w:rsidRPr="003B5A25">
        <w:noBreakHyphen/>
      </w:r>
      <w:r w:rsidRPr="003B5A25">
        <w:t>30</w:t>
      </w:r>
      <w:r w:rsidR="003B5A25" w:rsidRPr="003B5A25">
        <w:noBreakHyphen/>
      </w:r>
      <w:r w:rsidRPr="003B5A25">
        <w:t xml:space="preserve">90 was entitled </w:t>
      </w:r>
      <w:r w:rsidR="003B5A25" w:rsidRPr="003B5A25">
        <w:t>“</w:t>
      </w:r>
      <w:r w:rsidRPr="003B5A25">
        <w:t>Evaluation of curriculum and instruction methods</w:t>
      </w:r>
      <w:r w:rsidR="003B5A25" w:rsidRPr="003B5A25">
        <w:t>”</w:t>
      </w:r>
      <w:r w:rsidRPr="003B5A25">
        <w:t xml:space="preserve"> and was derived from 1978 Act No. 631, </w:t>
      </w:r>
      <w:r w:rsidR="003B5A25" w:rsidRPr="003B5A25">
        <w:t xml:space="preserve">Section </w:t>
      </w:r>
      <w:r w:rsidRPr="003B5A25">
        <w:t xml:space="preserve">8; 1981 Act No. 178 Part II, </w:t>
      </w:r>
      <w:r w:rsidR="003B5A25" w:rsidRPr="003B5A25">
        <w:t xml:space="preserve">Section </w:t>
      </w:r>
      <w:r w:rsidRPr="003B5A25">
        <w:t>35.</w:t>
      </w:r>
    </w:p>
    <w:p w:rsidR="003B5A25" w:rsidRDefault="00A939E8" w:rsidP="003B5A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A25">
        <w:t xml:space="preserve">Former </w:t>
      </w:r>
      <w:r w:rsidR="003B5A25" w:rsidRPr="003B5A25">
        <w:t xml:space="preserve">Section </w:t>
      </w:r>
      <w:r w:rsidRPr="003B5A25">
        <w:t>59</w:t>
      </w:r>
      <w:r w:rsidR="003B5A25" w:rsidRPr="003B5A25">
        <w:noBreakHyphen/>
      </w:r>
      <w:r w:rsidRPr="003B5A25">
        <w:t>30</w:t>
      </w:r>
      <w:r w:rsidR="003B5A25" w:rsidRPr="003B5A25">
        <w:noBreakHyphen/>
      </w:r>
      <w:r w:rsidRPr="003B5A25">
        <w:t xml:space="preserve">100 was entitled </w:t>
      </w:r>
      <w:r w:rsidR="003B5A25" w:rsidRPr="003B5A25">
        <w:t>“</w:t>
      </w:r>
      <w:r w:rsidRPr="003B5A25">
        <w:t>Make up tests</w:t>
      </w:r>
      <w:r w:rsidR="003B5A25" w:rsidRPr="003B5A25">
        <w:t>”</w:t>
      </w:r>
      <w:r w:rsidRPr="003B5A25">
        <w:t xml:space="preserve"> and was derived from 1978 Act No. 631, </w:t>
      </w:r>
      <w:r w:rsidR="003B5A25" w:rsidRPr="003B5A25">
        <w:t xml:space="preserve">Section </w:t>
      </w:r>
      <w:r w:rsidRPr="003B5A25">
        <w:t xml:space="preserve">9; 1988 Act No. 514, </w:t>
      </w:r>
      <w:r w:rsidR="003B5A25" w:rsidRPr="003B5A25">
        <w:t xml:space="preserve">Section </w:t>
      </w:r>
      <w:r w:rsidRPr="003B5A25">
        <w:t>1.</w:t>
      </w:r>
    </w:p>
    <w:p w:rsidR="003B5A25" w:rsidRDefault="00A939E8" w:rsidP="003B5A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A25">
        <w:t xml:space="preserve">Former </w:t>
      </w:r>
      <w:r w:rsidR="003B5A25" w:rsidRPr="003B5A25">
        <w:t xml:space="preserve">Section </w:t>
      </w:r>
      <w:r w:rsidRPr="003B5A25">
        <w:t>59</w:t>
      </w:r>
      <w:r w:rsidR="003B5A25" w:rsidRPr="003B5A25">
        <w:noBreakHyphen/>
      </w:r>
      <w:r w:rsidRPr="003B5A25">
        <w:t>30</w:t>
      </w:r>
      <w:r w:rsidR="003B5A25" w:rsidRPr="003B5A25">
        <w:noBreakHyphen/>
      </w:r>
      <w:r w:rsidRPr="003B5A25">
        <w:t xml:space="preserve">110 was entitled </w:t>
      </w:r>
      <w:r w:rsidR="003B5A25" w:rsidRPr="003B5A25">
        <w:t>“</w:t>
      </w:r>
      <w:r w:rsidRPr="003B5A25">
        <w:t>Revision of test items</w:t>
      </w:r>
      <w:r w:rsidR="003B5A25" w:rsidRPr="003B5A25">
        <w:t>”</w:t>
      </w:r>
      <w:r w:rsidRPr="003B5A25">
        <w:t xml:space="preserve"> and was derived from 1989 Act No. 194, </w:t>
      </w:r>
      <w:r w:rsidR="003B5A25" w:rsidRPr="003B5A25">
        <w:t xml:space="preserve">Section </w:t>
      </w:r>
      <w:r w:rsidRPr="003B5A25">
        <w:t>14.</w:t>
      </w:r>
    </w:p>
    <w:p w:rsidR="00184435" w:rsidRPr="003B5A25" w:rsidRDefault="00184435" w:rsidP="003B5A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B5A25" w:rsidSect="003B5A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A25" w:rsidRDefault="003B5A25" w:rsidP="003B5A25">
      <w:r>
        <w:separator/>
      </w:r>
    </w:p>
  </w:endnote>
  <w:endnote w:type="continuationSeparator" w:id="0">
    <w:p w:rsidR="003B5A25" w:rsidRDefault="003B5A25" w:rsidP="003B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A25" w:rsidRPr="003B5A25" w:rsidRDefault="003B5A25" w:rsidP="003B5A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A25" w:rsidRPr="003B5A25" w:rsidRDefault="003B5A25" w:rsidP="003B5A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A25" w:rsidRPr="003B5A25" w:rsidRDefault="003B5A25" w:rsidP="003B5A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A25" w:rsidRDefault="003B5A25" w:rsidP="003B5A25">
      <w:r>
        <w:separator/>
      </w:r>
    </w:p>
  </w:footnote>
  <w:footnote w:type="continuationSeparator" w:id="0">
    <w:p w:rsidR="003B5A25" w:rsidRDefault="003B5A25" w:rsidP="003B5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A25" w:rsidRPr="003B5A25" w:rsidRDefault="003B5A25" w:rsidP="003B5A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A25" w:rsidRPr="003B5A25" w:rsidRDefault="003B5A25" w:rsidP="003B5A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A25" w:rsidRPr="003B5A25" w:rsidRDefault="003B5A25" w:rsidP="003B5A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9E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B5A25"/>
    <w:rsid w:val="003C0EFB"/>
    <w:rsid w:val="003D782E"/>
    <w:rsid w:val="003E76CF"/>
    <w:rsid w:val="004257FE"/>
    <w:rsid w:val="00433340"/>
    <w:rsid w:val="00433698"/>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39E8"/>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D119D-CD3C-43CA-9AEF-E0262EFB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A25"/>
    <w:pPr>
      <w:tabs>
        <w:tab w:val="clear" w:pos="720"/>
        <w:tab w:val="center" w:pos="4680"/>
        <w:tab w:val="right" w:pos="9360"/>
      </w:tabs>
    </w:pPr>
  </w:style>
  <w:style w:type="character" w:customStyle="1" w:styleId="HeaderChar">
    <w:name w:val="Header Char"/>
    <w:basedOn w:val="DefaultParagraphFont"/>
    <w:link w:val="Header"/>
    <w:uiPriority w:val="99"/>
    <w:rsid w:val="003B5A25"/>
    <w:rPr>
      <w:rFonts w:cs="Times New Roman"/>
    </w:rPr>
  </w:style>
  <w:style w:type="paragraph" w:styleId="Footer">
    <w:name w:val="footer"/>
    <w:basedOn w:val="Normal"/>
    <w:link w:val="FooterChar"/>
    <w:uiPriority w:val="99"/>
    <w:unhideWhenUsed/>
    <w:rsid w:val="003B5A25"/>
    <w:pPr>
      <w:tabs>
        <w:tab w:val="clear" w:pos="720"/>
        <w:tab w:val="center" w:pos="4680"/>
        <w:tab w:val="right" w:pos="9360"/>
      </w:tabs>
    </w:pPr>
  </w:style>
  <w:style w:type="character" w:customStyle="1" w:styleId="FooterChar">
    <w:name w:val="Footer Char"/>
    <w:basedOn w:val="DefaultParagraphFont"/>
    <w:link w:val="Footer"/>
    <w:uiPriority w:val="99"/>
    <w:rsid w:val="003B5A25"/>
    <w:rPr>
      <w:rFonts w:cs="Times New Roman"/>
    </w:rPr>
  </w:style>
  <w:style w:type="character" w:styleId="Hyperlink">
    <w:name w:val="Hyperlink"/>
    <w:basedOn w:val="DefaultParagraphFont"/>
    <w:uiPriority w:val="99"/>
    <w:semiHidden/>
    <w:rsid w:val="004336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645</Words>
  <Characters>3679</Characters>
  <Application>Microsoft Office Word</Application>
  <DocSecurity>0</DocSecurity>
  <Lines>30</Lines>
  <Paragraphs>8</Paragraphs>
  <ScaleCrop>false</ScaleCrop>
  <Company>Legislative Services Agency (LSA)</Company>
  <LinksUpToDate>false</LinksUpToDate>
  <CharactersWithSpaces>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