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4FA6">
        <w:t>CHAPTER 25</w:t>
      </w:r>
    </w:p>
    <w:p w:rsidR="00594FA6"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4FA6">
        <w:t>Forestry Districts</w:t>
      </w:r>
      <w:bookmarkStart w:id="0" w:name="_GoBack"/>
      <w:bookmarkEnd w:id="0"/>
    </w:p>
    <w:p w:rsidR="00594FA6" w:rsidRP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FA6">
        <w:rPr>
          <w:b/>
        </w:rPr>
        <w:t xml:space="preserve">SECTION </w:t>
      </w:r>
      <w:r w:rsidR="00D70C0D" w:rsidRPr="00594FA6">
        <w:rPr>
          <w:b/>
        </w:rPr>
        <w:t>48</w:t>
      </w:r>
      <w:r w:rsidRPr="00594FA6">
        <w:rPr>
          <w:b/>
        </w:rPr>
        <w:noBreakHyphen/>
      </w:r>
      <w:r w:rsidR="00D70C0D" w:rsidRPr="00594FA6">
        <w:rPr>
          <w:b/>
        </w:rPr>
        <w:t>25</w:t>
      </w:r>
      <w:r w:rsidRPr="00594FA6">
        <w:rPr>
          <w:b/>
        </w:rPr>
        <w:noBreakHyphen/>
      </w:r>
      <w:r w:rsidR="00D70C0D" w:rsidRPr="00594FA6">
        <w:rPr>
          <w:b/>
        </w:rPr>
        <w:t>10.</w:t>
      </w:r>
      <w:r w:rsidR="00D70C0D" w:rsidRPr="00594FA6">
        <w:t xml:space="preserve"> Establishment of forestry districts for fire protection.</w:t>
      </w:r>
    </w:p>
    <w:p w:rsidR="00594FA6"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FA6">
        <w:tab/>
        <w:t>There are hereby created and established forty</w:t>
      </w:r>
      <w:r w:rsidR="00594FA6" w:rsidRPr="00594FA6">
        <w:noBreakHyphen/>
      </w:r>
      <w:r w:rsidRPr="00594FA6">
        <w:t>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w:t>
      </w:r>
    </w:p>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
        <w:gridCol w:w="3523"/>
        <w:gridCol w:w="3536"/>
      </w:tblGrid>
      <w:tr w:rsidR="00D70C0D" w:rsidRPr="00594FA6" w:rsidTr="00B969BD">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3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Abbeville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Aiken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Allendale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Anderson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Bamberg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Barnwell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Beaufort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Berkeley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Calhoun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Charleston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Cherokee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Chester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Chesterfield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Clarendon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Colleton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Darlington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Dillon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Dorchester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Edgefield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Fairfield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Florence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Georgetown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Greenville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Greenwood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Hampton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Horry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Jasper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Kershaw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Lancaster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Laurens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Lee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Lexington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Marion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Marlboro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McCormick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Newberry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Oconee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Orangeburg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Pickens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Richland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Saluda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Spartanburg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Sumter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Union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Williamsburg County</w:t>
            </w:r>
          </w:p>
        </w:tc>
      </w:tr>
      <w:tr w:rsidR="00D70C0D" w:rsidRPr="00594FA6"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94FA6">
              <w:rPr>
                <w:szCs w:val="20"/>
              </w:rPr>
              <w:t>Forestry District No.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70C0D" w:rsidRP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94FA6">
              <w:rPr>
                <w:szCs w:val="20"/>
              </w:rPr>
              <w:t>York County</w:t>
            </w:r>
          </w:p>
        </w:tc>
      </w:tr>
    </w:tbl>
    <w:p w:rsidR="00594FA6" w:rsidRP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FA6">
        <w:tab/>
        <w:t>Each forestry district enumerated and designated herein shall have the same territory and territorial boundaries as the county which it represents and in which it is located.</w:t>
      </w:r>
    </w:p>
    <w:p w:rsid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FA6" w:rsidRP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0C0D" w:rsidRPr="00594FA6">
        <w:t xml:space="preserve">: 1962 Code </w:t>
      </w:r>
      <w:r w:rsidRPr="00594FA6">
        <w:t xml:space="preserve">Section </w:t>
      </w:r>
      <w:r w:rsidR="00D70C0D" w:rsidRPr="00594FA6">
        <w:t>29</w:t>
      </w:r>
      <w:r w:rsidRPr="00594FA6">
        <w:noBreakHyphen/>
      </w:r>
      <w:r w:rsidR="00D70C0D" w:rsidRPr="00594FA6">
        <w:t>30.11; 1964 (53) 1867.</w:t>
      </w:r>
    </w:p>
    <w:p w:rsidR="00594FA6" w:rsidRP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FA6">
        <w:rPr>
          <w:b/>
        </w:rPr>
        <w:t xml:space="preserve">SECTION </w:t>
      </w:r>
      <w:r w:rsidR="00D70C0D" w:rsidRPr="00594FA6">
        <w:rPr>
          <w:b/>
        </w:rPr>
        <w:t>48</w:t>
      </w:r>
      <w:r w:rsidRPr="00594FA6">
        <w:rPr>
          <w:b/>
        </w:rPr>
        <w:noBreakHyphen/>
      </w:r>
      <w:r w:rsidR="00D70C0D" w:rsidRPr="00594FA6">
        <w:rPr>
          <w:b/>
        </w:rPr>
        <w:t>25</w:t>
      </w:r>
      <w:r w:rsidRPr="00594FA6">
        <w:rPr>
          <w:b/>
        </w:rPr>
        <w:noBreakHyphen/>
      </w:r>
      <w:r w:rsidR="00D70C0D" w:rsidRPr="00594FA6">
        <w:rPr>
          <w:b/>
        </w:rPr>
        <w:t>20.</w:t>
      </w:r>
      <w:r w:rsidR="00D70C0D" w:rsidRPr="00594FA6">
        <w:t xml:space="preserve"> Enactment of fire protection laws by General Assembly.</w:t>
      </w:r>
    </w:p>
    <w:p w:rsid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FA6">
        <w:tab/>
        <w:t xml:space="preserve">The General Assembly may enact fire protection laws to protect the forests in each of the several respective forestry districts of the State as herein enumerated and designated and as authorized and provided by the amendment to </w:t>
      </w:r>
      <w:r w:rsidR="00594FA6" w:rsidRPr="00594FA6">
        <w:t xml:space="preserve">Section </w:t>
      </w:r>
      <w:r w:rsidRPr="00594FA6">
        <w:t xml:space="preserve">34 of article III, of the State Constitution of 1895, ratified February 13, 1963, by Act No. 28, </w:t>
      </w:r>
      <w:r w:rsidR="00594FA6" w:rsidRPr="00594FA6">
        <w:t>"</w:t>
      </w:r>
      <w:r w:rsidRPr="00594FA6">
        <w:t>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w:t>
      </w:r>
      <w:r w:rsidR="00594FA6" w:rsidRPr="00594FA6">
        <w:t>"</w:t>
      </w:r>
      <w:r w:rsidRPr="00594FA6">
        <w:t xml:space="preserve"> Acts and Joint Resolutions of the General Assembly of the State of South Carolina, 1963, page 23.</w:t>
      </w:r>
    </w:p>
    <w:p w:rsid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FA6" w:rsidRP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0C0D" w:rsidRPr="00594FA6">
        <w:t xml:space="preserve">: 1962 Code </w:t>
      </w:r>
      <w:r w:rsidRPr="00594FA6">
        <w:t xml:space="preserve">Section </w:t>
      </w:r>
      <w:r w:rsidR="00D70C0D" w:rsidRPr="00594FA6">
        <w:t>29</w:t>
      </w:r>
      <w:r w:rsidRPr="00594FA6">
        <w:noBreakHyphen/>
      </w:r>
      <w:r w:rsidR="00D70C0D" w:rsidRPr="00594FA6">
        <w:t>30.12; 1964 (53) 1867.</w:t>
      </w:r>
    </w:p>
    <w:p w:rsidR="00594FA6" w:rsidRP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FA6">
        <w:rPr>
          <w:b/>
        </w:rPr>
        <w:t xml:space="preserve">SECTION </w:t>
      </w:r>
      <w:r w:rsidR="00D70C0D" w:rsidRPr="00594FA6">
        <w:rPr>
          <w:b/>
        </w:rPr>
        <w:t>48</w:t>
      </w:r>
      <w:r w:rsidRPr="00594FA6">
        <w:rPr>
          <w:b/>
        </w:rPr>
        <w:noBreakHyphen/>
      </w:r>
      <w:r w:rsidR="00D70C0D" w:rsidRPr="00594FA6">
        <w:rPr>
          <w:b/>
        </w:rPr>
        <w:t>25</w:t>
      </w:r>
      <w:r w:rsidRPr="00594FA6">
        <w:rPr>
          <w:b/>
        </w:rPr>
        <w:noBreakHyphen/>
      </w:r>
      <w:r w:rsidR="00D70C0D" w:rsidRPr="00594FA6">
        <w:rPr>
          <w:b/>
        </w:rPr>
        <w:t>30.</w:t>
      </w:r>
      <w:r w:rsidR="00D70C0D" w:rsidRPr="00594FA6">
        <w:t xml:space="preserve"> Combination of districts into compact forestry districts.</w:t>
      </w:r>
    </w:p>
    <w:p w:rsid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FA6">
        <w:tab/>
        <w:t>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designated and enumerated in numerical order. The remaining forestry districts each composed of a single county shall be renumbered appropriately in successive numerical order as herein provided.</w:t>
      </w:r>
    </w:p>
    <w:p w:rsid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FA6" w:rsidRP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0C0D" w:rsidRPr="00594FA6">
        <w:t xml:space="preserve">: 1962 Code </w:t>
      </w:r>
      <w:r w:rsidRPr="00594FA6">
        <w:t xml:space="preserve">Section </w:t>
      </w:r>
      <w:r w:rsidR="00D70C0D" w:rsidRPr="00594FA6">
        <w:t>29</w:t>
      </w:r>
      <w:r w:rsidRPr="00594FA6">
        <w:noBreakHyphen/>
      </w:r>
      <w:r w:rsidR="00D70C0D" w:rsidRPr="00594FA6">
        <w:t>30.13; 1964 (53) 1867.</w:t>
      </w:r>
    </w:p>
    <w:p w:rsidR="00594FA6" w:rsidRP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FA6">
        <w:rPr>
          <w:b/>
        </w:rPr>
        <w:t xml:space="preserve">SECTION </w:t>
      </w:r>
      <w:r w:rsidR="00D70C0D" w:rsidRPr="00594FA6">
        <w:rPr>
          <w:b/>
        </w:rPr>
        <w:t>48</w:t>
      </w:r>
      <w:r w:rsidRPr="00594FA6">
        <w:rPr>
          <w:b/>
        </w:rPr>
        <w:noBreakHyphen/>
      </w:r>
      <w:r w:rsidR="00D70C0D" w:rsidRPr="00594FA6">
        <w:rPr>
          <w:b/>
        </w:rPr>
        <w:t>25</w:t>
      </w:r>
      <w:r w:rsidRPr="00594FA6">
        <w:rPr>
          <w:b/>
        </w:rPr>
        <w:noBreakHyphen/>
      </w:r>
      <w:r w:rsidR="00D70C0D" w:rsidRPr="00594FA6">
        <w:rPr>
          <w:b/>
        </w:rPr>
        <w:t>40.</w:t>
      </w:r>
      <w:r w:rsidR="00D70C0D" w:rsidRPr="00594FA6">
        <w:t xml:space="preserve"> Laws applicable to all forestry and compact forestry districts.</w:t>
      </w:r>
    </w:p>
    <w:p w:rsid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FA6">
        <w:tab/>
        <w:t>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w:t>
      </w:r>
    </w:p>
    <w:p w:rsid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FA6" w:rsidRP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0C0D" w:rsidRPr="00594FA6">
        <w:t xml:space="preserve">: 1962 Code </w:t>
      </w:r>
      <w:r w:rsidRPr="00594FA6">
        <w:t xml:space="preserve">Section </w:t>
      </w:r>
      <w:r w:rsidR="00D70C0D" w:rsidRPr="00594FA6">
        <w:t>29</w:t>
      </w:r>
      <w:r w:rsidRPr="00594FA6">
        <w:noBreakHyphen/>
      </w:r>
      <w:r w:rsidR="00D70C0D" w:rsidRPr="00594FA6">
        <w:t>30.15; 1964 (53) 1867.</w:t>
      </w:r>
    </w:p>
    <w:p w:rsidR="00594FA6" w:rsidRP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FA6">
        <w:rPr>
          <w:b/>
        </w:rPr>
        <w:t xml:space="preserve">SECTION </w:t>
      </w:r>
      <w:r w:rsidR="00D70C0D" w:rsidRPr="00594FA6">
        <w:rPr>
          <w:b/>
        </w:rPr>
        <w:t>48</w:t>
      </w:r>
      <w:r w:rsidRPr="00594FA6">
        <w:rPr>
          <w:b/>
        </w:rPr>
        <w:noBreakHyphen/>
      </w:r>
      <w:r w:rsidR="00D70C0D" w:rsidRPr="00594FA6">
        <w:rPr>
          <w:b/>
        </w:rPr>
        <w:t>25</w:t>
      </w:r>
      <w:r w:rsidRPr="00594FA6">
        <w:rPr>
          <w:b/>
        </w:rPr>
        <w:noBreakHyphen/>
      </w:r>
      <w:r w:rsidR="00D70C0D" w:rsidRPr="00594FA6">
        <w:rPr>
          <w:b/>
        </w:rPr>
        <w:t>50.</w:t>
      </w:r>
      <w:r w:rsidR="00D70C0D" w:rsidRPr="00594FA6">
        <w:t xml:space="preserve"> Duty of law enforcement officers to enforce forestry laws.</w:t>
      </w:r>
    </w:p>
    <w:p w:rsidR="00594FA6" w:rsidRDefault="00D70C0D"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FA6">
        <w:tab/>
        <w:t>It shall be the positive duty of all sheriffs, deputy sheriffs, constables, rural policemen, and special officers to actively cooperate with the South Carolina Commission of Forestry and the State Forester in the enforcement of the forestry laws of the State.</w:t>
      </w:r>
    </w:p>
    <w:p w:rsid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FA6" w:rsidRDefault="00594FA6"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0C0D" w:rsidRPr="00594FA6">
        <w:t xml:space="preserve">: 1962 Code </w:t>
      </w:r>
      <w:r w:rsidRPr="00594FA6">
        <w:t xml:space="preserve">Section </w:t>
      </w:r>
      <w:r w:rsidR="00D70C0D" w:rsidRPr="00594FA6">
        <w:t>29</w:t>
      </w:r>
      <w:r w:rsidRPr="00594FA6">
        <w:noBreakHyphen/>
      </w:r>
      <w:r w:rsidR="00D70C0D" w:rsidRPr="00594FA6">
        <w:t>30.16; 1964 (53) 1867.</w:t>
      </w:r>
    </w:p>
    <w:p w:rsidR="00184435" w:rsidRPr="00594FA6" w:rsidRDefault="00184435" w:rsidP="0059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94FA6" w:rsidSect="00594F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A6" w:rsidRDefault="00594FA6" w:rsidP="00594FA6">
      <w:r>
        <w:separator/>
      </w:r>
    </w:p>
  </w:endnote>
  <w:endnote w:type="continuationSeparator" w:id="0">
    <w:p w:rsidR="00594FA6" w:rsidRDefault="00594FA6" w:rsidP="0059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6" w:rsidRPr="00594FA6" w:rsidRDefault="00594FA6" w:rsidP="00594F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6" w:rsidRPr="00594FA6" w:rsidRDefault="00594FA6" w:rsidP="00594F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6" w:rsidRPr="00594FA6" w:rsidRDefault="00594FA6" w:rsidP="00594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A6" w:rsidRDefault="00594FA6" w:rsidP="00594FA6">
      <w:r>
        <w:separator/>
      </w:r>
    </w:p>
  </w:footnote>
  <w:footnote w:type="continuationSeparator" w:id="0">
    <w:p w:rsidR="00594FA6" w:rsidRDefault="00594FA6" w:rsidP="00594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6" w:rsidRPr="00594FA6" w:rsidRDefault="00594FA6" w:rsidP="00594F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6" w:rsidRPr="00594FA6" w:rsidRDefault="00594FA6" w:rsidP="00594F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6" w:rsidRPr="00594FA6" w:rsidRDefault="00594FA6" w:rsidP="00594F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4FA6"/>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0C0D"/>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A42C1-5264-4F7E-B437-967A578F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0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0C0D"/>
    <w:rPr>
      <w:rFonts w:ascii="Courier New" w:eastAsiaTheme="minorEastAsia" w:hAnsi="Courier New" w:cs="Courier New"/>
      <w:sz w:val="20"/>
      <w:szCs w:val="20"/>
    </w:rPr>
  </w:style>
  <w:style w:type="paragraph" w:styleId="Header">
    <w:name w:val="header"/>
    <w:basedOn w:val="Normal"/>
    <w:link w:val="HeaderChar"/>
    <w:uiPriority w:val="99"/>
    <w:unhideWhenUsed/>
    <w:rsid w:val="00594FA6"/>
    <w:pPr>
      <w:tabs>
        <w:tab w:val="center" w:pos="4680"/>
        <w:tab w:val="right" w:pos="9360"/>
      </w:tabs>
    </w:pPr>
  </w:style>
  <w:style w:type="character" w:customStyle="1" w:styleId="HeaderChar">
    <w:name w:val="Header Char"/>
    <w:basedOn w:val="DefaultParagraphFont"/>
    <w:link w:val="Header"/>
    <w:uiPriority w:val="99"/>
    <w:rsid w:val="00594FA6"/>
    <w:rPr>
      <w:rFonts w:cs="Times New Roman"/>
      <w:szCs w:val="24"/>
    </w:rPr>
  </w:style>
  <w:style w:type="paragraph" w:styleId="Footer">
    <w:name w:val="footer"/>
    <w:basedOn w:val="Normal"/>
    <w:link w:val="FooterChar"/>
    <w:uiPriority w:val="99"/>
    <w:unhideWhenUsed/>
    <w:rsid w:val="00594FA6"/>
    <w:pPr>
      <w:tabs>
        <w:tab w:val="center" w:pos="4680"/>
        <w:tab w:val="right" w:pos="9360"/>
      </w:tabs>
    </w:pPr>
  </w:style>
  <w:style w:type="character" w:customStyle="1" w:styleId="FooterChar">
    <w:name w:val="Footer Char"/>
    <w:basedOn w:val="DefaultParagraphFont"/>
    <w:link w:val="Footer"/>
    <w:uiPriority w:val="99"/>
    <w:rsid w:val="00594FA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860</Words>
  <Characters>4907</Characters>
  <Application>Microsoft Office Word</Application>
  <DocSecurity>0</DocSecurity>
  <Lines>40</Lines>
  <Paragraphs>11</Paragraphs>
  <ScaleCrop>false</ScaleCrop>
  <Company>Legislative Services Agency (LSA)</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2016-10-13T13:14:00Z</dcterms:created>
  <dcterms:modified xsi:type="dcterms:W3CDTF">2016-10-13T13:14:00Z</dcterms:modified>
</cp:coreProperties>
</file>