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2E6E">
        <w:t>CHAPTER 13</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E6E">
        <w:t>Regional Districts, Commissions and Authorities</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1</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Richland</w:t>
      </w:r>
      <w:r w:rsidR="00E72E6E" w:rsidRPr="00E72E6E">
        <w:noBreakHyphen/>
      </w:r>
      <w:r w:rsidRPr="00E72E6E">
        <w:t>Lexington Riverbanks Parks District</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10.</w:t>
      </w:r>
      <w:r w:rsidR="00B63191" w:rsidRPr="00E72E6E">
        <w:t xml:space="preserve"> Riverbanks Parks Commission established; purpose.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61; 1969 (56) 391, 639.</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20.</w:t>
      </w:r>
      <w:r w:rsidR="00B63191" w:rsidRPr="00E72E6E">
        <w:t xml:space="preserve"> Appointment and terms of Commission members.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62; 1969 (56) 391; 1971 (57) 765; 1975 (59) 103.</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30.</w:t>
      </w:r>
      <w:r w:rsidR="00B63191" w:rsidRPr="00E72E6E">
        <w:t xml:space="preserve"> Powers of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E72E6E" w:rsidRPr="00E72E6E">
        <w:noBreakHyphen/>
      </w:r>
      <w:r w:rsidRPr="00E72E6E">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63; 1969 (56) 391; 1971 (57) 765.</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40.</w:t>
      </w:r>
      <w:r w:rsidR="00B63191" w:rsidRPr="00E72E6E">
        <w:t xml:space="preserve"> Exemption of Commission property from taxation.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All property owned by the Riverbanks Parks Commission shall be exempt from all county and municipal taxes so long as it is used by the Commission for public purposes.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64; 1969 (56) 391, 639.</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50.</w:t>
      </w:r>
      <w:r w:rsidR="00B63191" w:rsidRPr="00E72E6E">
        <w:t xml:space="preserve"> Territory constituted special</w:t>
      </w:r>
      <w:r w:rsidRPr="00E72E6E">
        <w:noBreakHyphen/>
      </w:r>
      <w:r w:rsidR="00B63191" w:rsidRPr="00E72E6E">
        <w:t>purpose district and political subdivision of State; corporate name.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territory embraced by the counties of Richland and Lexington is hereby constituted a special</w:t>
      </w:r>
      <w:r w:rsidR="00E72E6E" w:rsidRPr="00E72E6E">
        <w:noBreakHyphen/>
      </w:r>
      <w:r w:rsidRPr="00E72E6E">
        <w:t>purpose district and a political subdivision of this State, the functions of which shall be public and governmental, and the inhabitants of the territory are hereby constituted a body politic and corporate. The corporate name of the special</w:t>
      </w:r>
      <w:r w:rsidR="00E72E6E" w:rsidRPr="00E72E6E">
        <w:noBreakHyphen/>
      </w:r>
      <w:r w:rsidRPr="00E72E6E">
        <w:t>purpose district shall be Richland</w:t>
      </w:r>
      <w:r w:rsidR="00E72E6E" w:rsidRPr="00E72E6E">
        <w:noBreakHyphen/>
      </w:r>
      <w:r w:rsidRPr="00E72E6E">
        <w:t>Lexington Riverbanks Parks District (the district), and the special</w:t>
      </w:r>
      <w:r w:rsidR="00E72E6E" w:rsidRPr="00E72E6E">
        <w:noBreakHyphen/>
      </w:r>
      <w:r w:rsidRPr="00E72E6E">
        <w:t>purpose district may sue and be sued in that name.</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65; 1970 (56) 2599.</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60.</w:t>
      </w:r>
      <w:r w:rsidR="00B63191" w:rsidRPr="00E72E6E">
        <w:t xml:space="preserve"> Corporate powers and duties shall be exercised by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corporate powers and duties of the Richland</w:t>
      </w:r>
      <w:r w:rsidR="00E72E6E" w:rsidRPr="00E72E6E">
        <w:noBreakHyphen/>
      </w:r>
      <w:r w:rsidRPr="00E72E6E">
        <w:t xml:space="preserve">Lexington Riverbanks Parks District shall be exercised and performed by the Commission known as Riverbanks Parks Commission, previously created by </w:t>
      </w:r>
      <w:r w:rsidR="00E72E6E" w:rsidRPr="00E72E6E">
        <w:t xml:space="preserve">Sections </w:t>
      </w:r>
      <w:r w:rsidRPr="00E72E6E">
        <w:t xml:space="preserve"> 51</w:t>
      </w:r>
      <w:r w:rsidR="00E72E6E" w:rsidRPr="00E72E6E">
        <w:noBreakHyphen/>
      </w:r>
      <w:r w:rsidRPr="00E72E6E">
        <w:t>13</w:t>
      </w:r>
      <w:r w:rsidR="00E72E6E" w:rsidRPr="00E72E6E">
        <w:noBreakHyphen/>
      </w:r>
      <w:r w:rsidRPr="00E72E6E">
        <w:t>10 to 51</w:t>
      </w:r>
      <w:r w:rsidR="00E72E6E" w:rsidRPr="00E72E6E">
        <w:noBreakHyphen/>
      </w:r>
      <w:r w:rsidRPr="00E72E6E">
        <w:t>13</w:t>
      </w:r>
      <w:r w:rsidR="00E72E6E" w:rsidRPr="00E72E6E">
        <w:noBreakHyphen/>
      </w:r>
      <w:r w:rsidRPr="00E72E6E">
        <w:t xml:space="preserve">40, and the Commission as thereby created and now existing is hereby ratified and confirmed and the members thereof shall continue to be appointed in the manner provided by </w:t>
      </w:r>
      <w:r w:rsidR="00E72E6E" w:rsidRPr="00E72E6E">
        <w:t xml:space="preserve">Sections </w:t>
      </w:r>
      <w:r w:rsidRPr="00E72E6E">
        <w:t xml:space="preserve"> 51</w:t>
      </w:r>
      <w:r w:rsidR="00E72E6E" w:rsidRPr="00E72E6E">
        <w:noBreakHyphen/>
      </w:r>
      <w:r w:rsidRPr="00E72E6E">
        <w:t>13</w:t>
      </w:r>
      <w:r w:rsidR="00E72E6E" w:rsidRPr="00E72E6E">
        <w:noBreakHyphen/>
      </w:r>
      <w:r w:rsidRPr="00E72E6E">
        <w:t>10 to 51</w:t>
      </w:r>
      <w:r w:rsidR="00E72E6E" w:rsidRPr="00E72E6E">
        <w:noBreakHyphen/>
      </w:r>
      <w:r w:rsidRPr="00E72E6E">
        <w:t>13</w:t>
      </w:r>
      <w:r w:rsidR="00E72E6E" w:rsidRPr="00E72E6E">
        <w:noBreakHyphen/>
      </w:r>
      <w:r w:rsidRPr="00E72E6E">
        <w:t>40.</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66; 1970 (56) 2599.</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70.</w:t>
      </w:r>
      <w:r w:rsidR="00B63191" w:rsidRPr="00E72E6E">
        <w:t xml:space="preserve"> Officers of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appoint one of its members as chairman, one as vice</w:t>
      </w:r>
      <w:r w:rsidR="00E72E6E" w:rsidRPr="00E72E6E">
        <w:noBreakHyphen/>
      </w:r>
      <w:r w:rsidRPr="00E72E6E">
        <w:t>chairman, and one of its members, or any other competent person, as secretary of the Commission. The chairman of the Commission shall serve for a term of two years and until his successor is appointed and qualifies. The vice</w:t>
      </w:r>
      <w:r w:rsidR="00E72E6E" w:rsidRPr="00E72E6E">
        <w:noBreakHyphen/>
      </w:r>
      <w:r w:rsidRPr="00E72E6E">
        <w:t>chairman shall also serve for a term of two years and until his successor is appointed and qualifies.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67; 1970 (56) 2599.</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80.</w:t>
      </w:r>
      <w:r w:rsidR="00B63191" w:rsidRPr="00E72E6E">
        <w:t xml:space="preserve"> Prohibition of certain activities while on park property; penalties.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A person who enters Riverbanks Park property may not, without express permission of the executive director:</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frighten, annoy, kill, injure, feed or attempt to frighten, annoy, kill, injure, or feed a mammal, bird, reptile, amphibian, or other animal in the zoo or gardens;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display advertising matter by signs or distribute advertising matter within the park area;</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sell or offer for sale goods, wares, services, or merchandise within the park area;</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use boisterous, insulting, or profane language or conduct himself in a disorderly, lewd, obscene, or lascivious manner in the park area;</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keep, permit, or bring a mammal, bird, reptile, amphibian, or other animal, domestic or wild, in a zoo or garden area unless permitted by the Parks Service Animal Guidelines and approved by the executive director;</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(7) carry on or about his person or discharge a gun, pistol, or firearm of any kind, including an air gun, bow and arrow, or dangerous weapon within or across the park, which does not apply to a person licensed to carry a concealed weapon;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(8) wade, swim, fish, or boat within an area of the zoo or garden not so designated;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(9) drive or propel a vehicle in, over, or through the park area except in areas designated for driving or park purposes;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(10) operate a motor vehicle in the park area at a speed in excess of the posted speed limit;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(11) use the park or its recreation areas, grounds, or facilities to either perform or allow the performance of the following acts, unless the activity is authorized, permitted, or supervised by the executive director or his designees: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 xml:space="preserve">(b) throw, discharge, or otherwise place or cause to be placed in the waters of a fountain, pond, lake, stream, bay, or other body of water in or adjacent to the park or a tributary, stream, storm sewer, or drain </w:t>
      </w:r>
      <w:r w:rsidRPr="00E72E6E">
        <w:lastRenderedPageBreak/>
        <w:t>flowing into these waters any substance, matter, or things, liquid or solid, which will or may result in the pollution of these waters;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(c) dig or remove soil, rock, stones, trees, shrubs, or plants, down</w:t>
      </w:r>
      <w:r w:rsidR="00E72E6E" w:rsidRPr="00E72E6E">
        <w:noBreakHyphen/>
      </w:r>
      <w:r w:rsidRPr="00E72E6E">
        <w:t>timber or other wood or materials, or make an excavation by tool, equipment, blasting, or other means, except that digging must be permitted in areas designated for this purpose;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(f) endanger the safety of a person by conduct or act, prevent a person from using the park or its facilities, or interfere with use in compliance with this section;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(h) possess or consume alcoholic beverages, beer, or wine; provided, however, alcoholic beverages, beer, or wine, must be allowed: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r>
      <w:r w:rsidRPr="00E72E6E">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r>
      <w:r w:rsidRPr="00E72E6E">
        <w:tab/>
        <w:t>(ii) at private functions, authorized by the executive director, for which the South Carolina Department of Revenue does not require a permit or license for the possession or consumption of alcoholic beverages, beer, or wine;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(i) possess, explode, discharge, or ignite fireworks unless specifically permitted by the park;</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(j) park or leave automobiles, trucks, bicycles, unicycles, tricycles, scooters, mopeds, motorcycles, motorbikes, motorized carts, or other motorized vehicles in areas not specifically designated for that purpose or other than at unauthorized times; and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r>
      <w:r w:rsidRPr="00E72E6E">
        <w:tab/>
        <w:t>(k) vend, sell, peddle, or offer for sale a commodity or article, except sales conducted by or specifically permitted by the executive director.</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(B)(1) A person who violates the provisions of this section must be tried by the magistrate of Richland or Lexington County who has jurisdiction of the area in which the violation occurred.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A person who violates the provisions of this section is guilty of a misdemeanor and, upon conviction, must be fined not more than one hundred dollars or imprisoned for not more than thirty days.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51</w:t>
      </w:r>
      <w:r w:rsidRPr="00E72E6E">
        <w:noBreakHyphen/>
      </w:r>
      <w:r w:rsidR="00B63191" w:rsidRPr="00E72E6E">
        <w:t xml:space="preserve">68; 1972 (57) 2142; 2010 Act No. 197, </w:t>
      </w:r>
      <w:r w:rsidRPr="00E72E6E">
        <w:t xml:space="preserve">Section </w:t>
      </w:r>
      <w:r w:rsidR="00B63191" w:rsidRPr="00E72E6E">
        <w:t>1, eff June 3, 2010.</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Editor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Section 1</w:t>
      </w:r>
      <w:r w:rsidR="00E72E6E" w:rsidRPr="00E72E6E">
        <w:noBreakHyphen/>
      </w:r>
      <w:r w:rsidRPr="00E72E6E">
        <w:t>1</w:t>
      </w:r>
      <w:r w:rsidR="00E72E6E" w:rsidRPr="00E72E6E">
        <w:noBreakHyphen/>
      </w:r>
      <w:r w:rsidRPr="00E72E6E">
        <w:t xml:space="preserve">210, cited in the first paragraph of this section was repealed by 1977 Act No. 176, Article III, </w:t>
      </w:r>
      <w:r w:rsidR="00E72E6E" w:rsidRPr="00E72E6E">
        <w:t xml:space="preserve">Section </w:t>
      </w:r>
      <w:r w:rsidRPr="00E72E6E">
        <w:t xml:space="preserve">2. For similar provisions, see </w:t>
      </w:r>
      <w:r w:rsidR="00E72E6E" w:rsidRPr="00E72E6E">
        <w:t xml:space="preserve">Sections </w:t>
      </w:r>
      <w:r w:rsidRPr="00E72E6E">
        <w:t xml:space="preserve"> 1</w:t>
      </w:r>
      <w:r w:rsidR="00E72E6E" w:rsidRPr="00E72E6E">
        <w:noBreakHyphen/>
      </w:r>
      <w:r w:rsidRPr="00E72E6E">
        <w:t>23</w:t>
      </w:r>
      <w:r w:rsidR="00E72E6E" w:rsidRPr="00E72E6E">
        <w:noBreakHyphen/>
      </w:r>
      <w:r w:rsidRPr="00E72E6E">
        <w:t>10 et seq.</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Effect of Amendment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The 2010 amendment rewrote the section.</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3</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Santee</w:t>
      </w:r>
      <w:r w:rsidR="00E72E6E" w:rsidRPr="00E72E6E">
        <w:noBreakHyphen/>
      </w:r>
      <w:r w:rsidRPr="00E72E6E">
        <w:t>Cooper Counties Promotion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210.</w:t>
      </w:r>
      <w:r w:rsidR="00B63191" w:rsidRPr="00E72E6E">
        <w:t xml:space="preserve"> Santee</w:t>
      </w:r>
      <w:r w:rsidRPr="00E72E6E">
        <w:noBreakHyphen/>
      </w:r>
      <w:r w:rsidR="00B63191" w:rsidRPr="00E72E6E">
        <w:t>Cooper Counties Promotion Commission created; purpose.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the Santee</w:t>
      </w:r>
      <w:r w:rsidR="00E72E6E" w:rsidRPr="00E72E6E">
        <w:noBreakHyphen/>
      </w:r>
      <w:r w:rsidRPr="00E72E6E">
        <w:t xml:space="preserve">Cooper Counties Promotion Commission which shall be a body corporate and politic, hereinafter referred to as the </w:t>
      </w:r>
      <w:r w:rsidR="00E72E6E" w:rsidRPr="00E72E6E">
        <w:t>"</w:t>
      </w:r>
      <w:r w:rsidRPr="00E72E6E">
        <w:t>Commission.</w:t>
      </w:r>
      <w:r w:rsidR="00E72E6E" w:rsidRPr="00E72E6E">
        <w:t>"</w:t>
      </w:r>
      <w:r w:rsidRPr="00E72E6E">
        <w:t xml:space="preserve"> The purpose of the Commission shall be to institute and operate programs to improve, enlarge, increase and otherwise enhance recreation and development in the area around the Santee</w:t>
      </w:r>
      <w:r w:rsidR="00E72E6E" w:rsidRPr="00E72E6E">
        <w:noBreakHyphen/>
      </w:r>
      <w:r w:rsidRPr="00E72E6E">
        <w:t>Cooper Lakes in the counties of Berkeley, Calhoun, Clarendon, Orangeburg and Sumter.</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255; 1968 (55) 3066.</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220.</w:t>
      </w:r>
      <w:r w:rsidR="00B63191" w:rsidRPr="00E72E6E">
        <w:t xml:space="preserve"> Appointment and terms of Commission members; organization.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terms of office shall be for four years and until their successors are appointed and qualify.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51</w:t>
      </w:r>
      <w:r w:rsidRPr="00E72E6E">
        <w:noBreakHyphen/>
      </w:r>
      <w:r w:rsidR="00B63191" w:rsidRPr="00E72E6E">
        <w:t xml:space="preserve">255.1; 1968 (55) 3066; 2002 Act No. 270, </w:t>
      </w:r>
      <w:r w:rsidRPr="00E72E6E">
        <w:t xml:space="preserve">Section </w:t>
      </w:r>
      <w:r w:rsidR="00B63191" w:rsidRPr="00E72E6E">
        <w:t>1, eff January 1, 2003.</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Effect of Amendment</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 xml:space="preserve">The 2002 amendment, in the first undesignated paragraph, deleted </w:t>
      </w:r>
      <w:r w:rsidR="00E72E6E" w:rsidRPr="00E72E6E">
        <w:t>"</w:t>
      </w:r>
      <w:r w:rsidRPr="00E72E6E">
        <w:t>initially</w:t>
      </w:r>
      <w:r w:rsidR="00E72E6E" w:rsidRPr="00E72E6E">
        <w:t>"</w:t>
      </w:r>
      <w:r w:rsidRPr="00E72E6E">
        <w:t xml:space="preserve"> following </w:t>
      </w:r>
      <w:r w:rsidR="00E72E6E" w:rsidRPr="00E72E6E">
        <w:t>"</w:t>
      </w:r>
      <w:r w:rsidRPr="00E72E6E">
        <w:t>composed</w:t>
      </w:r>
      <w:r w:rsidR="00E72E6E" w:rsidRPr="00E72E6E">
        <w:t>"</w:t>
      </w:r>
      <w:r w:rsidRPr="00E72E6E">
        <w:t xml:space="preserve">, in the second undesignated paragraph, substituted </w:t>
      </w:r>
      <w:r w:rsidR="00E72E6E" w:rsidRPr="00E72E6E">
        <w:t>"</w:t>
      </w:r>
      <w:r w:rsidRPr="00E72E6E">
        <w:t>The president and chief executive officer</w:t>
      </w:r>
      <w:r w:rsidR="00E72E6E" w:rsidRPr="00E72E6E">
        <w:t>"</w:t>
      </w:r>
      <w:r w:rsidRPr="00E72E6E">
        <w:t xml:space="preserve"> for </w:t>
      </w:r>
      <w:r w:rsidR="00E72E6E" w:rsidRPr="00E72E6E">
        <w:t>"</w:t>
      </w:r>
      <w:r w:rsidRPr="00E72E6E">
        <w:t>The general manager</w:t>
      </w:r>
      <w:r w:rsidR="00E72E6E" w:rsidRPr="00E72E6E">
        <w:t>"</w:t>
      </w:r>
      <w:r w:rsidRPr="00E72E6E">
        <w:t>, and deleted the fourth undesignated paragraph relating to the organizational meeting.</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230.</w:t>
      </w:r>
      <w:r w:rsidR="00B63191" w:rsidRPr="00E72E6E">
        <w:t xml:space="preserve"> Powers of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In order to carry out the purposes for which it was created, the Commission shall have the following powers: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To have perpetual succession;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To sue and be sued;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To adopt, use and alter a corporate seal;</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To define a quorum for its meetings;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To make bylaws for the management and regulation of its affairs;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To accept gifts or grants of services, properties or moneys from the United States Government or any of its agencies or from the State or any of its political subdivisions; and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(7) To institute and operate programs to improve, enlarge, increase and otherwise enhance recreation and development in the area around and in the Santee</w:t>
      </w:r>
      <w:r w:rsidR="00E72E6E" w:rsidRPr="00E72E6E">
        <w:noBreakHyphen/>
      </w:r>
      <w:r w:rsidRPr="00E72E6E">
        <w:t>Cooper Lakes in the counties of Berkeley, Calhoun, Clarendon, Orangeburg and Sumter.</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(8) To borrow money, provided it does not have the power to assume any obligation or incur any indebtedness binding upon the State or the counties of Berkeley, Calhoun, Clarendon, Orangeburg, and Sumter.</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51</w:t>
      </w:r>
      <w:r w:rsidRPr="00E72E6E">
        <w:noBreakHyphen/>
      </w:r>
      <w:r w:rsidR="00B63191" w:rsidRPr="00E72E6E">
        <w:t xml:space="preserve">255.2; 1968 (55) 3066; 1999 Act No. 19, </w:t>
      </w:r>
      <w:r w:rsidRPr="00E72E6E">
        <w:t xml:space="preserve">Section </w:t>
      </w:r>
      <w:r w:rsidR="00B63191" w:rsidRPr="00E72E6E">
        <w:t>1, eff upon approval (became law without the Governor</w:t>
      </w:r>
      <w:r w:rsidRPr="00E72E6E">
        <w:t>'</w:t>
      </w:r>
      <w:r w:rsidR="00B63191" w:rsidRPr="00E72E6E">
        <w:t>s signature on May 5, 1999).</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Effect of Amendment</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The 1999 amendment added item (8).</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240.</w:t>
      </w:r>
      <w:r w:rsidR="00B63191" w:rsidRPr="00E72E6E">
        <w:t xml:space="preserve"> Funds.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All funds used by the Commission to acquire lands and rights in land shall be provided by the county governments comprising the area represented by the Commission.</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255.3; 1968 (55) 3066.</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250.</w:t>
      </w:r>
      <w:r w:rsidR="00B63191" w:rsidRPr="00E72E6E">
        <w:t xml:space="preserve"> Powers of Public Service Authority unaffected.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Nothing contained in this article shall in anywise affect the operation of the Santee</w:t>
      </w:r>
      <w:r w:rsidR="00E72E6E" w:rsidRPr="00E72E6E">
        <w:noBreakHyphen/>
      </w:r>
      <w:r w:rsidRPr="00E72E6E">
        <w:t>Cooper project by the South Carolina Public Service Authority or the powers vested in the South Carolina Public Service Authority.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255.4; 1968 (55) 3066.</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260.</w:t>
      </w:r>
      <w:r w:rsidR="00B63191" w:rsidRPr="00E72E6E">
        <w:t xml:space="preserve"> Annual report.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make an annual report to the several legislative delegations from the counties entitled to representation.</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51</w:t>
      </w:r>
      <w:r w:rsidRPr="00E72E6E">
        <w:noBreakHyphen/>
      </w:r>
      <w:r w:rsidR="00B63191" w:rsidRPr="00E72E6E">
        <w:t>255.5; 1968 (55) 3066.</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5</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Lake Robinson Recreation Authority</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410.</w:t>
      </w:r>
      <w:r w:rsidR="00B63191" w:rsidRPr="00E72E6E">
        <w:t xml:space="preserve"> Lake Robinson Recreation Authority created; purpose.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309; 1966 (54) 2742.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420.</w:t>
      </w:r>
      <w:r w:rsidR="00B63191" w:rsidRPr="00E72E6E">
        <w:t xml:space="preserve"> Appointment, terms and compensation of Authority members; vacancies; officers; powers and duties.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Immediately upon the appointment of the Authority it shall organize by electing one of its number as chairman, a second as vice</w:t>
      </w:r>
      <w:r w:rsidR="00E72E6E" w:rsidRPr="00E72E6E">
        <w:noBreakHyphen/>
      </w:r>
      <w:r w:rsidRPr="00E72E6E">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E72E6E" w:rsidRPr="00E72E6E">
        <w:t>'</w:t>
      </w:r>
      <w:r w:rsidRPr="00E72E6E">
        <w:t>s office in Darlington and Chesterfield Counties so as to indicate the persons holding office as members of the Authority and the duration of their respective terms. No member of the Authority shall receive any compensation for his services as a member of the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Subject to a contract to be mutually agreed upon between the Carolina Power and Light Company and the Authority, the Authority shall exercise the following powers and duties: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Establish, maintain and operate on the recreational tract suitable facilities for public recreation including but not limited to roads, parking areas, picnic tables, sanitary facilities, camping sites and concession stands;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Supervise and control the use by the public and the conduct on the recreational tract, the waters of the lake and the perimeter strip;</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Lease concession privileges and charge a reasonable fee for the use of the recreational tract and its facilities;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Sublease portions of the perimeter strip with the form of the lease subject to the approval of the Company;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Permit subleased portions of the perimeter strip to be used for piers, launching ramps and boathouses approved by it; and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(7) To enter into agreements to provide for policing of the waters and lands under the supervision or control of the Authority by deputy sheriffs or other law</w:t>
      </w:r>
      <w:r w:rsidR="00E72E6E" w:rsidRPr="00E72E6E">
        <w:noBreakHyphen/>
      </w:r>
      <w:r w:rsidRPr="00E72E6E">
        <w:t>enforcement officers, and to employ for such purposes special deputies or constables.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(8) To prepare recommendations for zoning laws and plans for the area in the vicinity of Lake Robinson under the jurisdiction of Authority.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310; 1966 (54) 2742.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430.</w:t>
      </w:r>
      <w:r w:rsidR="00B63191" w:rsidRPr="00E72E6E">
        <w:t xml:space="preserve"> Quorum; voting by chairman.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51</w:t>
      </w:r>
      <w:r w:rsidRPr="00E72E6E">
        <w:noBreakHyphen/>
      </w:r>
      <w:r w:rsidR="00B63191" w:rsidRPr="00E72E6E">
        <w:t>310.1; 1966 (54) 2742.</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7</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Pendleton District Historical and Recreational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510.</w:t>
      </w:r>
      <w:r w:rsidR="00B63191" w:rsidRPr="00E72E6E">
        <w:t xml:space="preserve"> Pendleton District Historical, Recreational, and Tourism Commission created; appointment and terms of members; employment and compensation of director and secretary.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E72E6E" w:rsidRPr="00E72E6E">
        <w:noBreakHyphen/>
      </w:r>
      <w:r w:rsidRPr="00E72E6E">
        <w:t>treasurer. The members of the commission shall serve without compensation. They may employ a director and a secretary who shall perform such duties as the commission may direct. Compensation paid the director and secretary shall be fixed by the commission.</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9</w:t>
      </w:r>
      <w:r w:rsidRPr="00E72E6E">
        <w:noBreakHyphen/>
      </w:r>
      <w:r w:rsidR="00B63191" w:rsidRPr="00E72E6E">
        <w:t xml:space="preserve">751; 1966 (54) 2073, 2183; 1967 (55) 363; 1992 Act No. 358, </w:t>
      </w:r>
      <w:r w:rsidRPr="00E72E6E">
        <w:t xml:space="preserve">Section </w:t>
      </w:r>
      <w:r w:rsidR="00B63191" w:rsidRPr="00E72E6E">
        <w:t>1, eff May 6, 1992.</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Effect of Amendment</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 xml:space="preserve">The 1992 amendment renamed the </w:t>
      </w:r>
      <w:r w:rsidR="00E72E6E" w:rsidRPr="00E72E6E">
        <w:t>"</w:t>
      </w:r>
      <w:r w:rsidRPr="00E72E6E">
        <w:t>Pendleton District Historical and Recreational Commission</w:t>
      </w:r>
      <w:r w:rsidR="00E72E6E" w:rsidRPr="00E72E6E">
        <w:t>"</w:t>
      </w:r>
      <w:r w:rsidRPr="00E72E6E">
        <w:t xml:space="preserve"> to </w:t>
      </w:r>
      <w:r w:rsidR="00E72E6E" w:rsidRPr="00E72E6E">
        <w:t>"</w:t>
      </w:r>
      <w:r w:rsidRPr="00E72E6E">
        <w:t>Pendleton District Historical, Recreational, and Tourism Commission</w:t>
      </w:r>
      <w:r w:rsidR="00E72E6E" w:rsidRPr="00E72E6E">
        <w:t>"</w:t>
      </w:r>
      <w:r w:rsidRPr="00E72E6E">
        <w:t>.</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520.</w:t>
      </w:r>
      <w:r w:rsidR="00B63191" w:rsidRPr="00E72E6E">
        <w:t xml:space="preserve"> Powers of Commission generally.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E72E6E" w:rsidRPr="00E72E6E">
        <w:noBreakHyphen/>
      </w:r>
      <w:r w:rsidRPr="00E72E6E">
        <w:t>county area.</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9</w:t>
      </w:r>
      <w:r w:rsidRPr="00E72E6E">
        <w:noBreakHyphen/>
      </w:r>
      <w:r w:rsidR="00B63191" w:rsidRPr="00E72E6E">
        <w:t xml:space="preserve">752; 1966 (54) 2073; 1992 Act No. 358, </w:t>
      </w:r>
      <w:r w:rsidRPr="00E72E6E">
        <w:t xml:space="preserve">Section </w:t>
      </w:r>
      <w:r w:rsidR="00B63191" w:rsidRPr="00E72E6E">
        <w:t>2, eff May 6, 1992.</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Editor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2012 Act No. 123, </w:t>
      </w:r>
      <w:r w:rsidR="00E72E6E" w:rsidRPr="00E72E6E">
        <w:t xml:space="preserve">Section </w:t>
      </w:r>
      <w:r w:rsidRPr="00E72E6E">
        <w:t xml:space="preserve">1 amended 1966 Act No. 794, </w:t>
      </w:r>
      <w:r w:rsidR="00E72E6E" w:rsidRPr="00E72E6E">
        <w:t xml:space="preserve">Section </w:t>
      </w:r>
      <w:r w:rsidRPr="00E72E6E">
        <w:t>4 to read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 xml:space="preserve">Effective March 1, 2012, the name of the Pendleton District Agricultural Museum established and operated by the Pendleton District Historical and Recreational Commission, pursuant to Section 2 of this act, must be the </w:t>
      </w:r>
      <w:r w:rsidRPr="00E72E6E">
        <w:t>'</w:t>
      </w:r>
      <w:r w:rsidR="00B63191" w:rsidRPr="00E72E6E">
        <w:t>Bart Garrison Agricultural Museum of South Carolina</w:t>
      </w:r>
      <w:r w:rsidRPr="00E72E6E">
        <w:t>'</w:t>
      </w:r>
      <w:r w:rsidR="00B63191" w:rsidRPr="00E72E6E">
        <w:t xml:space="preserve">. The commission shall erect appropriate markers and signs reflecting the name of the agricultural museum as the </w:t>
      </w:r>
      <w:r w:rsidRPr="00E72E6E">
        <w:t>'</w:t>
      </w:r>
      <w:r w:rsidR="00B63191" w:rsidRPr="00E72E6E">
        <w:t>Bart Garrison Agricultural Museum of South Carolina</w:t>
      </w:r>
      <w:r w:rsidRPr="00E72E6E">
        <w:t>'</w:t>
      </w:r>
      <w:r w:rsidR="00B63191" w:rsidRPr="00E72E6E">
        <w:t>.</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Effect of Amendment</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The 1992 amendment provided for additional powers of the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530.</w:t>
      </w:r>
      <w:r w:rsidR="00B63191" w:rsidRPr="00E72E6E">
        <w:t xml:space="preserve"> Acceptance of donations; cooperation with and assistance from other agencies.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9</w:t>
      </w:r>
      <w:r w:rsidRPr="00E72E6E">
        <w:noBreakHyphen/>
      </w:r>
      <w:r w:rsidR="00B63191" w:rsidRPr="00E72E6E">
        <w:t>753; 1966 (54) 2073.</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540.</w:t>
      </w:r>
      <w:r w:rsidR="00B63191" w:rsidRPr="00E72E6E">
        <w:t xml:space="preserve"> Duties of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9</w:t>
      </w:r>
      <w:r w:rsidRPr="00E72E6E">
        <w:noBreakHyphen/>
      </w:r>
      <w:r w:rsidR="00B63191" w:rsidRPr="00E72E6E">
        <w:t>754; 1966 (54) 2073.</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545.</w:t>
      </w:r>
      <w:r w:rsidR="00B63191" w:rsidRPr="00E72E6E">
        <w:t xml:space="preserve"> Century Farms Program.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1991 Act No. 9, </w:t>
      </w:r>
      <w:r w:rsidRPr="00E72E6E">
        <w:t xml:space="preserve">Section </w:t>
      </w:r>
      <w:r w:rsidR="00B63191" w:rsidRPr="00E72E6E">
        <w:t>1.</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9</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Pee Dee Tourism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610.</w:t>
      </w:r>
      <w:r w:rsidR="00B63191" w:rsidRPr="00E72E6E">
        <w:t xml:space="preserve"> Pee Dee Tourism Commission created; purpose; appointment and terms of members.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9</w:t>
      </w:r>
      <w:r w:rsidRPr="00E72E6E">
        <w:noBreakHyphen/>
      </w:r>
      <w:r w:rsidR="00B63191" w:rsidRPr="00E72E6E">
        <w:t xml:space="preserve">781; 1974 (58) 2628; 1982 Act No. 336, </w:t>
      </w:r>
      <w:r w:rsidRPr="00E72E6E">
        <w:t xml:space="preserve">Section </w:t>
      </w:r>
      <w:r w:rsidR="00B63191" w:rsidRPr="00E72E6E">
        <w:t>1.</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620.</w:t>
      </w:r>
      <w:r w:rsidR="00B63191" w:rsidRPr="00E72E6E">
        <w:t xml:space="preserve"> Officers of Commission; meetings.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9</w:t>
      </w:r>
      <w:r w:rsidRPr="00E72E6E">
        <w:noBreakHyphen/>
      </w:r>
      <w:r w:rsidR="00B63191" w:rsidRPr="00E72E6E">
        <w:t>783; 1974 (58) 2628.</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630.</w:t>
      </w:r>
      <w:r w:rsidR="00B63191" w:rsidRPr="00E72E6E">
        <w:t xml:space="preserve"> Powers and duties of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Take such action as necessary to establish the Pee Dee Region as a major center of tourism similar to but separate and apart from the Grand Strand, Santee Cooper County, and historic Charleston regions.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Bring together the abilities and interests of private industry, chambers of commerce, and historical and cultural interests for the purpose of developing a formal program of tourism promotion.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Encourage the promotion of the Pee Dee area through travel agencies such as (a) the South Carolina Parks, Recreation and Tourism Department; (b) visit U. S. A. Program; (c) discover America Program; and (d) any other similar agency or program.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Inventory and identify potential attractions of tourist interest in the Pee Dee area.</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Establish guidelines to insure the protection of the interests of the individual citizens and environmental and cultural interests and to assure an ethical, truly representative image of the Pee Dee area to the tourist.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9</w:t>
      </w:r>
      <w:r w:rsidRPr="00E72E6E">
        <w:noBreakHyphen/>
      </w:r>
      <w:r w:rsidR="00B63191" w:rsidRPr="00E72E6E">
        <w:t xml:space="preserve">782; 1974 (58) 2628; 1982 Act No. 336, </w:t>
      </w:r>
      <w:r w:rsidRPr="00E72E6E">
        <w:t xml:space="preserve">Section </w:t>
      </w:r>
      <w:r w:rsidR="00B63191" w:rsidRPr="00E72E6E">
        <w:t>2.</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11</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Patriot</w:t>
      </w:r>
      <w:r w:rsidR="00E72E6E" w:rsidRPr="00E72E6E">
        <w:t>'</w:t>
      </w:r>
      <w:r w:rsidRPr="00E72E6E">
        <w:t>s Point Development Authority</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710.</w:t>
      </w:r>
      <w:r w:rsidR="00B63191" w:rsidRPr="00E72E6E">
        <w:t xml:space="preserve"> Patriot</w:t>
      </w:r>
      <w:r w:rsidRPr="00E72E6E">
        <w:t>'</w:t>
      </w:r>
      <w:r w:rsidR="00B63191" w:rsidRPr="00E72E6E">
        <w:t>s Point Development Authority created; transfer of powers, obligations and accounts.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the Patriot</w:t>
      </w:r>
      <w:r w:rsidR="00E72E6E" w:rsidRPr="00E72E6E">
        <w:t>'</w:t>
      </w:r>
      <w:r w:rsidRPr="00E72E6E">
        <w:t>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[From and after such time as all claims and litigation brought against the Patriot</w:t>
      </w:r>
      <w:r w:rsidR="00E72E6E" w:rsidRPr="00E72E6E">
        <w:t>'</w:t>
      </w:r>
      <w:r w:rsidRPr="00E72E6E">
        <w:t>s Point Development Authority have been settled (see Editor</w:t>
      </w:r>
      <w:r w:rsidR="00E72E6E" w:rsidRPr="00E72E6E">
        <w:t>'</w:t>
      </w:r>
      <w:r w:rsidRPr="00E72E6E">
        <w:t>s Note below), this section will read as follows:]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the Patriot</w:t>
      </w:r>
      <w:r w:rsidR="00E72E6E" w:rsidRPr="00E72E6E">
        <w:t>'</w:t>
      </w:r>
      <w:r w:rsidRPr="00E72E6E">
        <w:t>s Point Development Authority, a body politic and corporate under the laws of this State, consisting of and governed by a board of five members hereinafter referred to as the authority.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51</w:t>
      </w:r>
      <w:r w:rsidRPr="00E72E6E">
        <w:noBreakHyphen/>
      </w:r>
      <w:r w:rsidR="00B63191" w:rsidRPr="00E72E6E">
        <w:t xml:space="preserve">91; 1973 (58) 132; 1978 Act No. 427 </w:t>
      </w:r>
      <w:r w:rsidRPr="00E72E6E">
        <w:t xml:space="preserve">Section </w:t>
      </w:r>
      <w:r w:rsidR="00B63191" w:rsidRPr="00E72E6E">
        <w:t xml:space="preserve">1; 1990 Act No. 349, </w:t>
      </w:r>
      <w:r w:rsidRPr="00E72E6E">
        <w:t xml:space="preserve">Section </w:t>
      </w:r>
      <w:r w:rsidR="00B63191" w:rsidRPr="00E72E6E">
        <w:t>1 (for effective date, see Editor</w:t>
      </w:r>
      <w:r w:rsidRPr="00E72E6E">
        <w:t>'</w:t>
      </w:r>
      <w:r w:rsidR="00B63191" w:rsidRPr="00E72E6E">
        <w:t>s Note below).</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Editor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1990 Act No. 349, </w:t>
      </w:r>
      <w:r w:rsidR="00E72E6E" w:rsidRPr="00E72E6E">
        <w:t xml:space="preserve">Section </w:t>
      </w:r>
      <w:r w:rsidRPr="00E72E6E">
        <w:t>7, approved March 19, 1990,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This act takes effect upon approval by the Governor, except that the provisions of Sections 1, 2, 5, and 6 of this act do not take effect until the date that all claims and litigation, brought against the Patriot</w:t>
      </w:r>
      <w:r w:rsidRPr="00E72E6E">
        <w:t>'</w:t>
      </w:r>
      <w:r w:rsidR="00B63191" w:rsidRPr="00E72E6E">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1993 Act No. 2, </w:t>
      </w:r>
      <w:r w:rsidR="00E72E6E" w:rsidRPr="00E72E6E">
        <w:t xml:space="preserve">Section </w:t>
      </w:r>
      <w:r w:rsidRPr="00E72E6E">
        <w:t>2, eff December 11, 1992, provides as follows:</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w:t>
      </w:r>
      <w:r w:rsidR="00B63191" w:rsidRPr="00E72E6E">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E72E6E">
        <w:noBreakHyphen/>
      </w:r>
      <w:r w:rsidR="00B63191" w:rsidRPr="00E72E6E">
        <w:t>13</w:t>
      </w:r>
      <w:r w:rsidRPr="00E72E6E">
        <w:noBreakHyphen/>
      </w:r>
      <w:r w:rsidR="00B63191" w:rsidRPr="00E72E6E">
        <w:t>720 of the 1976 Code, as amended in Section 1 of this act.</w:t>
      </w:r>
      <w:r w:rsidRPr="00E72E6E">
        <w:t>"</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720.</w:t>
      </w:r>
      <w:r w:rsidR="00B63191" w:rsidRPr="00E72E6E">
        <w:t xml:space="preserve"> Appointment and terms of Board members; vacancies.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(B) In addition to the members of the board provided in subsection (A),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51</w:t>
      </w:r>
      <w:r w:rsidRPr="00E72E6E">
        <w:noBreakHyphen/>
      </w:r>
      <w:r w:rsidR="00B63191" w:rsidRPr="00E72E6E">
        <w:t xml:space="preserve">92; 1973 (58) 132; 1978 Act No. 427 </w:t>
      </w:r>
      <w:r w:rsidRPr="00E72E6E">
        <w:t xml:space="preserve">Section </w:t>
      </w:r>
      <w:r w:rsidR="00B63191" w:rsidRPr="00E72E6E">
        <w:t xml:space="preserve">2; 1990 Act No. 349, </w:t>
      </w:r>
      <w:r w:rsidRPr="00E72E6E">
        <w:t xml:space="preserve">Section </w:t>
      </w:r>
      <w:r w:rsidR="00B63191" w:rsidRPr="00E72E6E">
        <w:t>2, (for effective date, see Editor</w:t>
      </w:r>
      <w:r w:rsidRPr="00E72E6E">
        <w:t>'</w:t>
      </w:r>
      <w:r w:rsidR="00B63191" w:rsidRPr="00E72E6E">
        <w:t xml:space="preserve">s Note below); 1993 Act No. 2, </w:t>
      </w:r>
      <w:r w:rsidRPr="00E72E6E">
        <w:t xml:space="preserve">Section </w:t>
      </w:r>
      <w:r w:rsidR="00B63191" w:rsidRPr="00E72E6E">
        <w:t xml:space="preserve">1, eff December 11, 1992; 2010 Act No. 281, </w:t>
      </w:r>
      <w:r w:rsidRPr="00E72E6E">
        <w:t xml:space="preserve">Section </w:t>
      </w:r>
      <w:r w:rsidR="00B63191" w:rsidRPr="00E72E6E">
        <w:t>1, eff June 16, 2010.</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Editor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1990 Act No. 349, </w:t>
      </w:r>
      <w:r w:rsidR="00E72E6E" w:rsidRPr="00E72E6E">
        <w:t xml:space="preserve">Section </w:t>
      </w:r>
      <w:r w:rsidRPr="00E72E6E">
        <w:t>7, approved March 19, 1990,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This act takes effect upon approval by the Governor, except that the provisions of Sections 1, 2, 5, and 6 of this act do not take effect until the date that all claims and litigation, brought against the Patriot</w:t>
      </w:r>
      <w:r w:rsidRPr="00E72E6E">
        <w:t>'</w:t>
      </w:r>
      <w:r w:rsidR="00B63191" w:rsidRPr="00E72E6E">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1993 Act No. 2, </w:t>
      </w:r>
      <w:r w:rsidR="00E72E6E" w:rsidRPr="00E72E6E">
        <w:t xml:space="preserve">Section </w:t>
      </w:r>
      <w:r w:rsidRPr="00E72E6E">
        <w:t>2, eff December 11, 1992,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E72E6E">
        <w:noBreakHyphen/>
      </w:r>
      <w:r w:rsidR="00B63191" w:rsidRPr="00E72E6E">
        <w:t>13</w:t>
      </w:r>
      <w:r w:rsidRPr="00E72E6E">
        <w:noBreakHyphen/>
      </w:r>
      <w:r w:rsidR="00B63191" w:rsidRPr="00E72E6E">
        <w:t>720 of the 1976 Code, as amended in Section 1 of this act.</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Effect of Amendment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The 1993 amendment changed the method for appointing Board members and deleted a provision pertaining to the election of officers other than chairman.</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The 2010 amendment made subsection (A) designation and added subsection (B) relating to additional members of the board.</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725.</w:t>
      </w:r>
      <w:r w:rsidR="00B63191" w:rsidRPr="00E72E6E">
        <w:t xml:space="preserve"> Mt. Pleasant mayor to serve as ex officio member of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In addition to the members of the Patriot</w:t>
      </w:r>
      <w:r w:rsidR="00E72E6E" w:rsidRPr="00E72E6E">
        <w:t>'</w:t>
      </w:r>
      <w:r w:rsidRPr="00E72E6E">
        <w:t>s Point Development Authority provided for in Section 51</w:t>
      </w:r>
      <w:r w:rsidR="00E72E6E" w:rsidRPr="00E72E6E">
        <w:noBreakHyphen/>
      </w:r>
      <w:r w:rsidRPr="00E72E6E">
        <w:t>13</w:t>
      </w:r>
      <w:r w:rsidR="00E72E6E" w:rsidRPr="00E72E6E">
        <w:noBreakHyphen/>
      </w:r>
      <w:r w:rsidRPr="00E72E6E">
        <w:t>720, the mayor of Mt. Pleasant, South Carolina, shall serve as an ex officio member of the authority.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1992 Act No. 424, </w:t>
      </w:r>
      <w:r w:rsidRPr="00E72E6E">
        <w:t xml:space="preserve">Section </w:t>
      </w:r>
      <w:r w:rsidR="00B63191" w:rsidRPr="00E72E6E">
        <w:t>1, eff June 1, 1992.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730.</w:t>
      </w:r>
      <w:r w:rsidR="00B63191" w:rsidRPr="00E72E6E">
        <w:t xml:space="preserve"> Meetings of Board; quorum; compensation.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93;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740.</w:t>
      </w:r>
      <w:r w:rsidR="00B63191" w:rsidRPr="00E72E6E">
        <w:t xml:space="preserve"> Executive director and other employees.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may employ an executive director, a secretary, attorney and such other employees or consultants as it deems necessary for the performance of its duties and shall fix their compensation.</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94;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750.</w:t>
      </w:r>
      <w:r w:rsidR="00B63191" w:rsidRPr="00E72E6E">
        <w:t xml:space="preserve"> Jurisdiction of Authority; taking, use and occupancy of lands owned by State.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E72E6E" w:rsidRPr="00E72E6E">
        <w:noBreakHyphen/>
      </w:r>
      <w:r w:rsidRPr="00E72E6E">
        <w:t>of</w:t>
      </w:r>
      <w:r w:rsidR="00E72E6E" w:rsidRPr="00E72E6E">
        <w:noBreakHyphen/>
      </w:r>
      <w:r w:rsidRPr="00E72E6E">
        <w:t>way of U.S. Highway 17 and of the Cooper River bridges, on the northeast by a creek running from said right</w:t>
      </w:r>
      <w:r w:rsidR="00E72E6E" w:rsidRPr="00E72E6E">
        <w:noBreakHyphen/>
      </w:r>
      <w:r w:rsidRPr="00E72E6E">
        <w:t>of</w:t>
      </w:r>
      <w:r w:rsidR="00E72E6E" w:rsidRPr="00E72E6E">
        <w:noBreakHyphen/>
      </w:r>
      <w:r w:rsidRPr="00E72E6E">
        <w:t>way to Shem Creek, on the east by Shem Creek, on the south by Hog Island channel, and on the west by the Cooper River, all of which area is hereby designated as Patriot</w:t>
      </w:r>
      <w:r w:rsidR="00E72E6E" w:rsidRPr="00E72E6E">
        <w:t>'</w:t>
      </w:r>
      <w:r w:rsidRPr="00E72E6E">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E72E6E" w:rsidRPr="00E72E6E">
        <w:t>"</w:t>
      </w:r>
      <w:r w:rsidRPr="00E72E6E">
        <w:t>use</w:t>
      </w:r>
      <w:r w:rsidR="00E72E6E" w:rsidRPr="00E72E6E">
        <w:t>"</w:t>
      </w:r>
      <w:r w:rsidRPr="00E72E6E">
        <w:t xml:space="preserv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95;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760.</w:t>
      </w:r>
      <w:r w:rsidR="00B63191" w:rsidRPr="00E72E6E">
        <w:t xml:space="preserve"> Purposes of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is created as an instrumentality of the State for the accomplishment of the following general purposes, all or any of them, which are intended to broaden and not to restrict any other powers given to it in this article, namely: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To develop and improve the Patriot</w:t>
      </w:r>
      <w:r w:rsidR="00E72E6E" w:rsidRPr="00E72E6E">
        <w:t>'</w:t>
      </w:r>
      <w:r w:rsidRPr="00E72E6E">
        <w:t>s Point area to provide a place of education and recreation to foster among the people pride and patriotism in our nation and its heritage;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To foster and stimulate national and international travel to and participation in the development of Patriot</w:t>
      </w:r>
      <w:r w:rsidR="00E72E6E" w:rsidRPr="00E72E6E">
        <w:t>'</w:t>
      </w:r>
      <w:r w:rsidRPr="00E72E6E">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E72E6E" w:rsidRPr="00E72E6E">
        <w:t>'</w:t>
      </w:r>
      <w:r w:rsidRPr="00E72E6E">
        <w:t>s Point;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To cooperate with the State of South Carolina and the United States of America, and any agency or any department, corporation or instrumentality thereof, in the maintenance, development, improvement and use of Patriot</w:t>
      </w:r>
      <w:r w:rsidR="00E72E6E" w:rsidRPr="00E72E6E">
        <w:t>'</w:t>
      </w:r>
      <w:r w:rsidRPr="00E72E6E">
        <w:t>s Point and all its functions;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To act as agent for the United States of America, or any agency, department, corporation or instrumentality thereof, in any matter coming within the purposes of the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(7) In general to do and perform any act or function which may tend to or be useful toward the development and improvement of Patriot</w:t>
      </w:r>
      <w:r w:rsidR="00E72E6E" w:rsidRPr="00E72E6E">
        <w:t>'</w:t>
      </w:r>
      <w:r w:rsidRPr="00E72E6E">
        <w:t>s Point.</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96;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765.</w:t>
      </w:r>
      <w:r w:rsidR="00B63191" w:rsidRPr="00E72E6E">
        <w:t xml:space="preserve"> Maintenance of special accounts; fiscal reports; retention and use of earnings and interest.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The Patriot</w:t>
      </w:r>
      <w:r w:rsidR="00E72E6E" w:rsidRPr="00E72E6E">
        <w:t>'</w:t>
      </w:r>
      <w:r w:rsidRPr="00E72E6E">
        <w: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(B) All earnings and interest accrued on accounts held by the authority must be retained and expended by the authority to carry out its purpose and mission.</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2000 Act No. 387, Part II, </w:t>
      </w:r>
      <w:r w:rsidRPr="00E72E6E">
        <w:t xml:space="preserve">Section </w:t>
      </w:r>
      <w:r w:rsidR="00B63191" w:rsidRPr="00E72E6E">
        <w:t>18A, eff July 1, 2000.</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770.</w:t>
      </w:r>
      <w:r w:rsidR="00B63191" w:rsidRPr="00E72E6E">
        <w:t xml:space="preserve"> Powers of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In order to enable it to carry out the purposes of this article, the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Shall have the powers of a body corporate, including the power to sue and be sued, to make contracts and to adopt and use a common seal and alter it as may be deemed expedient;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May rent, lease, buy, own, acquire, mortgage and dispose of such property, real or personal, as the Authority may deem proper to carry out the purposes and provisions of this article, all or any of them;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May acquire, construct, maintain, equip and operate docks, ships, piers, quays and other structures and any and all facilities needful for the convenient use of them in the aid of Patriot</w:t>
      </w:r>
      <w:r w:rsidR="00E72E6E" w:rsidRPr="00E72E6E">
        <w:t>'</w:t>
      </w:r>
      <w:r w:rsidRPr="00E72E6E">
        <w: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E72E6E" w:rsidRPr="00E72E6E">
        <w:t>'</w:t>
      </w:r>
      <w:r w:rsidRPr="00E72E6E">
        <w:t>s Point and shall not be used for any active ocean</w:t>
      </w:r>
      <w:r w:rsidR="00E72E6E" w:rsidRPr="00E72E6E">
        <w:noBreakHyphen/>
      </w:r>
      <w:r w:rsidRPr="00E72E6E">
        <w:t>going cargo or passenger vessels;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Shall establish an office for the transaction of its business in the County of Charleston and such other offices within and without the State as may be deemed by the Board to be necessary or useful in carrying out the purposes of this article;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May create and operate such agencies and departments as the Board may deem necessary or useful for the furtherance of any of the purposes of this article;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(9) May do any and all other acts and things authorized or required to be done by this article, whether or not included in the general powers mentioned in this section;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(10) May do any and all things necessary to accomplish the purposes of this article; and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(11) May promulgate rules and regulations governing the use of or doing business on the Authority</w:t>
      </w:r>
      <w:r w:rsidR="00E72E6E" w:rsidRPr="00E72E6E">
        <w:t>'</w:t>
      </w:r>
      <w:r w:rsidRPr="00E72E6E">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97;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780.</w:t>
      </w:r>
      <w:r w:rsidR="00B63191" w:rsidRPr="00E72E6E">
        <w:t xml:space="preserve"> Power of Authority to acquire property by purchase or eminent domain.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For the acquiring of rights</w:t>
      </w:r>
      <w:r w:rsidR="00E72E6E" w:rsidRPr="00E72E6E">
        <w:noBreakHyphen/>
      </w:r>
      <w:r w:rsidRPr="00E72E6E">
        <w:t>of</w:t>
      </w:r>
      <w:r w:rsidR="00E72E6E" w:rsidRPr="00E72E6E">
        <w:noBreakHyphen/>
      </w:r>
      <w:r w:rsidRPr="00E72E6E">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w:t>
      </w:r>
      <w:r w:rsidR="00E72E6E" w:rsidRPr="00E72E6E">
        <w:t>'</w:t>
      </w:r>
      <w:r w:rsidRPr="00E72E6E">
        <w: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 xml:space="preserve">98; 1973 (58) 132; 1987 Act No. 173 </w:t>
      </w:r>
      <w:r w:rsidRPr="00E72E6E">
        <w:t xml:space="preserve">Section </w:t>
      </w:r>
      <w:r w:rsidR="00B63191" w:rsidRPr="00E72E6E">
        <w:t>33.</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790.</w:t>
      </w:r>
      <w:r w:rsidR="00B63191" w:rsidRPr="00E72E6E">
        <w:t xml:space="preserve"> Exchange or purchase of property; removal of structures.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99;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800.</w:t>
      </w:r>
      <w:r w:rsidR="00B63191" w:rsidRPr="00E72E6E">
        <w:t xml:space="preserve"> Transfer of property to United States Government.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99.1;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810.</w:t>
      </w:r>
      <w:r w:rsidR="00B63191" w:rsidRPr="00E72E6E">
        <w:t xml:space="preserve"> Authorization to borrow money.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money and make and issue negotiable notes, or other evidences of indebtedness and provide for their payment under terms and conditions the authority determines.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1962 Code </w:t>
      </w:r>
      <w:r w:rsidRPr="00E72E6E">
        <w:t xml:space="preserve">Section </w:t>
      </w:r>
      <w:r w:rsidR="00B63191" w:rsidRPr="00E72E6E">
        <w:t>51</w:t>
      </w:r>
      <w:r w:rsidRPr="00E72E6E">
        <w:noBreakHyphen/>
      </w:r>
      <w:r w:rsidR="00B63191" w:rsidRPr="00E72E6E">
        <w:t xml:space="preserve">99.3; 1973 (58) 132; 1990 Act No. 349, </w:t>
      </w:r>
      <w:r w:rsidRPr="00E72E6E">
        <w:t xml:space="preserve">Section </w:t>
      </w:r>
      <w:r w:rsidR="00B63191" w:rsidRPr="00E72E6E">
        <w:t>3.</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Code Commissioner</w:t>
      </w:r>
      <w:r w:rsidR="00E72E6E" w:rsidRPr="00E72E6E">
        <w:t>'</w:t>
      </w:r>
      <w:r w:rsidRPr="00E72E6E">
        <w:t>s Note</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2E6E" w:rsidRPr="00E72E6E">
        <w:t xml:space="preserve">Section </w:t>
      </w:r>
      <w:r w:rsidRPr="00E72E6E">
        <w:t>5(D)(1), effective July 1, 2015.</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820.</w:t>
      </w:r>
      <w:r w:rsidR="00B63191" w:rsidRPr="00E72E6E">
        <w:t xml:space="preserve"> Receipts and expenditures.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99.4;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830.</w:t>
      </w:r>
      <w:r w:rsidR="00B63191" w:rsidRPr="00E72E6E">
        <w:t xml:space="preserve"> Financial report.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99.5;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840.</w:t>
      </w:r>
      <w:r w:rsidR="00B63191" w:rsidRPr="00E72E6E">
        <w:t xml:space="preserve"> Exemption of Authority property from taxation.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property of the authority is not subject to any taxes, or sums in lieu of taxes, or assessments on the property.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 xml:space="preserve">99.6; 1973 (58) 132; 1990 Act No. 349, </w:t>
      </w:r>
      <w:r w:rsidRPr="00E72E6E">
        <w:t xml:space="preserve">Section </w:t>
      </w:r>
      <w:r w:rsidR="00B63191" w:rsidRPr="00E72E6E">
        <w:t>4.</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850.</w:t>
      </w:r>
      <w:r w:rsidR="00B63191" w:rsidRPr="00E72E6E">
        <w:t xml:space="preserve"> Penalties.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If any person using or going upon the property or facilities of Patriot</w:t>
      </w:r>
      <w:r w:rsidR="00E72E6E" w:rsidRPr="00E72E6E">
        <w:t>'</w:t>
      </w:r>
      <w:r w:rsidRPr="00E72E6E">
        <w:t>s Point shall be guilty of a violation of the rules and regulations provided and prescribed by the Authority, such person shall, upon conviction, incur a penalty for each offense of not less than ten dollars nor more than one hundred dollars.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1962 Code </w:t>
      </w:r>
      <w:r w:rsidRPr="00E72E6E">
        <w:t xml:space="preserve">Section </w:t>
      </w:r>
      <w:r w:rsidR="00B63191" w:rsidRPr="00E72E6E">
        <w:t>51</w:t>
      </w:r>
      <w:r w:rsidRPr="00E72E6E">
        <w:noBreakHyphen/>
      </w:r>
      <w:r w:rsidR="00B63191" w:rsidRPr="00E72E6E">
        <w:t>99.2; 1973 (58) 132.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860.</w:t>
      </w:r>
      <w:r w:rsidR="00B63191" w:rsidRPr="00E72E6E">
        <w:t xml:space="preserve"> State Fiscal Accountability Authority authorized to make loan to authority for purpose of settling certain claims and litigation.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State Fiscal Accountability Authority may transfer to the authority an amount not to exceed six million dollars from the funds made available to the South Carolina Coordinating Council for Economic Development pursuant to Section 12</w:t>
      </w:r>
      <w:r w:rsidR="00E72E6E" w:rsidRPr="00E72E6E">
        <w:noBreakHyphen/>
      </w:r>
      <w:r w:rsidRPr="00E72E6E">
        <w:t>27</w:t>
      </w:r>
      <w:r w:rsidR="00E72E6E" w:rsidRPr="00E72E6E">
        <w:noBreakHyphen/>
      </w:r>
      <w:r w:rsidRPr="00E72E6E">
        <w:t>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State Fiscal Accountability Authority and must be free of interest for that period.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1990 Act No. 349, </w:t>
      </w:r>
      <w:r w:rsidRPr="00E72E6E">
        <w:t xml:space="preserve">Section </w:t>
      </w:r>
      <w:r w:rsidR="00B63191" w:rsidRPr="00E72E6E">
        <w:t>5 (for effective date, see Editor</w:t>
      </w:r>
      <w:r w:rsidRPr="00E72E6E">
        <w:t>'</w:t>
      </w:r>
      <w:r w:rsidR="00B63191" w:rsidRPr="00E72E6E">
        <w:t>s Note below).</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Code Commissioner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2E6E" w:rsidRPr="00E72E6E">
        <w:t xml:space="preserve">Section </w:t>
      </w:r>
      <w:r w:rsidRPr="00E72E6E">
        <w:t>5(D)(1), effective July 1, 2015.</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Editor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1990 Act No. 349, </w:t>
      </w:r>
      <w:r w:rsidR="00E72E6E" w:rsidRPr="00E72E6E">
        <w:t xml:space="preserve">Section </w:t>
      </w:r>
      <w:r w:rsidRPr="00E72E6E">
        <w:t>7, approved March 19, 1990,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This act takes effect upon approval by the Governor, except that the provisions of Sections 1, 2, 5, and 6 of this act do not take effect until the date that all claims and litigation, brought against the Patriot</w:t>
      </w:r>
      <w:r w:rsidRPr="00E72E6E">
        <w:t>'</w:t>
      </w:r>
      <w:r w:rsidR="00B63191" w:rsidRPr="00E72E6E">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1993 Act No. 2, </w:t>
      </w:r>
      <w:r w:rsidR="00E72E6E" w:rsidRPr="00E72E6E">
        <w:t xml:space="preserve">Section </w:t>
      </w:r>
      <w:r w:rsidRPr="00E72E6E">
        <w:t>2, eff December 11, 1992,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E72E6E">
        <w:noBreakHyphen/>
      </w:r>
      <w:r w:rsidR="00B63191" w:rsidRPr="00E72E6E">
        <w:t>13</w:t>
      </w:r>
      <w:r w:rsidRPr="00E72E6E">
        <w:noBreakHyphen/>
      </w:r>
      <w:r w:rsidR="00B63191" w:rsidRPr="00E72E6E">
        <w:t>720 of the 1976 Code, as amended in Section 1 of this act.</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The preamble to 1994 Act No. 586,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Whereas, the Spoleto Festival, USA has brought positive international attention to South Carolina since 1977, enhancing economic development and tourism for our State; and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Whereas, a 1993 on</w:t>
      </w:r>
      <w:r w:rsidRPr="00E72E6E">
        <w:noBreakHyphen/>
      </w:r>
      <w:r w:rsidR="00B63191" w:rsidRPr="00E72E6E">
        <w:t>site economic impact study of the Festival, commissioned by the Joint Legislative Committee on Cultural Affairs and performed by the business school at the University of South Carolina, found that the Festival brings $73 million annually into South Carolina and has created the impetus for over 2,500 jobs; and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Whereas, the Festival is currently experiencing a critical shortage of operational funds due to past problems with Festival management and marketing; and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Whereas, those problems have now been corrected with the recent hiring of a new, highly respected management and marketing team and stronger artistic leadership, and the future of the Festival has been stabilized; and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Whereas, the Festival must immediately erase a $600,000 vendor debt from prior years in order to mount the 1994 Festival, which has been shortened by five days in order to save approximately $500,000; and</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w:t>
      </w:r>
      <w:r w:rsidR="00B63191" w:rsidRPr="00E72E6E">
        <w:t>Whereas, the Patriots Point Development Authority has agreed to release claim to $600,000 of a six million dollar loan made available in 1990 to the Authority, interest free, by the South Carolina Coordinating Council for Economic Development. Now, therefore,</w:t>
      </w:r>
      <w:r w:rsidRPr="00E72E6E">
        <w:t>"</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870.</w:t>
      </w:r>
      <w:r w:rsidR="00B63191" w:rsidRPr="00E72E6E">
        <w:t xml:space="preserve"> Report and recommendations of authority.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w:t>
      </w:r>
      <w:r w:rsidR="00E72E6E" w:rsidRPr="00E72E6E">
        <w:t>'</w:t>
      </w:r>
      <w:r w:rsidRPr="00E72E6E">
        <w:t>s Point Naval and Maritime Museum.</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1990 Act No. 349, </w:t>
      </w:r>
      <w:r w:rsidRPr="00E72E6E">
        <w:t xml:space="preserve">Section </w:t>
      </w:r>
      <w:r w:rsidR="00B63191" w:rsidRPr="00E72E6E">
        <w:t>6 (for effective date, see Editor</w:t>
      </w:r>
      <w:r w:rsidRPr="00E72E6E">
        <w:t>'</w:t>
      </w:r>
      <w:r w:rsidR="00B63191" w:rsidRPr="00E72E6E">
        <w:t>s Note below).</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Editor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1990 Act No. 349, </w:t>
      </w:r>
      <w:r w:rsidR="00E72E6E" w:rsidRPr="00E72E6E">
        <w:t xml:space="preserve">Section </w:t>
      </w:r>
      <w:r w:rsidRPr="00E72E6E">
        <w:t>7, approved March 19, 1990,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This act takes effect upon approval by the Governor, except that the provisions of Sections 1, 2, 5, and 6 of this act do not take effect until the date that all claims and litigation, brought against the Patriot</w:t>
      </w:r>
      <w:r w:rsidRPr="00E72E6E">
        <w:t>'</w:t>
      </w:r>
      <w:r w:rsidR="00B63191" w:rsidRPr="00E72E6E">
        <w:t>s Point Development Authority, its officers, employees, or agents and arising from, related to, or connected with the development of a hotel and marina complex upon the lands of the authority, have been settled or otherwise disposed of to the satisfaction of the Governor and the State Budget and Control Board as evidenced by written resolution of the board. On the date of this written resolution, the terms of the present members of the authority expire and their successors appointed in the manner provided by this act shall take office.</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1993 Act No. 2, </w:t>
      </w:r>
      <w:r w:rsidR="00E72E6E" w:rsidRPr="00E72E6E">
        <w:t xml:space="preserve">Section </w:t>
      </w:r>
      <w:r w:rsidRPr="00E72E6E">
        <w:t>2, eff December 11, 1992, provides as follows:</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w:t>
      </w:r>
      <w:r w:rsidR="00B63191" w:rsidRPr="00E72E6E">
        <w:t>SECTION 2. Notwithstanding the provisions of Section 7 of Act 349 of 1990 which provides that the composition of the authority may not be changed until all claims and litigation brought against the authority have been settled or otherwise disposed of to the satisfaction of the Governor and the Budget and Control Board evidenced by a resolution of the board, the terms of the members of the authority serving on the effective date of this act are terminated and the Governor shall appoint the members of the authority as provided in Section 51</w:t>
      </w:r>
      <w:r w:rsidRPr="00E72E6E">
        <w:noBreakHyphen/>
      </w:r>
      <w:r w:rsidR="00B63191" w:rsidRPr="00E72E6E">
        <w:t>13</w:t>
      </w:r>
      <w:r w:rsidRPr="00E72E6E">
        <w:noBreakHyphen/>
      </w:r>
      <w:r w:rsidR="00B63191" w:rsidRPr="00E72E6E">
        <w:t>720 of the 1976 Code, as amended in Section 1 of this act.</w:t>
      </w:r>
      <w:r w:rsidRPr="00E72E6E">
        <w:t>"</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880.</w:t>
      </w:r>
      <w:r w:rsidR="00B63191" w:rsidRPr="00E72E6E">
        <w:t xml:space="preserve"> USS Laffey.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Members of the USS Laffey Association who are temporarily present at Patriot</w:t>
      </w:r>
      <w:r w:rsidR="00E72E6E" w:rsidRPr="00E72E6E">
        <w:t>'</w:t>
      </w:r>
      <w:r w:rsidRPr="00E72E6E">
        <w:t>s Point to perform voluntary maintenance on the USS Laffey may remain onboard the vessel overnight if the executive director approves and has deemed it safe to do so.</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2014 Act No. 289 (S.825), Pt VI, </w:t>
      </w:r>
      <w:r w:rsidRPr="00E72E6E">
        <w:t xml:space="preserve">Section </w:t>
      </w:r>
      <w:r w:rsidR="00B63191" w:rsidRPr="00E72E6E">
        <w:t>9, eff June 23, 2014.</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13</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Old Abbeville District Historical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910.</w:t>
      </w:r>
      <w:r w:rsidR="00B63191" w:rsidRPr="00E72E6E">
        <w:t xml:space="preserve"> Old Abbeville District Historical Commission created; appointment and terms of members; vacancies.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1976 Act No. 595 </w:t>
      </w:r>
      <w:r w:rsidRPr="00E72E6E">
        <w:t xml:space="preserve">Section </w:t>
      </w:r>
      <w:r w:rsidR="00B63191" w:rsidRPr="00E72E6E">
        <w:t>1; 1976 Act No. 726.</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920.</w:t>
      </w:r>
      <w:r w:rsidR="00B63191" w:rsidRPr="00E72E6E">
        <w:t xml:space="preserve"> Commission to be corporate body.</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is hereby declared to be a body politic and corporate.</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1976 Act No. 595 </w:t>
      </w:r>
      <w:r w:rsidRPr="00E72E6E">
        <w:t xml:space="preserve">Section </w:t>
      </w:r>
      <w:r w:rsidR="00B63191" w:rsidRPr="00E72E6E">
        <w:t>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930.</w:t>
      </w:r>
      <w:r w:rsidR="00B63191" w:rsidRPr="00E72E6E">
        <w:t xml:space="preserve"> Powers of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is empowered to:</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(a) sue and be sued;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(b) adopt, use and alter a corporate seal;</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(c) enter into contracts in furtherance of its purposes;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(d) charge admission fees to its facilities;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(e) make bylaws for the management and regulation of its affairs;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(g) acquire or purchase books, documents or other historical materials of interest;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(h) prescribe rules and regulations governing the use of its facilities;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(i) develop plans and orders of priority for the restoration of historical places in the three counties;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(j) appoint agents, employees and servants, prescribe their duties, fix their compensation, and to determine if and to what extent they shall be bonded for the faithful performance of their duties;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(k) apply for funds from State or federal agencies;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(l) property, provided it shall not have the power to assume any obligation or incur any indebtedness binding upon the State or the counties of Abbeville, Greenwood and McCormick.</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1976 Act No. 595 </w:t>
      </w:r>
      <w:r w:rsidRPr="00E72E6E">
        <w:t xml:space="preserve">Section </w:t>
      </w:r>
      <w:r w:rsidR="00B63191" w:rsidRPr="00E72E6E">
        <w:t>3.</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940.</w:t>
      </w:r>
      <w:r w:rsidR="00B63191" w:rsidRPr="00E72E6E">
        <w:t xml:space="preserve"> Exemption of Commission property from taxation.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All property of the commission shall be exempt from all ad valorem taxes levied by the counties, municipalities, and other political subdivisions.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1976 Act No. 595 </w:t>
      </w:r>
      <w:r w:rsidRPr="00E72E6E">
        <w:t xml:space="preserve">Section </w:t>
      </w:r>
      <w:r w:rsidR="00B63191" w:rsidRPr="00E72E6E">
        <w:t>4.</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950.</w:t>
      </w:r>
      <w:r w:rsidR="00B63191" w:rsidRPr="00E72E6E">
        <w:t xml:space="preserve"> Deeds of conveyance to contain restrictive covenants to preserve historical value.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Every deed to a historical building conveyed by the commission shall contain a restrictive covenant to protect the building</w:t>
      </w:r>
      <w:r w:rsidR="00E72E6E" w:rsidRPr="00E72E6E">
        <w:t>'</w:t>
      </w:r>
      <w:r w:rsidRPr="00E72E6E">
        <w:t>s facade so as to preserve its historical value.</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1976 Act No. 595 </w:t>
      </w:r>
      <w:r w:rsidRPr="00E72E6E">
        <w:t xml:space="preserve">Section </w:t>
      </w:r>
      <w:r w:rsidR="00B63191" w:rsidRPr="00E72E6E">
        <w:t>5.</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960.</w:t>
      </w:r>
      <w:r w:rsidR="00B63191" w:rsidRPr="00E72E6E">
        <w:t xml:space="preserve"> Meetings of Commission; quorum.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1976 Act No. 595 </w:t>
      </w:r>
      <w:r w:rsidRPr="00E72E6E">
        <w:t xml:space="preserve">Section </w:t>
      </w:r>
      <w:r w:rsidR="00B63191" w:rsidRPr="00E72E6E">
        <w:t>6.</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15</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Old Ninety Six Tourism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1110.</w:t>
      </w:r>
      <w:r w:rsidR="00B63191" w:rsidRPr="00E72E6E">
        <w:t xml:space="preserve"> Old Ninety Six Tourism Commission created; appointment of members.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1981 Act No. 59, </w:t>
      </w:r>
      <w:r w:rsidRPr="00E72E6E">
        <w:t xml:space="preserve">Section </w:t>
      </w:r>
      <w:r w:rsidR="00B63191" w:rsidRPr="00E72E6E">
        <w:t>1.</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1120.</w:t>
      </w:r>
      <w:r w:rsidR="00B63191" w:rsidRPr="00E72E6E">
        <w:t xml:space="preserve"> Duties of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Take such action as necessary to establish the Old Ninety Six Tourism Region as a major center of tourism.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Bring together the abilities and interests of private industry, chambers of commerce, development organizations and historical and cultural interests for the purpose of developing a formal program of tourism promotion.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Inventory and identify potential attractions of tourist interest in Old Ninety Six Tourism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Establish guidelines to insure the protection of the interests of the individual citizens and environmental and cultural interests and to assure an ethical, truly representative image of Old Ninety Six Tourism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1981 Act No. 59, </w:t>
      </w:r>
      <w:r w:rsidRPr="00E72E6E">
        <w:t xml:space="preserve">Section </w:t>
      </w:r>
      <w:r w:rsidR="00B63191" w:rsidRPr="00E72E6E">
        <w:t>2.</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1130.</w:t>
      </w:r>
      <w:r w:rsidR="00B63191" w:rsidRPr="00E72E6E">
        <w:t xml:space="preserve"> Commission meetings; officers.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1981 Act No. 59, </w:t>
      </w:r>
      <w:r w:rsidRPr="00E72E6E">
        <w:t xml:space="preserve">Section </w:t>
      </w:r>
      <w:r w:rsidR="00B63191" w:rsidRPr="00E72E6E">
        <w:t>3.</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17</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Heritage World Expo Authority [Repealed]</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SECTIONS </w:t>
      </w:r>
      <w:r w:rsidR="00B63191" w:rsidRPr="00E72E6E">
        <w:rPr>
          <w:b/>
        </w:rPr>
        <w:t>51</w:t>
      </w:r>
      <w:r w:rsidRPr="00E72E6E">
        <w:rPr>
          <w:b/>
        </w:rPr>
        <w:noBreakHyphen/>
      </w:r>
      <w:r w:rsidR="00B63191" w:rsidRPr="00E72E6E">
        <w:rPr>
          <w:b/>
        </w:rPr>
        <w:t>13</w:t>
      </w:r>
      <w:r w:rsidRPr="00E72E6E">
        <w:rPr>
          <w:b/>
        </w:rPr>
        <w:noBreakHyphen/>
      </w:r>
      <w:r w:rsidR="00B63191" w:rsidRPr="00E72E6E">
        <w:rPr>
          <w:b/>
        </w:rPr>
        <w:t>1310 to 51</w:t>
      </w:r>
      <w:r w:rsidRPr="00E72E6E">
        <w:rPr>
          <w:b/>
        </w:rPr>
        <w:noBreakHyphen/>
      </w:r>
      <w:r w:rsidR="00B63191" w:rsidRPr="00E72E6E">
        <w:rPr>
          <w:b/>
        </w:rPr>
        <w:t>13</w:t>
      </w:r>
      <w:r w:rsidRPr="00E72E6E">
        <w:rPr>
          <w:b/>
        </w:rPr>
        <w:noBreakHyphen/>
      </w:r>
      <w:r w:rsidR="00B63191" w:rsidRPr="00E72E6E">
        <w:rPr>
          <w:b/>
        </w:rPr>
        <w:t>1440.</w:t>
      </w:r>
      <w:r w:rsidR="00B63191" w:rsidRPr="00E72E6E">
        <w:t xml:space="preserve"> Repealed by 1986 Act No. 351, </w:t>
      </w:r>
      <w:r w:rsidRPr="00E72E6E">
        <w:t xml:space="preserve">Section </w:t>
      </w:r>
      <w:r w:rsidR="00B63191" w:rsidRPr="00E72E6E">
        <w:t>1.</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Editor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Former </w:t>
      </w:r>
      <w:r w:rsidR="00E72E6E" w:rsidRPr="00E72E6E">
        <w:t xml:space="preserve">Sections </w:t>
      </w:r>
      <w:r w:rsidRPr="00E72E6E">
        <w:t xml:space="preserve"> 51</w:t>
      </w:r>
      <w:r w:rsidR="00E72E6E" w:rsidRPr="00E72E6E">
        <w:noBreakHyphen/>
      </w:r>
      <w:r w:rsidRPr="00E72E6E">
        <w:t>13</w:t>
      </w:r>
      <w:r w:rsidR="00E72E6E" w:rsidRPr="00E72E6E">
        <w:noBreakHyphen/>
      </w:r>
      <w:r w:rsidRPr="00E72E6E">
        <w:t>1310 to 51</w:t>
      </w:r>
      <w:r w:rsidR="00E72E6E" w:rsidRPr="00E72E6E">
        <w:noBreakHyphen/>
      </w:r>
      <w:r w:rsidRPr="00E72E6E">
        <w:t>13</w:t>
      </w:r>
      <w:r w:rsidR="00E72E6E" w:rsidRPr="00E72E6E">
        <w:noBreakHyphen/>
      </w:r>
      <w:r w:rsidRPr="00E72E6E">
        <w:t xml:space="preserve">1440 were derived from 1982 Act No. 341, </w:t>
      </w:r>
      <w:r w:rsidR="00E72E6E" w:rsidRPr="00E72E6E">
        <w:t xml:space="preserve">Section </w:t>
      </w:r>
      <w:r w:rsidRPr="00E72E6E">
        <w:t>1.</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Former Article 17 contained provisions relative to the creation of the Heritage World Expo Authority, its membership, meetings, and staff, and its various powers and duties; provisions relative to the tax exempt status of property of the authority; and provisions relative to penalties for violations of regulations of the authority.</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19</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Olde English District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1610.</w:t>
      </w:r>
      <w:r w:rsidR="00B63191" w:rsidRPr="00E72E6E">
        <w:t xml:space="preserve"> Creation of commission; membership; vacancies.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1982 Act No. 347, </w:t>
      </w:r>
      <w:r w:rsidRPr="00E72E6E">
        <w:t xml:space="preserve">Section </w:t>
      </w:r>
      <w:r w:rsidR="00B63191" w:rsidRPr="00E72E6E">
        <w:t>1.</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1620.</w:t>
      </w:r>
      <w:r w:rsidR="00B63191" w:rsidRPr="00E72E6E">
        <w:t xml:space="preserve"> Meetings; officers.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meet as soon after the appointment of its members as may be practicable and shall organize by electing one of its members as chairman, one as vice chairman, and one as secretary</w:t>
      </w:r>
      <w:r w:rsidR="00E72E6E" w:rsidRPr="00E72E6E">
        <w:noBreakHyphen/>
      </w:r>
      <w:r w:rsidRPr="00E72E6E">
        <w:t>treasurer and such other officers as it may deem desirable. The Commission shall meet thereafter at times established in its bylaws or upon the call of the chairman or a majority of its members.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1982 Act No. 347, </w:t>
      </w:r>
      <w:r w:rsidRPr="00E72E6E">
        <w:t xml:space="preserve">Section </w:t>
      </w:r>
      <w:r w:rsidR="00B63191" w:rsidRPr="00E72E6E">
        <w:t>1.</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1630.</w:t>
      </w:r>
      <w:r w:rsidR="00B63191" w:rsidRPr="00E72E6E">
        <w:t xml:space="preserve"> Powers and duties; bylaws.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Take such action as necessary to establish the District as a major center of tourism and recreation.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Bring together the abilities and interests of private industry, chambers of commerce and historical and cultural interests for the purpose of developing a formal program of tourism promotion, recreation, and development.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Encourage the promotion of the District through travel agencies such as (a) the South Carolina Parks, Recreation and Tourism Department; (b) visit U. S. A. Program; (c) Discover America Program; (d) any other similar agency or program.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Inventory and identify potential attractions of tourist and recreation interest in the District.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Establish guidelines to insure the protection of the interests of the individual citizens and environmental and cultural interests and to assure an ethical, truly representative image of the District to the tourist.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(7) Adopt bylaws to carry out the purposes for which it is created.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1982 Act No. 347, </w:t>
      </w:r>
      <w:r w:rsidRPr="00E72E6E">
        <w:t xml:space="preserve">Section </w:t>
      </w:r>
      <w:r w:rsidR="00B63191" w:rsidRPr="00E72E6E">
        <w:t>1.</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20</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Old Jacksonborough Historic District</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1710.</w:t>
      </w:r>
      <w:r w:rsidR="00B63191" w:rsidRPr="00E72E6E">
        <w:t xml:space="preserve"> Historic district created; composition.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District shall be composed of the Village of Old Jacksonborough, as well as any other historic sites that may have historical or cultural connection or relevance to Old Jacksonborough.</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1980 Act No. 597, </w:t>
      </w:r>
      <w:r w:rsidRPr="00E72E6E">
        <w:t xml:space="preserve">Section </w:t>
      </w:r>
      <w:r w:rsidR="00B63191" w:rsidRPr="00E72E6E">
        <w:t>1, eff April 22, 1980.</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Code Commissioner</w:t>
      </w:r>
      <w:r w:rsidR="00E72E6E" w:rsidRPr="00E72E6E">
        <w:t>'</w:t>
      </w:r>
      <w:r w:rsidRPr="00E72E6E">
        <w:t>s Note</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The Code Commissioner has determined that Act No. 597 of 1980 is statewide in nature, and it has been included in the code for that reason.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1720.</w:t>
      </w:r>
      <w:r w:rsidR="00B63191" w:rsidRPr="00E72E6E">
        <w:t xml:space="preserve"> Board of regents; composition; terms; vacancies.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must be governed by a board of regents consisting of seven members, as follows: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one member appointed by the Senator in whose district the present Village of Jacksonborough is located. The member must be a resident of this State;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(b) one member appointed by the Representative in whose district the present Village of Jacksonborough is located. The member must be a resident of this State;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(c) four members resident in Colleton County appointed by the Governor upon recommendation of the Colleton County Legislative Delegation;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(d) one member appointed by the Governor with the advice and consent of the Senate who resides in the congressional district in which the present Village of Jacksonborough is located.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1980 Act No. 597, </w:t>
      </w:r>
      <w:r w:rsidRPr="00E72E6E">
        <w:t xml:space="preserve">Section </w:t>
      </w:r>
      <w:r w:rsidR="00B63191" w:rsidRPr="00E72E6E">
        <w:t xml:space="preserve">2, eff April 22, 1980; 2012 Act No. 279, </w:t>
      </w:r>
      <w:r w:rsidRPr="00E72E6E">
        <w:t xml:space="preserve">Section </w:t>
      </w:r>
      <w:r w:rsidR="00B63191" w:rsidRPr="00E72E6E">
        <w:t xml:space="preserve">21, eff June 26, 2012; 2014 Act No. 278 (H.5040), </w:t>
      </w:r>
      <w:r w:rsidRPr="00E72E6E">
        <w:t xml:space="preserve">Section </w:t>
      </w:r>
      <w:r w:rsidR="00B63191" w:rsidRPr="00E72E6E">
        <w:t>1, eff June 9, 2014.</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Editor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2012 Act No. 279, </w:t>
      </w:r>
      <w:r w:rsidR="00E72E6E" w:rsidRPr="00E72E6E">
        <w:t xml:space="preserve">Section </w:t>
      </w:r>
      <w:r w:rsidRPr="00E72E6E">
        <w:t>33,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2014 Act No. 278, </w:t>
      </w:r>
      <w:r w:rsidR="00E72E6E" w:rsidRPr="00E72E6E">
        <w:t xml:space="preserve">Section </w:t>
      </w:r>
      <w:r w:rsidRPr="00E72E6E">
        <w:t>2, provides as follows: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w:t>
      </w:r>
      <w:r w:rsidR="00B63191" w:rsidRPr="00E72E6E">
        <w:t>SECTION 2. This act takes effect upon approval by the Governor. However, any member serving on the effective date of this act may continue to serve until their term expires, at which time the succeeding member must be appointed pursuant to the provisions of this act.</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Effect of Amendment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The 2012 amendment changed the number of board members from nine to ten, added item (g) relating to the seventh Congressional District, and made other nonsubstantive changes.</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 xml:space="preserve">2014 Act No. 278, </w:t>
      </w:r>
      <w:r w:rsidR="00E72E6E" w:rsidRPr="00E72E6E">
        <w:t xml:space="preserve">Section </w:t>
      </w:r>
      <w:r w:rsidRPr="00E72E6E">
        <w:t>1, rewrote the section, reducing the board to seven members and to change the manner of appointments.</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1730.</w:t>
      </w:r>
      <w:r w:rsidR="00B63191" w:rsidRPr="00E72E6E">
        <w:t xml:space="preserve"> Meetings; quorum; compensation; director and employees.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1980 Act No. 597, </w:t>
      </w:r>
      <w:r w:rsidRPr="00E72E6E">
        <w:t xml:space="preserve">Section </w:t>
      </w:r>
      <w:r w:rsidR="00B63191" w:rsidRPr="00E72E6E">
        <w:t>3, eff April 22, 1980.</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1740.</w:t>
      </w:r>
      <w:r w:rsidR="00B63191" w:rsidRPr="00E72E6E">
        <w:t xml:space="preserve"> Powers to make studies, surveys and maps.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is authorized to:</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Make studies, surveys, maps and do such other functions as may be necessary to determine the exact site and location of the Village of Old Jacksonborough at the time it served as the state</w:t>
      </w:r>
      <w:r w:rsidR="00E72E6E" w:rsidRPr="00E72E6E">
        <w:t>'</w:t>
      </w:r>
      <w:r w:rsidRPr="00E72E6E">
        <w:t>s provisional capital, determine the exact site and location, and obtain information about the buildings used for sessions of the General Assembly during its 1782 session;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(b) Make studies, surveys and maps about other structures, dwellings, buildings, roads, streets, bridges and highways, in or near the Village of Old Jacksonborough;</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E72E6E" w:rsidRPr="00E72E6E">
        <w:t>'</w:t>
      </w:r>
      <w:r w:rsidRPr="00E72E6E">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E72E6E" w:rsidRPr="00E72E6E">
        <w:t>"</w:t>
      </w:r>
      <w:r w:rsidRPr="00E72E6E">
        <w:t>Pon Pon</w:t>
      </w:r>
      <w:r w:rsidR="00E72E6E" w:rsidRPr="00E72E6E">
        <w:t>"</w:t>
      </w:r>
      <w:r w:rsidRPr="00E72E6E">
        <w:t xml:space="preserve"> Presbyterian Church, Edmundsbury Episcopal Chapel, and the Battle of Parker</w:t>
      </w:r>
      <w:r w:rsidR="00E72E6E" w:rsidRPr="00E72E6E">
        <w:t>'</w:t>
      </w:r>
      <w:r w:rsidRPr="00E72E6E">
        <w:t>s Ferry, and such other historic and cultural sites as may be located and identified.</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1980 Act No. 597, </w:t>
      </w:r>
      <w:r w:rsidRPr="00E72E6E">
        <w:t xml:space="preserve">Section </w:t>
      </w:r>
      <w:r w:rsidR="00B63191" w:rsidRPr="00E72E6E">
        <w:t>4, eff April 22, 1980.</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1750.</w:t>
      </w:r>
      <w:r w:rsidR="00B63191" w:rsidRPr="00E72E6E">
        <w:t xml:space="preserve"> Power to make contracts and procure historic materials.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1980 Act No. 597, </w:t>
      </w:r>
      <w:r w:rsidRPr="00E72E6E">
        <w:t xml:space="preserve">Section </w:t>
      </w:r>
      <w:r w:rsidR="00B63191" w:rsidRPr="00E72E6E">
        <w:t>5, eff April 22, 1980.</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1760.</w:t>
      </w:r>
      <w:r w:rsidR="00B63191" w:rsidRPr="00E72E6E">
        <w:t xml:space="preserve"> Power to accept donations; coordination with other agencies.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1980 Act No. 597, </w:t>
      </w:r>
      <w:r w:rsidRPr="00E72E6E">
        <w:t xml:space="preserve">Section </w:t>
      </w:r>
      <w:r w:rsidR="00B63191" w:rsidRPr="00E72E6E">
        <w:t>6, eff April 22, 1980.</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1770.</w:t>
      </w:r>
      <w:r w:rsidR="00B63191" w:rsidRPr="00E72E6E">
        <w:t xml:space="preserve"> Designation of places of historical interest; operation and maintenance; historical pamphlets.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1980 Act No. 597, </w:t>
      </w:r>
      <w:r w:rsidRPr="00E72E6E">
        <w:t xml:space="preserve">Section </w:t>
      </w:r>
      <w:r w:rsidR="00B63191" w:rsidRPr="00E72E6E">
        <w:t>7, eff April 22, 1980.</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21</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Lowcountry and Resort Islands Tourism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1810.</w:t>
      </w:r>
      <w:r w:rsidR="00B63191" w:rsidRPr="00E72E6E">
        <w:t xml:space="preserve"> Lowcountry and Resort Islands Tourism Commission created; membership of commission; terms of office.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1991 Act No. 42, </w:t>
      </w:r>
      <w:r w:rsidRPr="00E72E6E">
        <w:t xml:space="preserve">Section </w:t>
      </w:r>
      <w:r w:rsidR="00B63191" w:rsidRPr="00E72E6E">
        <w:t>1.</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1820.</w:t>
      </w:r>
      <w:r w:rsidR="00B63191" w:rsidRPr="00E72E6E">
        <w:t xml:space="preserve"> Duties of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take necessary action to establish the lowcountry and resort islands region as a major center of tourism;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bring together the abilities and interests of private industry, chambers of commerce, development organizations, and historical and cultural interests for the purpose of developing a formal program of tourism promotion;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inventory and identify potential attractions of tourist interest in the region;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establish guidelines to ensure the protection of the interests of the individual citizens and environmental and cultural interests and to assure an ethical, truly representative image of the region to the tourist;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1991 Act No. 42, </w:t>
      </w:r>
      <w:r w:rsidRPr="00E72E6E">
        <w:t xml:space="preserve">Section </w:t>
      </w:r>
      <w:r w:rsidR="00B63191" w:rsidRPr="00E72E6E">
        <w:t>1.</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1830.</w:t>
      </w:r>
      <w:r w:rsidR="00B63191" w:rsidRPr="00E72E6E">
        <w:t xml:space="preserve"> Officers; meetings.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1991 Act No. 42, </w:t>
      </w:r>
      <w:r w:rsidRPr="00E72E6E">
        <w:t xml:space="preserve">Section </w:t>
      </w:r>
      <w:r w:rsidR="00B63191" w:rsidRPr="00E72E6E">
        <w:t>1.</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23</w:t>
      </w:r>
    </w:p>
    <w:p w:rsidR="00E72E6E" w:rsidRP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2E6E">
        <w:t>Enoree River Greenway Commission</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2000.</w:t>
      </w:r>
      <w:r w:rsidR="00B63191" w:rsidRPr="00E72E6E">
        <w:t xml:space="preserve"> Enoree River Greenway Commission; creation; purposes; powers.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The Enoree River Greenway Commission (commission) is created to serve the following purposes in the South Carolina Piedmont: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promote the use and appreciation of the Enoree River and associated natural resources;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promote the development of historical resources;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promote outdoor recreation and enjoyment;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promote tourism, focusing on the natural and cultural resources; and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foster the conservation and wise use of natural resources.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(B) The commission may exercise the following powers within Laurens, Newberry, Union, and Spartanburg counties to achieve its purposes: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coordinate the activities of volunteers, organizations, and business and government agencies;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accept funds from business, private individuals, and government agencies and to open such accounts with financial institutions to administer these funds;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enter into contracts with individuals, and business or government agencies;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select a location of a commission office within its service area;</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hire and dismiss employees to the extent it has funds available;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(6) operate such activities as necessary to successfully promote and develop natural and historic resources in its area of interest; and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(7) undertake other activities normally granted nonprofit organizations toward achieving its purpose.</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1998 Act No. 273, </w:t>
      </w:r>
      <w:r w:rsidRPr="00E72E6E">
        <w:t xml:space="preserve">Section </w:t>
      </w:r>
      <w:r w:rsidR="00B63191" w:rsidRPr="00E72E6E">
        <w:t>1, eff April 7, 1998.</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2010.</w:t>
      </w:r>
      <w:r w:rsidR="00B63191" w:rsidRPr="00E72E6E">
        <w:t xml:space="preserve"> Board of directors; indemnification; appointments; compensation.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The management of the commission is vested in the Board of Directors (board). The directors shall be indemnified by the commission in all civil actions for actions taken within the scope of their authority toward achieving the purposes of this article.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fifteen members shall serve three</w:t>
      </w:r>
      <w:r w:rsidR="00E72E6E" w:rsidRPr="00E72E6E">
        <w:noBreakHyphen/>
      </w:r>
      <w:r w:rsidRPr="00E72E6E">
        <w:t>year terms and must be appointed in the following manner:</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one director appointed by each of the respective county councils in Laurens, Newberry, Union, and Spartanburg;</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one director appointed by the U.S. Forest Service;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one director appointed by the S.C. Department of Parks, Recreation and Tourism;</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one director appointed by the South Carolina Department of Natural Resources; and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(5) two directors appointed by each of the respective Laurens, Newberry, Union, and Spartanburg county legislative delegations.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board may appoint individuals as nonvoting ex officio members by a majority vote.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(B) Vacancies shall be filled in the same manner as original appointment for the remaining portion of the unexpired term. Upon expiration of a term, a director may continue to serve until a successor is appointed and qualified.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(C) Directors shall not be compensated for service, but may receive, at the discretion of the board, reasonable reimbursement for services rendered in performance of the commission</w:t>
      </w:r>
      <w:r w:rsidR="00E72E6E" w:rsidRPr="00E72E6E">
        <w:t>'</w:t>
      </w:r>
      <w:r w:rsidRPr="00E72E6E">
        <w:t>s purposes.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1998 Act No. 273, </w:t>
      </w:r>
      <w:r w:rsidRPr="00E72E6E">
        <w:t xml:space="preserve">Section </w:t>
      </w:r>
      <w:r w:rsidR="00B63191" w:rsidRPr="00E72E6E">
        <w:t>1, eff April 7, 1998.</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2020.</w:t>
      </w:r>
      <w:r w:rsidR="00B63191" w:rsidRPr="00E72E6E">
        <w:t xml:space="preserve"> Board meetings; quorum; vacancies; officers; powers.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(A) Regular meetings of the board shall be held at least bi</w:t>
      </w:r>
      <w:r w:rsidR="00E72E6E" w:rsidRPr="00E72E6E">
        <w:noBreakHyphen/>
      </w:r>
      <w:r w:rsidRPr="00E72E6E">
        <w:t>annually at places within the service area.</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(D) The board shall choose a chairman, vice chairman, and secretary/treasurer at any regular meeting. The officers shall serve one</w:t>
      </w:r>
      <w:r w:rsidR="00E72E6E" w:rsidRPr="00E72E6E">
        <w:noBreakHyphen/>
      </w:r>
      <w:r w:rsidRPr="00E72E6E">
        <w:t>year terms and shall hold office until a successor is elected. Officers shall have the following powers: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(1) The chairman shall have such powers and duties in the management of the commission as may be prescribed by the board of directors.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(2) The vice chairman shall work and cooperate with the chairman, in the exercise of the powers and duties of the chairman as the chairman may request, and shall act in place of and for the chairman in the event of an absence.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r>
      <w:r w:rsidRPr="00E72E6E">
        <w:tab/>
        <w:t>(4)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191" w:rsidRPr="00E72E6E">
        <w:t xml:space="preserve">: 1998 Act No. 273, </w:t>
      </w:r>
      <w:r w:rsidRPr="00E72E6E">
        <w:t xml:space="preserve">Section </w:t>
      </w:r>
      <w:r w:rsidR="00B63191" w:rsidRPr="00E72E6E">
        <w:t>1, eff April 7, 1998.</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2030.</w:t>
      </w:r>
      <w:r w:rsidR="00B63191" w:rsidRPr="00E72E6E">
        <w:t xml:space="preserve"> Fiscal year; financial accounts, disbursements, and audits.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1998 Act No. 273, </w:t>
      </w:r>
      <w:r w:rsidRPr="00E72E6E">
        <w:t xml:space="preserve">Section </w:t>
      </w:r>
      <w:r w:rsidR="00B63191" w:rsidRPr="00E72E6E">
        <w:t>1, eff April 7, 1998.</w:t>
      </w:r>
    </w:p>
    <w:p w:rsidR="00AA4558"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E6E" w:rsidRDefault="00AA4558"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191" w:rsidRPr="00E72E6E">
        <w:t xml:space="preserve"> 25</w:t>
      </w:r>
    </w:p>
    <w:p w:rsidR="00E72E6E" w:rsidRDefault="00B63191" w:rsidP="00AA45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E6E">
        <w:t>Francis Marion Trail Commission</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Code Commissioner</w:t>
      </w:r>
      <w:r w:rsidR="00E72E6E" w:rsidRPr="00E72E6E">
        <w:t>'</w:t>
      </w:r>
      <w:r w:rsidRPr="00E72E6E">
        <w:t>s Note</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This article was added at the direction of the Code Commissioner to accommodate the provisions added by 2005 Joint Resolution No. 159.</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2110.</w:t>
      </w:r>
      <w:r w:rsidR="00B63191" w:rsidRPr="00E72E6E">
        <w:t xml:space="preserve"> Francis Marion Trail Commission created; powers and duties.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E72E6E" w:rsidRPr="00E72E6E">
        <w:t>'</w:t>
      </w:r>
      <w:r w:rsidRPr="00E72E6E">
        <w:t>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2005 Joint Resolution No. 159, </w:t>
      </w:r>
      <w:r w:rsidRPr="00E72E6E">
        <w:t xml:space="preserve">Section </w:t>
      </w:r>
      <w:r w:rsidR="00B63191" w:rsidRPr="00E72E6E">
        <w:t>1, eff June 14, 2005.</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Code Commissioner</w:t>
      </w:r>
      <w:r w:rsidR="00E72E6E" w:rsidRPr="00E72E6E">
        <w:t>'</w:t>
      </w:r>
      <w:r w:rsidRPr="00E72E6E">
        <w:t>s Note</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This section was codified at the direction of the Code Commissioner.</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2120.</w:t>
      </w:r>
      <w:r w:rsidR="00B63191" w:rsidRPr="00E72E6E">
        <w:t xml:space="preserve"> Commission membership.</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commission shall consist of the following seven members: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(1) the Director of the Department of Parks, Recreation and Tourism or his designee, ex officio;</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(2) the President of Francis Marion University or his designee, ex officio;</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(3) one member appointed by the President Pro Tempore of the Senate;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(4) one member appointed by the Speaker of the House of Representatives;</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(5) one member appointed by the Chairman of the Senate Finance Committee;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(6) one member appointed by the Chairman of the House Ways and Means Committee; and</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(7) one member appointed by the Governor.</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2005 Joint Resolution No. 159, </w:t>
      </w:r>
      <w:r w:rsidRPr="00E72E6E">
        <w:t xml:space="preserve">Section </w:t>
      </w:r>
      <w:r w:rsidR="00B63191" w:rsidRPr="00E72E6E">
        <w:t>2, eff June 14, 2005.</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Code Commissioner</w:t>
      </w:r>
      <w:r w:rsidR="00E72E6E" w:rsidRPr="00E72E6E">
        <w:t>'</w:t>
      </w:r>
      <w:r w:rsidRPr="00E72E6E">
        <w:t>s Note</w:t>
      </w:r>
    </w:p>
    <w:p w:rsidR="00E72E6E" w:rsidRP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2E6E">
        <w:t>This section was codified at the direction of the Code Commissioner.</w:t>
      </w:r>
    </w:p>
    <w:p w:rsidR="00E72E6E" w:rsidRP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rPr>
          <w:b/>
        </w:rPr>
        <w:t xml:space="preserve">SECTION </w:t>
      </w:r>
      <w:r w:rsidR="00B63191" w:rsidRPr="00E72E6E">
        <w:rPr>
          <w:b/>
        </w:rPr>
        <w:t>51</w:t>
      </w:r>
      <w:r w:rsidRPr="00E72E6E">
        <w:rPr>
          <w:b/>
        </w:rPr>
        <w:noBreakHyphen/>
      </w:r>
      <w:r w:rsidR="00B63191" w:rsidRPr="00E72E6E">
        <w:rPr>
          <w:b/>
        </w:rPr>
        <w:t>13</w:t>
      </w:r>
      <w:r w:rsidRPr="00E72E6E">
        <w:rPr>
          <w:b/>
        </w:rPr>
        <w:noBreakHyphen/>
      </w:r>
      <w:r w:rsidR="00B63191" w:rsidRPr="00E72E6E">
        <w:rPr>
          <w:b/>
        </w:rPr>
        <w:t>2130.</w:t>
      </w:r>
      <w:r w:rsidR="00B63191" w:rsidRPr="00E72E6E">
        <w:t xml:space="preserve"> Advisory committee.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ab/>
        <w:t>The presidents of the historical societies located in each of the counties identified in Joint Resolution 159 of 2005, or their designees, shall serve on an advisory committee in a nonvoting capacity.</w:t>
      </w: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2E6E" w:rsidRDefault="00E72E6E"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191" w:rsidRPr="00E72E6E">
        <w:t xml:space="preserve">: 2005 Joint Resolution No. 159, </w:t>
      </w:r>
      <w:r w:rsidRPr="00E72E6E">
        <w:t xml:space="preserve">Section </w:t>
      </w:r>
      <w:r w:rsidR="00B63191" w:rsidRPr="00E72E6E">
        <w:t>3, eff June 14, 2005.</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Code Commissioner</w:t>
      </w:r>
      <w:r w:rsidR="00E72E6E" w:rsidRPr="00E72E6E">
        <w:t>'</w:t>
      </w:r>
      <w:r w:rsidRPr="00E72E6E">
        <w:t>s Note</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 xml:space="preserve">At the direction of the Code Commissioner, this section was codified and </w:t>
      </w:r>
      <w:r w:rsidR="00E72E6E" w:rsidRPr="00E72E6E">
        <w:t>"</w:t>
      </w:r>
      <w:r w:rsidRPr="00E72E6E">
        <w:t>in Joint Resolution Number 159 of 2005</w:t>
      </w:r>
      <w:r w:rsidR="00E72E6E" w:rsidRPr="00E72E6E">
        <w:t>"</w:t>
      </w:r>
      <w:r w:rsidRPr="00E72E6E">
        <w:t xml:space="preserve"> was substituted for </w:t>
      </w:r>
      <w:r w:rsidR="00E72E6E" w:rsidRPr="00E72E6E">
        <w:t>"</w:t>
      </w:r>
      <w:r w:rsidRPr="00E72E6E">
        <w:t>in this resolution</w:t>
      </w:r>
      <w:r w:rsidR="00E72E6E" w:rsidRPr="00E72E6E">
        <w:t>"</w:t>
      </w:r>
      <w:r w:rsidRPr="00E72E6E">
        <w:t>.</w:t>
      </w:r>
    </w:p>
    <w:p w:rsidR="00E72E6E" w:rsidRDefault="00B63191"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2E6E">
        <w:t>The following counties are identified in Joint Resolution 159 of 2005: Marion, Florence, Williamsburg, Horry, Georgetown, Berkeley, Charleston, Sumter, Clarendon, and Colleton.</w:t>
      </w:r>
    </w:p>
    <w:p w:rsidR="00184435" w:rsidRPr="00E72E6E" w:rsidRDefault="00184435" w:rsidP="00E72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72E6E" w:rsidSect="00E72E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6E" w:rsidRDefault="00E72E6E" w:rsidP="00E72E6E">
      <w:r>
        <w:separator/>
      </w:r>
    </w:p>
  </w:endnote>
  <w:endnote w:type="continuationSeparator" w:id="0">
    <w:p w:rsidR="00E72E6E" w:rsidRDefault="00E72E6E" w:rsidP="00E7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6E" w:rsidRPr="00E72E6E" w:rsidRDefault="00E72E6E" w:rsidP="00E72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6E" w:rsidRPr="00E72E6E" w:rsidRDefault="00E72E6E" w:rsidP="00E72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6E" w:rsidRPr="00E72E6E" w:rsidRDefault="00E72E6E" w:rsidP="00E72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6E" w:rsidRDefault="00E72E6E" w:rsidP="00E72E6E">
      <w:r>
        <w:separator/>
      </w:r>
    </w:p>
  </w:footnote>
  <w:footnote w:type="continuationSeparator" w:id="0">
    <w:p w:rsidR="00E72E6E" w:rsidRDefault="00E72E6E" w:rsidP="00E7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6E" w:rsidRPr="00E72E6E" w:rsidRDefault="00E72E6E" w:rsidP="00E72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6E" w:rsidRPr="00E72E6E" w:rsidRDefault="00E72E6E" w:rsidP="00E72E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6E" w:rsidRPr="00E72E6E" w:rsidRDefault="00E72E6E" w:rsidP="00E72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4558"/>
    <w:rsid w:val="00AD3A7E"/>
    <w:rsid w:val="00AD6900"/>
    <w:rsid w:val="00AF22A7"/>
    <w:rsid w:val="00B06866"/>
    <w:rsid w:val="00B5184C"/>
    <w:rsid w:val="00B60D72"/>
    <w:rsid w:val="00B63191"/>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2E6E"/>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47611-0F3D-4491-8202-6AB6D70A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3191"/>
    <w:rPr>
      <w:rFonts w:ascii="Courier New" w:eastAsiaTheme="minorEastAsia" w:hAnsi="Courier New" w:cs="Courier New"/>
      <w:sz w:val="20"/>
      <w:szCs w:val="20"/>
    </w:rPr>
  </w:style>
  <w:style w:type="paragraph" w:styleId="Header">
    <w:name w:val="header"/>
    <w:basedOn w:val="Normal"/>
    <w:link w:val="HeaderChar"/>
    <w:uiPriority w:val="99"/>
    <w:unhideWhenUsed/>
    <w:rsid w:val="00E72E6E"/>
    <w:pPr>
      <w:tabs>
        <w:tab w:val="center" w:pos="4680"/>
        <w:tab w:val="right" w:pos="9360"/>
      </w:tabs>
    </w:pPr>
  </w:style>
  <w:style w:type="character" w:customStyle="1" w:styleId="HeaderChar">
    <w:name w:val="Header Char"/>
    <w:basedOn w:val="DefaultParagraphFont"/>
    <w:link w:val="Header"/>
    <w:uiPriority w:val="99"/>
    <w:rsid w:val="00E72E6E"/>
    <w:rPr>
      <w:rFonts w:cs="Times New Roman"/>
      <w:szCs w:val="24"/>
    </w:rPr>
  </w:style>
  <w:style w:type="paragraph" w:styleId="Footer">
    <w:name w:val="footer"/>
    <w:basedOn w:val="Normal"/>
    <w:link w:val="FooterChar"/>
    <w:uiPriority w:val="99"/>
    <w:unhideWhenUsed/>
    <w:rsid w:val="00E72E6E"/>
    <w:pPr>
      <w:tabs>
        <w:tab w:val="center" w:pos="4680"/>
        <w:tab w:val="right" w:pos="9360"/>
      </w:tabs>
    </w:pPr>
  </w:style>
  <w:style w:type="character" w:customStyle="1" w:styleId="FooterChar">
    <w:name w:val="Footer Char"/>
    <w:basedOn w:val="DefaultParagraphFont"/>
    <w:link w:val="Footer"/>
    <w:uiPriority w:val="99"/>
    <w:rsid w:val="00E72E6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25</Pages>
  <Words>13411</Words>
  <Characters>76446</Characters>
  <Application>Microsoft Office Word</Application>
  <DocSecurity>0</DocSecurity>
  <Lines>637</Lines>
  <Paragraphs>179</Paragraphs>
  <ScaleCrop>false</ScaleCrop>
  <Company>Legislative Services Agency (LSA)</Company>
  <LinksUpToDate>false</LinksUpToDate>
  <CharactersWithSpaces>89678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2016-10-13T13:26:00Z</dcterms:created>
  <dcterms:modified xsi:type="dcterms:W3CDTF">2016-10-13T17:22:00Z</dcterms:modified>
</cp:coreProperties>
</file>