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939">
        <w:t>CHAPTER 1</w:t>
      </w:r>
    </w:p>
    <w:p w:rsidR="00544939" w:rsidRP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4939">
        <w:t>Circuses, Carnivals and Other Traveling Shows</w:t>
      </w:r>
      <w:bookmarkStart w:id="0" w:name="_GoBack"/>
      <w:bookmarkEnd w:id="0"/>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10.</w:t>
      </w:r>
      <w:r w:rsidR="00782166" w:rsidRPr="00544939">
        <w:t xml:space="preserve"> Repealed by 1993 Act No. 49, </w:t>
      </w:r>
      <w:r w:rsidRPr="00544939">
        <w:t xml:space="preserve">Section </w:t>
      </w:r>
      <w:r w:rsidR="00782166" w:rsidRPr="00544939">
        <w:t>1, eff May 13, 1993.</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Editor</w:t>
      </w:r>
      <w:r w:rsidR="00544939" w:rsidRPr="00544939">
        <w:t>'</w:t>
      </w:r>
      <w:r w:rsidRPr="00544939">
        <w:t>s Note</w:t>
      </w:r>
    </w:p>
    <w:p w:rsidR="00544939" w:rsidRP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4939">
        <w:t xml:space="preserve">Former </w:t>
      </w:r>
      <w:r w:rsidR="00544939" w:rsidRPr="00544939">
        <w:t xml:space="preserve">Section </w:t>
      </w:r>
      <w:r w:rsidRPr="00544939">
        <w:t>52</w:t>
      </w:r>
      <w:r w:rsidR="00544939" w:rsidRPr="00544939">
        <w:noBreakHyphen/>
      </w:r>
      <w:r w:rsidRPr="00544939">
        <w:t>1</w:t>
      </w:r>
      <w:r w:rsidR="00544939" w:rsidRPr="00544939">
        <w:noBreakHyphen/>
      </w:r>
      <w:r w:rsidRPr="00544939">
        <w:t xml:space="preserve">10, which was derived from 1962 Code </w:t>
      </w:r>
      <w:r w:rsidR="00544939" w:rsidRPr="00544939">
        <w:t xml:space="preserve">Section </w:t>
      </w:r>
      <w:r w:rsidRPr="00544939">
        <w:t>5</w:t>
      </w:r>
      <w:r w:rsidR="00544939" w:rsidRPr="00544939">
        <w:noBreakHyphen/>
      </w:r>
      <w:r w:rsidRPr="00544939">
        <w:t xml:space="preserve">1; 1952 Code </w:t>
      </w:r>
      <w:r w:rsidR="00544939" w:rsidRPr="00544939">
        <w:t xml:space="preserve">Section </w:t>
      </w:r>
      <w:r w:rsidRPr="00544939">
        <w:t>5</w:t>
      </w:r>
      <w:r w:rsidR="00544939" w:rsidRPr="00544939">
        <w:noBreakHyphen/>
      </w:r>
      <w:r w:rsidRPr="00544939">
        <w:t xml:space="preserve">1; 1942 Code </w:t>
      </w:r>
      <w:r w:rsidR="00544939" w:rsidRPr="00544939">
        <w:t xml:space="preserve">Section </w:t>
      </w:r>
      <w:r w:rsidRPr="00544939">
        <w:t xml:space="preserve">6333; 1932 Code </w:t>
      </w:r>
      <w:r w:rsidR="00544939" w:rsidRPr="00544939">
        <w:t xml:space="preserve">Section </w:t>
      </w:r>
      <w:r w:rsidRPr="00544939">
        <w:t xml:space="preserve">6333; Civ. C. </w:t>
      </w:r>
      <w:r w:rsidR="00544939" w:rsidRPr="00544939">
        <w:t>'</w:t>
      </w:r>
      <w:r w:rsidRPr="00544939">
        <w:t xml:space="preserve">22 </w:t>
      </w:r>
      <w:r w:rsidR="00544939" w:rsidRPr="00544939">
        <w:t xml:space="preserve">Sections </w:t>
      </w:r>
      <w:r w:rsidRPr="00544939">
        <w:t xml:space="preserve"> 5177, 5178, 5181</w:t>
      </w:r>
      <w:r w:rsidR="00544939" w:rsidRPr="00544939">
        <w:noBreakHyphen/>
      </w:r>
      <w:r w:rsidRPr="00544939">
        <w:t xml:space="preserve">5186; Cr. C. </w:t>
      </w:r>
      <w:r w:rsidR="00544939" w:rsidRPr="00544939">
        <w:t>'</w:t>
      </w:r>
      <w:r w:rsidRPr="00544939">
        <w:t xml:space="preserve">22 </w:t>
      </w:r>
      <w:r w:rsidR="00544939" w:rsidRPr="00544939">
        <w:t xml:space="preserve">Sections </w:t>
      </w:r>
      <w:r w:rsidRPr="00544939">
        <w:t xml:space="preserve"> 247</w:t>
      </w:r>
      <w:r w:rsidR="00544939" w:rsidRPr="00544939">
        <w:noBreakHyphen/>
      </w:r>
      <w:r w:rsidRPr="00544939">
        <w:t>251; 1917 (30) 545; 1918 (30) 764; 1919 (31) 150; 1920 (31) 726, 752, 927; 1921 (32) 100, 224, 256, 331; 1922 (32) 906; 1929 (36) 57; 1930 (36) 1276; 1934 (38) 1484; 1935 (39) 266, 388, 421; 1937 (40) 241, 292; 1939 (41) 532; 1945 (44) 26; 1947 (45) 70, 131, 281; 1948 (45) 1632, prohibited carnivals and traveling tent shows.</w:t>
      </w: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20.</w:t>
      </w:r>
      <w:r w:rsidR="00782166" w:rsidRPr="00544939">
        <w:t xml:space="preserve"> Prohibition of carnivals having games of chance or gambling devices.</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No carnival to which games of chance or gambling devices are attached shall exhibit in this State. Provided, games of chance involving skill shall be permissible at recognized State and county fairs; provided, further, no cash prize shall be awarded.</w:t>
      </w: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166" w:rsidRPr="00544939">
        <w:t xml:space="preserve">: 1962 Code </w:t>
      </w:r>
      <w:r w:rsidRPr="00544939">
        <w:t xml:space="preserve">Section </w:t>
      </w:r>
      <w:r w:rsidR="00782166" w:rsidRPr="00544939">
        <w:t>5</w:t>
      </w:r>
      <w:r w:rsidRPr="00544939">
        <w:noBreakHyphen/>
      </w:r>
      <w:r w:rsidR="00782166" w:rsidRPr="00544939">
        <w:t xml:space="preserve">11; 1952 Code </w:t>
      </w:r>
      <w:r w:rsidRPr="00544939">
        <w:t xml:space="preserve">Section </w:t>
      </w:r>
      <w:r w:rsidR="00782166" w:rsidRPr="00544939">
        <w:t>5</w:t>
      </w:r>
      <w:r w:rsidRPr="00544939">
        <w:noBreakHyphen/>
      </w:r>
      <w:r w:rsidR="00782166" w:rsidRPr="00544939">
        <w:t xml:space="preserve">11; 1942 Code </w:t>
      </w:r>
      <w:r w:rsidRPr="00544939">
        <w:t xml:space="preserve">Section </w:t>
      </w:r>
      <w:r w:rsidR="00782166" w:rsidRPr="00544939">
        <w:t xml:space="preserve">6333; 1932 Code </w:t>
      </w:r>
      <w:r w:rsidRPr="00544939">
        <w:t xml:space="preserve">Section </w:t>
      </w:r>
      <w:r w:rsidR="00782166" w:rsidRPr="00544939">
        <w:t xml:space="preserve">6333; Civ. C. </w:t>
      </w:r>
      <w:r w:rsidRPr="00544939">
        <w:t>'</w:t>
      </w:r>
      <w:r w:rsidR="00782166" w:rsidRPr="00544939">
        <w:t xml:space="preserve">22 </w:t>
      </w:r>
      <w:r w:rsidRPr="00544939">
        <w:t xml:space="preserve">Sections </w:t>
      </w:r>
      <w:r w:rsidR="00782166" w:rsidRPr="00544939">
        <w:t xml:space="preserve"> 5177, 5178, 5181</w:t>
      </w:r>
      <w:r w:rsidRPr="00544939">
        <w:noBreakHyphen/>
      </w:r>
      <w:r w:rsidR="00782166" w:rsidRPr="00544939">
        <w:t xml:space="preserve">5186; Cr. C. </w:t>
      </w:r>
      <w:r w:rsidRPr="00544939">
        <w:t>'</w:t>
      </w:r>
      <w:r w:rsidR="00782166" w:rsidRPr="00544939">
        <w:t xml:space="preserve">22 </w:t>
      </w:r>
      <w:r w:rsidRPr="00544939">
        <w:t xml:space="preserve">Sections </w:t>
      </w:r>
      <w:r w:rsidR="00782166" w:rsidRPr="00544939">
        <w:t xml:space="preserve"> 247</w:t>
      </w:r>
      <w:r w:rsidRPr="00544939">
        <w:noBreakHyphen/>
      </w:r>
      <w:r w:rsidR="00782166" w:rsidRPr="00544939">
        <w:t>251; 1917 (30) 545; 1918 (30) 764; 1919 (31) 150; 1920 (31) 726, 752, 927; 1921 (32) 100, 224, 256, 331; 1922 (32) 906; 1929 (36) 57; 1930 (36) 1276; 1934 (38) 1484; 1935 (39) 266, 388, 421; 1937 (40) 241, 292; 1939 (41) 532; 1945 (44) 26; 1947 (45) 70, 131, 281; 1948 (45) 1632; 1973 (58) 623.</w:t>
      </w: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30.</w:t>
      </w:r>
      <w:r w:rsidR="00782166" w:rsidRPr="00544939">
        <w:t xml:space="preserve"> Limitation on time for circus licenses.</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Circuses shall not be licensed for a time exceeding forty</w:t>
      </w:r>
      <w:r w:rsidR="00544939" w:rsidRPr="00544939">
        <w:noBreakHyphen/>
      </w:r>
      <w:r w:rsidRPr="00544939">
        <w:t>eight hours at one place in any one year.</w:t>
      </w: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166" w:rsidRPr="00544939">
        <w:t xml:space="preserve">: 1962 Code </w:t>
      </w:r>
      <w:r w:rsidRPr="00544939">
        <w:t xml:space="preserve">Section </w:t>
      </w:r>
      <w:r w:rsidR="00782166" w:rsidRPr="00544939">
        <w:t>5</w:t>
      </w:r>
      <w:r w:rsidRPr="00544939">
        <w:noBreakHyphen/>
      </w:r>
      <w:r w:rsidR="00782166" w:rsidRPr="00544939">
        <w:t xml:space="preserve">13; 1952 Code </w:t>
      </w:r>
      <w:r w:rsidRPr="00544939">
        <w:t xml:space="preserve">Section </w:t>
      </w:r>
      <w:r w:rsidR="00782166" w:rsidRPr="00544939">
        <w:t>5</w:t>
      </w:r>
      <w:r w:rsidRPr="00544939">
        <w:noBreakHyphen/>
      </w:r>
      <w:r w:rsidR="00782166" w:rsidRPr="00544939">
        <w:t xml:space="preserve">13; 1942 Code </w:t>
      </w:r>
      <w:r w:rsidRPr="00544939">
        <w:t xml:space="preserve">Section </w:t>
      </w:r>
      <w:r w:rsidR="00782166" w:rsidRPr="00544939">
        <w:t xml:space="preserve">6333; 1932 Code </w:t>
      </w:r>
      <w:r w:rsidRPr="00544939">
        <w:t xml:space="preserve">Section </w:t>
      </w:r>
      <w:r w:rsidR="00782166" w:rsidRPr="00544939">
        <w:t xml:space="preserve">6333; Civ. C. </w:t>
      </w:r>
      <w:r w:rsidRPr="00544939">
        <w:t>'</w:t>
      </w:r>
      <w:r w:rsidR="00782166" w:rsidRPr="00544939">
        <w:t xml:space="preserve">22 </w:t>
      </w:r>
      <w:r w:rsidRPr="00544939">
        <w:t xml:space="preserve">Sections </w:t>
      </w:r>
      <w:r w:rsidR="00782166" w:rsidRPr="00544939">
        <w:t xml:space="preserve"> 5177, 5178, 5181</w:t>
      </w:r>
      <w:r w:rsidRPr="00544939">
        <w:noBreakHyphen/>
      </w:r>
      <w:r w:rsidR="00782166" w:rsidRPr="00544939">
        <w:t xml:space="preserve">5186; Cr. C. </w:t>
      </w:r>
      <w:r w:rsidRPr="00544939">
        <w:t>'</w:t>
      </w:r>
      <w:r w:rsidR="00782166" w:rsidRPr="00544939">
        <w:t xml:space="preserve">22 </w:t>
      </w:r>
      <w:r w:rsidRPr="00544939">
        <w:t xml:space="preserve">Sections </w:t>
      </w:r>
      <w:r w:rsidR="00782166" w:rsidRPr="00544939">
        <w:t xml:space="preserve"> 247</w:t>
      </w:r>
      <w:r w:rsidRPr="00544939">
        <w:noBreakHyphen/>
      </w:r>
      <w:r w:rsidR="00782166" w:rsidRPr="00544939">
        <w:t>251; 1917 (30) 545; 1918 (30) 764; 1919 (31) 150; 1920 (31) 726, 752, 927; 1921 (32) 100, 224, 256, 331; 1922 (32) 906; 1929 (36) 57; 1930 (36) 1276; 1934 (38) 1484; 1935 (39) 266, 388, 421; 1937 (40) 241, 292; 1939 (41) 532; 1945 (44) 26; 1947 (45) 70, 131, 281; 1948 (45) 1632.</w:t>
      </w: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40.</w:t>
      </w:r>
      <w:r w:rsidR="00782166" w:rsidRPr="00544939">
        <w:t xml:space="preserve"> Penalties for violating </w:t>
      </w:r>
      <w:r w:rsidRPr="00544939">
        <w:t xml:space="preserve">Sections </w:t>
      </w:r>
      <w:r w:rsidR="00782166" w:rsidRPr="00544939">
        <w:t xml:space="preserve"> 52</w:t>
      </w:r>
      <w:r w:rsidRPr="00544939">
        <w:noBreakHyphen/>
      </w:r>
      <w:r w:rsidR="00782166" w:rsidRPr="00544939">
        <w:t>1</w:t>
      </w:r>
      <w:r w:rsidRPr="00544939">
        <w:noBreakHyphen/>
      </w:r>
      <w:r w:rsidR="00782166" w:rsidRPr="00544939">
        <w:t>10 or 52</w:t>
      </w:r>
      <w:r w:rsidRPr="00544939">
        <w:noBreakHyphen/>
      </w:r>
      <w:r w:rsidR="00782166" w:rsidRPr="00544939">
        <w:t>1</w:t>
      </w:r>
      <w:r w:rsidRPr="00544939">
        <w:noBreakHyphen/>
      </w:r>
      <w:r w:rsidR="00782166" w:rsidRPr="00544939">
        <w:t>20.</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 xml:space="preserve">Any person owning, operating or connected with or employed by any carnival or show violating the provisions of </w:t>
      </w:r>
      <w:r w:rsidR="00544939" w:rsidRPr="00544939">
        <w:t xml:space="preserve">Sections </w:t>
      </w:r>
      <w:r w:rsidRPr="00544939">
        <w:t xml:space="preserve"> 52</w:t>
      </w:r>
      <w:r w:rsidR="00544939" w:rsidRPr="00544939">
        <w:noBreakHyphen/>
      </w:r>
      <w:r w:rsidRPr="00544939">
        <w:t>1</w:t>
      </w:r>
      <w:r w:rsidR="00544939" w:rsidRPr="00544939">
        <w:noBreakHyphen/>
      </w:r>
      <w:r w:rsidRPr="00544939">
        <w:t>10 or 52</w:t>
      </w:r>
      <w:r w:rsidR="00544939" w:rsidRPr="00544939">
        <w:noBreakHyphen/>
      </w:r>
      <w:r w:rsidRPr="00544939">
        <w:t>1</w:t>
      </w:r>
      <w:r w:rsidR="00544939" w:rsidRPr="00544939">
        <w:noBreakHyphen/>
      </w:r>
      <w:r w:rsidRPr="00544939">
        <w:t>20 shall be guilty of a misdemeanor and, upon conviction, shall be punished by a fine of not less than twenty</w:t>
      </w:r>
      <w:r w:rsidR="00544939" w:rsidRPr="00544939">
        <w:noBreakHyphen/>
      </w:r>
      <w:r w:rsidRPr="00544939">
        <w:t>five dollars nor more than one hundred dollars or by imprisonment for not less than five nor more than thirty days. Every performance or exhibition of such carnival or show shall be a separate offense.</w:t>
      </w: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166" w:rsidRPr="00544939">
        <w:t xml:space="preserve">: 1962 Code </w:t>
      </w:r>
      <w:r w:rsidRPr="00544939">
        <w:t xml:space="preserve">Section </w:t>
      </w:r>
      <w:r w:rsidR="00782166" w:rsidRPr="00544939">
        <w:t>5</w:t>
      </w:r>
      <w:r w:rsidRPr="00544939">
        <w:noBreakHyphen/>
      </w:r>
      <w:r w:rsidR="00782166" w:rsidRPr="00544939">
        <w:t xml:space="preserve">14; 1952 Code </w:t>
      </w:r>
      <w:r w:rsidRPr="00544939">
        <w:t xml:space="preserve">Section </w:t>
      </w:r>
      <w:r w:rsidR="00782166" w:rsidRPr="00544939">
        <w:t>5</w:t>
      </w:r>
      <w:r w:rsidRPr="00544939">
        <w:noBreakHyphen/>
      </w:r>
      <w:r w:rsidR="00782166" w:rsidRPr="00544939">
        <w:t xml:space="preserve">14; 1942 Code </w:t>
      </w:r>
      <w:r w:rsidRPr="00544939">
        <w:t xml:space="preserve">Section </w:t>
      </w:r>
      <w:r w:rsidR="00782166" w:rsidRPr="00544939">
        <w:t xml:space="preserve">6333; 1932 Code </w:t>
      </w:r>
      <w:r w:rsidRPr="00544939">
        <w:t xml:space="preserve">Section </w:t>
      </w:r>
      <w:r w:rsidR="00782166" w:rsidRPr="00544939">
        <w:t xml:space="preserve">6333; Civ. C. </w:t>
      </w:r>
      <w:r w:rsidRPr="00544939">
        <w:t>'</w:t>
      </w:r>
      <w:r w:rsidR="00782166" w:rsidRPr="00544939">
        <w:t xml:space="preserve">22 </w:t>
      </w:r>
      <w:r w:rsidRPr="00544939">
        <w:t xml:space="preserve">Sections </w:t>
      </w:r>
      <w:r w:rsidR="00782166" w:rsidRPr="00544939">
        <w:t xml:space="preserve"> 5177, 5178, 5181</w:t>
      </w:r>
      <w:r w:rsidRPr="00544939">
        <w:noBreakHyphen/>
      </w:r>
      <w:r w:rsidR="00782166" w:rsidRPr="00544939">
        <w:t xml:space="preserve">5186; Cr. C. </w:t>
      </w:r>
      <w:r w:rsidRPr="00544939">
        <w:t>'</w:t>
      </w:r>
      <w:r w:rsidR="00782166" w:rsidRPr="00544939">
        <w:t xml:space="preserve">22 </w:t>
      </w:r>
      <w:r w:rsidRPr="00544939">
        <w:t xml:space="preserve">Sections </w:t>
      </w:r>
      <w:r w:rsidR="00782166" w:rsidRPr="00544939">
        <w:t xml:space="preserve"> 247</w:t>
      </w:r>
      <w:r w:rsidRPr="00544939">
        <w:noBreakHyphen/>
      </w:r>
      <w:r w:rsidR="00782166" w:rsidRPr="00544939">
        <w:t>251; 1917 (30) 545; 1918 (30) 764; 1919 (31) 150; 1920 (31) 726, 752, 927; 1921 (32) 100, 224, 256, 331; 1922 (32) 906; 1929 (36) 57; 1930 (36) 1276; 1934 (38) 1484; 1935 (39) 266, 388, 421; 1937 (40) 241, 292; 1939 (41) 532; 1945 (44) 26; 1947 (45) 70, 131, 281; 1948 (45) 1632.</w:t>
      </w: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50.</w:t>
      </w:r>
      <w:r w:rsidR="00782166" w:rsidRPr="00544939">
        <w:t xml:space="preserve"> Exhibiting circus within five miles of agricultural fair prohibited.</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w:t>
      </w:r>
      <w:r w:rsidRPr="00544939">
        <w:lastRenderedPageBreak/>
        <w:t>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w:t>
      </w: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82166" w:rsidRPr="00544939">
        <w:t xml:space="preserve">: 1962 Code </w:t>
      </w:r>
      <w:r w:rsidRPr="00544939">
        <w:t xml:space="preserve">Section </w:t>
      </w:r>
      <w:r w:rsidR="00782166" w:rsidRPr="00544939">
        <w:t>5</w:t>
      </w:r>
      <w:r w:rsidRPr="00544939">
        <w:noBreakHyphen/>
      </w:r>
      <w:r w:rsidR="00782166" w:rsidRPr="00544939">
        <w:t xml:space="preserve">17; 1952 Code </w:t>
      </w:r>
      <w:r w:rsidRPr="00544939">
        <w:t xml:space="preserve">Section </w:t>
      </w:r>
      <w:r w:rsidR="00782166" w:rsidRPr="00544939">
        <w:t>5</w:t>
      </w:r>
      <w:r w:rsidRPr="00544939">
        <w:noBreakHyphen/>
      </w:r>
      <w:r w:rsidR="00782166" w:rsidRPr="00544939">
        <w:t xml:space="preserve">17; 1942 Code </w:t>
      </w:r>
      <w:r w:rsidRPr="00544939">
        <w:t xml:space="preserve">Section </w:t>
      </w:r>
      <w:r w:rsidR="00782166" w:rsidRPr="00544939">
        <w:t xml:space="preserve">6332; 1932 Code </w:t>
      </w:r>
      <w:r w:rsidRPr="00544939">
        <w:t xml:space="preserve">Section </w:t>
      </w:r>
      <w:r w:rsidR="00782166" w:rsidRPr="00544939">
        <w:t xml:space="preserve">6332; Cr. C. </w:t>
      </w:r>
      <w:r w:rsidRPr="00544939">
        <w:t>'</w:t>
      </w:r>
      <w:r w:rsidR="00782166" w:rsidRPr="00544939">
        <w:t xml:space="preserve">22 </w:t>
      </w:r>
      <w:r w:rsidRPr="00544939">
        <w:t xml:space="preserve">Section </w:t>
      </w:r>
      <w:r w:rsidR="00782166" w:rsidRPr="00544939">
        <w:t>246; 1918 (30) 787; 1924 (33) 938, 939.</w:t>
      </w:r>
    </w:p>
    <w:p w:rsidR="00544939" w:rsidRP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rPr>
          <w:b/>
        </w:rPr>
        <w:t xml:space="preserve">SECTION </w:t>
      </w:r>
      <w:r w:rsidR="00782166" w:rsidRPr="00544939">
        <w:rPr>
          <w:b/>
        </w:rPr>
        <w:t>52</w:t>
      </w:r>
      <w:r w:rsidRPr="00544939">
        <w:rPr>
          <w:b/>
        </w:rPr>
        <w:noBreakHyphen/>
      </w:r>
      <w:r w:rsidR="00782166" w:rsidRPr="00544939">
        <w:rPr>
          <w:b/>
        </w:rPr>
        <w:t>1</w:t>
      </w:r>
      <w:r w:rsidRPr="00544939">
        <w:rPr>
          <w:b/>
        </w:rPr>
        <w:noBreakHyphen/>
      </w:r>
      <w:r w:rsidR="00782166" w:rsidRPr="00544939">
        <w:rPr>
          <w:b/>
        </w:rPr>
        <w:t>60.</w:t>
      </w:r>
      <w:r w:rsidR="00782166" w:rsidRPr="00544939">
        <w:t xml:space="preserve"> Designation of agent for service of process.</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r>
      <w:r w:rsidRPr="00544939">
        <w:tab/>
        <w:t>(1) The name and post</w:t>
      </w:r>
      <w:r w:rsidR="00544939" w:rsidRPr="00544939">
        <w:noBreakHyphen/>
      </w:r>
      <w:r w:rsidRPr="00544939">
        <w:t>office address of such circus or traveling show; and</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r>
      <w:r w:rsidRPr="00544939">
        <w:tab/>
        <w:t>(2) Its nature, that is whether it be a person, firm, partnership, association or corporation and, in the case of a partnership, the individual names and addresses of the partners thereof.</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Copies of such appointment certified by the clerk of court shall be deemed sufficient evidence thereof and shall be admitted in evidence with the same force and effect as the original thereof.</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w:t>
      </w:r>
    </w:p>
    <w:p w:rsidR="00544939" w:rsidRDefault="00782166"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4939">
        <w:tab/>
        <w:t>The method of service provided for herein shall not be deemed exclusive but cumulative to any other method provided for by law.</w:t>
      </w: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4939" w:rsidRDefault="00544939"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82166" w:rsidRPr="00544939">
        <w:t xml:space="preserve">: 1962 Code </w:t>
      </w:r>
      <w:r w:rsidRPr="00544939">
        <w:t xml:space="preserve">Section </w:t>
      </w:r>
      <w:r w:rsidR="00782166" w:rsidRPr="00544939">
        <w:t>5</w:t>
      </w:r>
      <w:r w:rsidRPr="00544939">
        <w:noBreakHyphen/>
      </w:r>
      <w:r w:rsidR="00782166" w:rsidRPr="00544939">
        <w:t xml:space="preserve">18; 1952 Code </w:t>
      </w:r>
      <w:r w:rsidRPr="00544939">
        <w:t xml:space="preserve">Section </w:t>
      </w:r>
      <w:r w:rsidR="00782166" w:rsidRPr="00544939">
        <w:t>5</w:t>
      </w:r>
      <w:r w:rsidRPr="00544939">
        <w:noBreakHyphen/>
      </w:r>
      <w:r w:rsidR="00782166" w:rsidRPr="00544939">
        <w:t xml:space="preserve">18; 1942 Code </w:t>
      </w:r>
      <w:r w:rsidRPr="00544939">
        <w:t xml:space="preserve">Section </w:t>
      </w:r>
      <w:r w:rsidR="00782166" w:rsidRPr="00544939">
        <w:t>6335; 1939 (41) 102.</w:t>
      </w:r>
    </w:p>
    <w:p w:rsidR="00184435" w:rsidRPr="00544939" w:rsidRDefault="00184435" w:rsidP="00544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44939" w:rsidSect="005449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939" w:rsidRDefault="00544939" w:rsidP="00544939">
      <w:r>
        <w:separator/>
      </w:r>
    </w:p>
  </w:endnote>
  <w:endnote w:type="continuationSeparator" w:id="0">
    <w:p w:rsidR="00544939" w:rsidRDefault="00544939" w:rsidP="0054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939" w:rsidRDefault="00544939" w:rsidP="00544939">
      <w:r>
        <w:separator/>
      </w:r>
    </w:p>
  </w:footnote>
  <w:footnote w:type="continuationSeparator" w:id="0">
    <w:p w:rsidR="00544939" w:rsidRDefault="00544939" w:rsidP="0054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39" w:rsidRPr="00544939" w:rsidRDefault="00544939" w:rsidP="00544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6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44939"/>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2166"/>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3D7A3-2D21-48A9-862F-8D31A818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8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2166"/>
    <w:rPr>
      <w:rFonts w:ascii="Courier New" w:eastAsiaTheme="minorEastAsia" w:hAnsi="Courier New" w:cs="Courier New"/>
      <w:sz w:val="20"/>
      <w:szCs w:val="20"/>
    </w:rPr>
  </w:style>
  <w:style w:type="paragraph" w:styleId="Header">
    <w:name w:val="header"/>
    <w:basedOn w:val="Normal"/>
    <w:link w:val="HeaderChar"/>
    <w:uiPriority w:val="99"/>
    <w:unhideWhenUsed/>
    <w:rsid w:val="00544939"/>
    <w:pPr>
      <w:tabs>
        <w:tab w:val="center" w:pos="4680"/>
        <w:tab w:val="right" w:pos="9360"/>
      </w:tabs>
    </w:pPr>
  </w:style>
  <w:style w:type="character" w:customStyle="1" w:styleId="HeaderChar">
    <w:name w:val="Header Char"/>
    <w:basedOn w:val="DefaultParagraphFont"/>
    <w:link w:val="Header"/>
    <w:uiPriority w:val="99"/>
    <w:rsid w:val="00544939"/>
    <w:rPr>
      <w:rFonts w:cs="Times New Roman"/>
      <w:szCs w:val="24"/>
    </w:rPr>
  </w:style>
  <w:style w:type="paragraph" w:styleId="Footer">
    <w:name w:val="footer"/>
    <w:basedOn w:val="Normal"/>
    <w:link w:val="FooterChar"/>
    <w:uiPriority w:val="99"/>
    <w:unhideWhenUsed/>
    <w:rsid w:val="00544939"/>
    <w:pPr>
      <w:tabs>
        <w:tab w:val="center" w:pos="4680"/>
        <w:tab w:val="right" w:pos="9360"/>
      </w:tabs>
    </w:pPr>
  </w:style>
  <w:style w:type="character" w:customStyle="1" w:styleId="FooterChar">
    <w:name w:val="Footer Char"/>
    <w:basedOn w:val="DefaultParagraphFont"/>
    <w:link w:val="Footer"/>
    <w:uiPriority w:val="99"/>
    <w:rsid w:val="005449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864</Words>
  <Characters>4931</Characters>
  <Application>Microsoft Office Word</Application>
  <DocSecurity>0</DocSecurity>
  <Lines>41</Lines>
  <Paragraphs>11</Paragraphs>
  <ScaleCrop>false</ScaleCrop>
  <Company>Legislative Services Agency (LSA)</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2016-10-13T13:26:00Z</dcterms:created>
  <dcterms:modified xsi:type="dcterms:W3CDTF">2016-10-13T13:26:00Z</dcterms:modified>
</cp:coreProperties>
</file>