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549C">
        <w:t>CHAPTER 31</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549C">
        <w:t>Firearms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1</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Purchase of Rifles and Shotguns</w:t>
      </w:r>
      <w:bookmarkStart w:id="0" w:name="_GoBack"/>
      <w:bookmarkEnd w:id="0"/>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w:t>
      </w:r>
      <w:r w:rsidR="00293322" w:rsidRPr="0056549C">
        <w:t xml:space="preserve"> Purchase of rifle or shotgun in another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1962 Code </w:t>
      </w:r>
      <w:r w:rsidRPr="0056549C">
        <w:t xml:space="preserve">Section </w:t>
      </w:r>
      <w:r w:rsidR="00293322" w:rsidRPr="0056549C">
        <w:t>66</w:t>
      </w:r>
      <w:r w:rsidRPr="0056549C">
        <w:noBreakHyphen/>
      </w:r>
      <w:r w:rsidR="00293322" w:rsidRPr="0056549C">
        <w:t xml:space="preserve">581; 1971 (57) 799; 2012 Act No. 285, </w:t>
      </w:r>
      <w:r w:rsidRPr="0056549C">
        <w:t xml:space="preserve">Section </w:t>
      </w:r>
      <w:r w:rsidR="00293322" w:rsidRPr="0056549C">
        <w:t>1, eff June 29, 2012.</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 xml:space="preserve">The 2012 amendment substituted </w:t>
      </w:r>
      <w:r w:rsidR="0056549C" w:rsidRPr="0056549C">
        <w:t>“</w:t>
      </w:r>
      <w:r w:rsidRPr="0056549C">
        <w:t>another</w:t>
      </w:r>
      <w:r w:rsidR="0056549C" w:rsidRPr="0056549C">
        <w:t>”</w:t>
      </w:r>
      <w:r w:rsidRPr="0056549C">
        <w:t xml:space="preserve"> for </w:t>
      </w:r>
      <w:r w:rsidR="0056549C" w:rsidRPr="0056549C">
        <w:t>“</w:t>
      </w:r>
      <w:r w:rsidRPr="0056549C">
        <w:t>a contiguous</w:t>
      </w:r>
      <w:r w:rsidR="0056549C" w:rsidRPr="0056549C">
        <w:t>”</w:t>
      </w:r>
      <w:r w:rsidRPr="0056549C">
        <w:t xml:space="preserve"> and made other, nonsubstantive, changes.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20.</w:t>
      </w:r>
      <w:r w:rsidR="00293322" w:rsidRPr="0056549C">
        <w:t xml:space="preserve"> Purchase of rifle or shotgun in this State by resident of any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resident of any state may purchase rifles and shotguns in this State if the resident conforms to applicable provisions of statutes and regulations of this State, the United States, and of the state in which the person resides.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1962 Code </w:t>
      </w:r>
      <w:r w:rsidRPr="0056549C">
        <w:t xml:space="preserve">Section </w:t>
      </w:r>
      <w:r w:rsidR="00293322" w:rsidRPr="0056549C">
        <w:t>66</w:t>
      </w:r>
      <w:r w:rsidRPr="0056549C">
        <w:noBreakHyphen/>
      </w:r>
      <w:r w:rsidR="00293322" w:rsidRPr="0056549C">
        <w:t xml:space="preserve">582; 1971 (57) 799; 1996 Act No. 418, </w:t>
      </w:r>
      <w:r w:rsidRPr="0056549C">
        <w:t xml:space="preserve">Section </w:t>
      </w:r>
      <w:r w:rsidR="00293322" w:rsidRPr="0056549C">
        <w:t>1.</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3</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Regulation of Pistols [Repealed]</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SECTIONS </w:t>
      </w:r>
      <w:r w:rsidR="00293322" w:rsidRPr="0056549C">
        <w:rPr>
          <w:b/>
        </w:rPr>
        <w:t>23</w:t>
      </w:r>
      <w:r w:rsidRPr="0056549C">
        <w:rPr>
          <w:b/>
        </w:rPr>
        <w:noBreakHyphen/>
      </w:r>
      <w:r w:rsidR="00293322" w:rsidRPr="0056549C">
        <w:rPr>
          <w:b/>
        </w:rPr>
        <w:t>31</w:t>
      </w:r>
      <w:r w:rsidRPr="0056549C">
        <w:rPr>
          <w:b/>
        </w:rPr>
        <w:noBreakHyphen/>
      </w:r>
      <w:r w:rsidR="00293322" w:rsidRPr="0056549C">
        <w:rPr>
          <w:b/>
        </w:rPr>
        <w:t>110 to 23</w:t>
      </w:r>
      <w:r w:rsidRPr="0056549C">
        <w:rPr>
          <w:b/>
        </w:rPr>
        <w:noBreakHyphen/>
      </w:r>
      <w:r w:rsidR="00293322" w:rsidRPr="0056549C">
        <w:rPr>
          <w:b/>
        </w:rPr>
        <w:t>31</w:t>
      </w:r>
      <w:r w:rsidRPr="0056549C">
        <w:rPr>
          <w:b/>
        </w:rPr>
        <w:noBreakHyphen/>
      </w:r>
      <w:r w:rsidR="00293322" w:rsidRPr="0056549C">
        <w:rPr>
          <w:b/>
        </w:rPr>
        <w:t>200.</w:t>
      </w:r>
      <w:r w:rsidR="00293322" w:rsidRPr="0056549C">
        <w:t xml:space="preserve"> Repealed by 2012 Act No. 285, </w:t>
      </w:r>
      <w:r w:rsidRPr="0056549C">
        <w:t xml:space="preserve">Section </w:t>
      </w:r>
      <w:r w:rsidR="00293322" w:rsidRPr="0056549C">
        <w:t>2, eff June 29, 2012.</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Editor</w:t>
      </w:r>
      <w:r w:rsidR="0056549C" w:rsidRPr="0056549C">
        <w:t>’</w:t>
      </w:r>
      <w:r w:rsidRPr="0056549C">
        <w:t>s Note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110 was entitled </w:t>
      </w:r>
      <w:r w:rsidR="0056549C" w:rsidRPr="0056549C">
        <w:t>“</w:t>
      </w:r>
      <w:r w:rsidRPr="0056549C">
        <w:t>Definitions</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 xml:space="preserve">129; 1965 (54) 578; 1975 (59) 582; 1976 Act No. 685, </w:t>
      </w:r>
      <w:r w:rsidR="0056549C" w:rsidRPr="0056549C">
        <w:t xml:space="preserve">Sections </w:t>
      </w:r>
      <w:r w:rsidRPr="0056549C">
        <w:t xml:space="preserve"> 1</w:t>
      </w:r>
      <w:r w:rsidR="0056549C" w:rsidRPr="0056549C">
        <w:noBreakHyphen/>
      </w:r>
      <w:r w:rsidRPr="0056549C">
        <w:t>3.</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130 was entitled </w:t>
      </w:r>
      <w:r w:rsidR="0056549C" w:rsidRPr="0056549C">
        <w:t>“</w:t>
      </w:r>
      <w:r w:rsidRPr="0056549C">
        <w:t>Retail dealers shall be licensed</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129.3; 1965 (54) 578.</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140 was entitled </w:t>
      </w:r>
      <w:r w:rsidR="0056549C" w:rsidRPr="0056549C">
        <w:t>“</w:t>
      </w:r>
      <w:r w:rsidRPr="0056549C">
        <w:t>Purchase of pistol; residency requirement; driver</w:t>
      </w:r>
      <w:r w:rsidR="0056549C" w:rsidRPr="0056549C">
        <w:t>’</w:t>
      </w:r>
      <w:r w:rsidRPr="0056549C">
        <w:t>s license as proof; exceptions</w:t>
      </w:r>
      <w:r w:rsidR="0056549C" w:rsidRPr="0056549C">
        <w:t>”</w:t>
      </w:r>
      <w:r w:rsidRPr="0056549C">
        <w:t xml:space="preserve"> and was derived from 1975 (59) 582; 1988 Act No. 492, </w:t>
      </w:r>
      <w:r w:rsidR="0056549C" w:rsidRPr="0056549C">
        <w:t xml:space="preserve">Section </w:t>
      </w:r>
      <w:r w:rsidRPr="0056549C">
        <w:t xml:space="preserve">3; 1992 Act No. 305, </w:t>
      </w:r>
      <w:r w:rsidR="0056549C" w:rsidRPr="0056549C">
        <w:t xml:space="preserve">Sections </w:t>
      </w:r>
      <w:r w:rsidRPr="0056549C">
        <w:t xml:space="preserve"> 1, 2; 1993 Act No. 181, </w:t>
      </w:r>
      <w:r w:rsidR="0056549C" w:rsidRPr="0056549C">
        <w:t xml:space="preserve">Section </w:t>
      </w:r>
      <w:r w:rsidRPr="0056549C">
        <w:t xml:space="preserve">360; 1996 Act No. 459, </w:t>
      </w:r>
      <w:r w:rsidR="0056549C" w:rsidRPr="0056549C">
        <w:t xml:space="preserve">Section </w:t>
      </w:r>
      <w:r w:rsidRPr="0056549C">
        <w:t xml:space="preserve">49; 2004 Act No. 242, </w:t>
      </w:r>
      <w:r w:rsidR="0056549C" w:rsidRPr="0056549C">
        <w:t xml:space="preserve">Section </w:t>
      </w:r>
      <w:r w:rsidRPr="0056549C">
        <w:t xml:space="preserve">1; 2005 Act No. 169, </w:t>
      </w:r>
      <w:r w:rsidR="0056549C" w:rsidRPr="0056549C">
        <w:t xml:space="preserve">Section </w:t>
      </w:r>
      <w:r w:rsidRPr="0056549C">
        <w:t>1.</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150 was entitled </w:t>
      </w:r>
      <w:r w:rsidR="0056549C" w:rsidRPr="0056549C">
        <w:t>“</w:t>
      </w:r>
      <w:r w:rsidRPr="0056549C">
        <w:t>Issuance, duration, conditions and forfeiture of retail dealer</w:t>
      </w:r>
      <w:r w:rsidR="0056549C" w:rsidRPr="0056549C">
        <w:t>’</w:t>
      </w:r>
      <w:r w:rsidRPr="0056549C">
        <w:t>s license</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 xml:space="preserve">129.4; 1965 (54) 578; 1975 (59) 582; 1976 Act No. 685, </w:t>
      </w:r>
      <w:r w:rsidR="0056549C" w:rsidRPr="0056549C">
        <w:t xml:space="preserve">Sections </w:t>
      </w:r>
      <w:r w:rsidRPr="0056549C">
        <w:t xml:space="preserve"> 5, 6; 1986 Act No. 433, </w:t>
      </w:r>
      <w:r w:rsidR="0056549C" w:rsidRPr="0056549C">
        <w:t xml:space="preserve">Section </w:t>
      </w:r>
      <w:r w:rsidRPr="0056549C">
        <w:t xml:space="preserve">1; 2005 Act No. 169, </w:t>
      </w:r>
      <w:r w:rsidR="0056549C" w:rsidRPr="0056549C">
        <w:t xml:space="preserve">Section </w:t>
      </w:r>
      <w:r w:rsidRPr="0056549C">
        <w:t>2.</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160 was entitled </w:t>
      </w:r>
      <w:r w:rsidR="0056549C" w:rsidRPr="0056549C">
        <w:t>“</w:t>
      </w:r>
      <w:r w:rsidRPr="0056549C">
        <w:t>Giving false information or evidence</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 xml:space="preserve">129.5; 1965 (54) 578; 1976 Act No. 685, </w:t>
      </w:r>
      <w:r w:rsidR="0056549C" w:rsidRPr="0056549C">
        <w:t xml:space="preserve">Section </w:t>
      </w:r>
      <w:r w:rsidRPr="0056549C">
        <w:t>7.</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170 was entitled </w:t>
      </w:r>
      <w:r w:rsidR="0056549C" w:rsidRPr="0056549C">
        <w:t>“</w:t>
      </w:r>
      <w:r w:rsidRPr="0056549C">
        <w:t>Mortgage, deposit or pledge of pistol</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129.6; 1965 (54) 578.</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180 was entitled </w:t>
      </w:r>
      <w:r w:rsidR="0056549C" w:rsidRPr="0056549C">
        <w:t>“</w:t>
      </w:r>
      <w:r w:rsidRPr="0056549C">
        <w:t>Certain pistols declared to be contraband; forfeiture, seizure, and destruction; disposal restrictions; use for display</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 xml:space="preserve">129.6:1; 1973 (58) 733; 1975 (59) 578; 1986 Act No. 532, </w:t>
      </w:r>
      <w:r w:rsidR="0056549C" w:rsidRPr="0056549C">
        <w:t xml:space="preserve">Section </w:t>
      </w:r>
      <w:r w:rsidRPr="0056549C">
        <w:t xml:space="preserve">8; 1989 Act No. 172, </w:t>
      </w:r>
      <w:r w:rsidR="0056549C" w:rsidRPr="0056549C">
        <w:t xml:space="preserve">Section </w:t>
      </w:r>
      <w:r w:rsidRPr="0056549C">
        <w:t xml:space="preserve">2; 1990 Act No. 556, </w:t>
      </w:r>
      <w:r w:rsidR="0056549C" w:rsidRPr="0056549C">
        <w:t xml:space="preserve">Section </w:t>
      </w:r>
      <w:r w:rsidRPr="0056549C">
        <w:t xml:space="preserve">1; 1998 Act No. 297, </w:t>
      </w:r>
      <w:r w:rsidR="0056549C" w:rsidRPr="0056549C">
        <w:t xml:space="preserve">Section </w:t>
      </w:r>
      <w:r w:rsidRPr="0056549C">
        <w:t>3.</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190 was entitled </w:t>
      </w:r>
      <w:r w:rsidR="0056549C" w:rsidRPr="0056549C">
        <w:t>“</w:t>
      </w:r>
      <w:r w:rsidRPr="0056549C">
        <w:t>Penalties; disposition of fines; forfeiture and disposition of pistols</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 xml:space="preserve">129.7; 1965 (54) 578; 1975 (59) 582; 1993 Act No. 184, </w:t>
      </w:r>
      <w:r w:rsidR="0056549C" w:rsidRPr="0056549C">
        <w:t xml:space="preserve">Section </w:t>
      </w:r>
      <w:r w:rsidRPr="0056549C">
        <w:t xml:space="preserve">198; 1996 Act No. 292, </w:t>
      </w:r>
      <w:r w:rsidR="0056549C" w:rsidRPr="0056549C">
        <w:t xml:space="preserve">Section </w:t>
      </w:r>
      <w:r w:rsidRPr="0056549C">
        <w:t>5.</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lastRenderedPageBreak/>
        <w:t xml:space="preserve">Former </w:t>
      </w:r>
      <w:r w:rsidR="0056549C" w:rsidRPr="0056549C">
        <w:t xml:space="preserve">Section </w:t>
      </w:r>
      <w:r w:rsidRPr="0056549C">
        <w:t>23</w:t>
      </w:r>
      <w:r w:rsidR="0056549C" w:rsidRPr="0056549C">
        <w:noBreakHyphen/>
      </w:r>
      <w:r w:rsidRPr="0056549C">
        <w:t>31</w:t>
      </w:r>
      <w:r w:rsidR="0056549C" w:rsidRPr="0056549C">
        <w:noBreakHyphen/>
      </w:r>
      <w:r w:rsidRPr="0056549C">
        <w:t xml:space="preserve">200 was entitled </w:t>
      </w:r>
      <w:r w:rsidR="0056549C" w:rsidRPr="0056549C">
        <w:t>“</w:t>
      </w:r>
      <w:r w:rsidRPr="0056549C">
        <w:t>Construction</w:t>
      </w:r>
      <w:r w:rsidR="0056549C" w:rsidRPr="0056549C">
        <w:t>”</w:t>
      </w:r>
      <w:r w:rsidRPr="0056549C">
        <w:t xml:space="preserve"> and was derived from 1962 Code </w:t>
      </w:r>
      <w:r w:rsidR="0056549C" w:rsidRPr="0056549C">
        <w:t xml:space="preserve">Section </w:t>
      </w:r>
      <w:r w:rsidRPr="0056549C">
        <w:t>16</w:t>
      </w:r>
      <w:r w:rsidR="0056549C" w:rsidRPr="0056549C">
        <w:noBreakHyphen/>
      </w:r>
      <w:r w:rsidRPr="0056549C">
        <w:t>129.8; 1974 (58) 2871.</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4</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Concealed Weapon Permits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205.</w:t>
      </w:r>
      <w:r w:rsidR="00293322" w:rsidRPr="0056549C">
        <w:t xml:space="preserve"> Name.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This article may be cited as the </w:t>
      </w:r>
      <w:r w:rsidR="0056549C" w:rsidRPr="0056549C">
        <w:t>“</w:t>
      </w:r>
      <w:r w:rsidRPr="0056549C">
        <w:t>Law Abiding Citizens Self</w:t>
      </w:r>
      <w:r w:rsidR="0056549C" w:rsidRPr="0056549C">
        <w:noBreakHyphen/>
      </w:r>
      <w:r w:rsidRPr="0056549C">
        <w:t>Defense Act of 1996</w:t>
      </w:r>
      <w:r w:rsidR="0056549C" w:rsidRPr="0056549C">
        <w:t>”</w:t>
      </w:r>
      <w:r w:rsidRPr="0056549C">
        <w:t>.</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1.</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210.</w:t>
      </w:r>
      <w:r w:rsidR="00293322" w:rsidRPr="0056549C">
        <w:t xml:space="preserve"> Definitions.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As used in this article: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(1) </w:t>
      </w:r>
      <w:r w:rsidR="0056549C" w:rsidRPr="0056549C">
        <w:t>“</w:t>
      </w:r>
      <w:r w:rsidRPr="0056549C">
        <w:t>Resident</w:t>
      </w:r>
      <w:r w:rsidR="0056549C" w:rsidRPr="0056549C">
        <w:t>”</w:t>
      </w:r>
      <w:r w:rsidRPr="0056549C">
        <w:t xml:space="preserve"> means an individual who is present in South Carolina with the intention of making a permanent home in South Carolina or military personnel on permanent change of station orders.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(2) </w:t>
      </w:r>
      <w:r w:rsidR="0056549C" w:rsidRPr="0056549C">
        <w:t>“</w:t>
      </w:r>
      <w:r w:rsidRPr="0056549C">
        <w:t>Qualified nonresident</w:t>
      </w:r>
      <w:r w:rsidR="0056549C" w:rsidRPr="0056549C">
        <w:t>”</w:t>
      </w:r>
      <w:r w:rsidRPr="0056549C">
        <w:t xml:space="preserve"> means an individual who owns real property in South Carolina, but who resides in another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(3) </w:t>
      </w:r>
      <w:r w:rsidR="0056549C" w:rsidRPr="0056549C">
        <w:t>“</w:t>
      </w:r>
      <w:r w:rsidRPr="0056549C">
        <w:t>Picture identification</w:t>
      </w:r>
      <w:r w:rsidR="0056549C" w:rsidRPr="0056549C">
        <w:t>”</w:t>
      </w:r>
      <w:r w:rsidRPr="0056549C">
        <w:t xml:space="preserve"> means: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a valid driver</w:t>
      </w:r>
      <w:r w:rsidR="0056549C" w:rsidRPr="0056549C">
        <w:t>’</w:t>
      </w:r>
      <w:r w:rsidRPr="0056549C">
        <w:t>s license or photographic identification card issued by the state in which the applicant resides;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an official photographic identification card issued by the Department of Revenue, a federal or state law enforcement agency, an agency of the United States Department of Defense, or the United States Department of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(4) </w:t>
      </w:r>
      <w:r w:rsidR="0056549C" w:rsidRPr="0056549C">
        <w:t>“</w:t>
      </w:r>
      <w:r w:rsidRPr="0056549C">
        <w:t>Proof of training</w:t>
      </w:r>
      <w:r w:rsidR="0056549C" w:rsidRPr="0056549C">
        <w:t>”</w:t>
      </w:r>
      <w:r w:rsidRPr="0056549C">
        <w:t xml:space="preserve"> means an original document or certified copy of the document supplied by an applicant that certifies that he is either: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 information on the statutory and case law of this State relating to handguns and to the use of deadly force;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(ii) information on handgun use and safety;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(iii) information on the proper storage practice for handguns with an emphasis on storage practices that reduces the possibility of accidental injury to a child;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(iv) the actual firing of the handgun in the presence of the instructor;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a person who demonstrates any of the following must comply with the provisions of subitem (a)(i) only: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 a person who demonstrates the completion of basic military training provided by any branch of the United States military who produces proof of his military service through the submission of a DD214 form;</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(ii) a retired law enforcement officer who produces proof that he is a graduate of the Criminal Justice Academy or that he was a law enforcement officer prior to the requirement for graduation from the Criminal Justice Academy;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(iii) a retired state or federal law enforcement officer who produces proof of graduation from a federal or state academy that includes firearms training as a graduation requirement;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(c) an instructor certified by the National Rifle Association or another SLED</w:t>
      </w:r>
      <w:r w:rsidR="0056549C" w:rsidRPr="0056549C">
        <w:noBreakHyphen/>
      </w:r>
      <w:r w:rsidRPr="0056549C">
        <w:t>approved competent national organization that promotes the safe use of handguns;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(d) a person who can demonstrate to the Director of SLED or his designee that he has a proficiency in both the use of handguns and state laws pertaining to handguns;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(e) an active duty police handgun instructor;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(f) a person who has a SLED</w:t>
      </w:r>
      <w:r w:rsidR="0056549C" w:rsidRPr="0056549C">
        <w:noBreakHyphen/>
      </w:r>
      <w:r w:rsidRPr="0056549C">
        <w:t>certified or approved competitive handgun shooting classification;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lastRenderedPageBreak/>
        <w:tab/>
      </w:r>
      <w:r w:rsidRPr="0056549C">
        <w:tab/>
        <w:t>(g) a member of the active or reserve military, or a member of the National Guard.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SLED shall promulgate regulations containing general guidelines for courses and qualifications for instructors which would satisfy the requirements of this item. For purposes of subitems (a) and (c), </w:t>
      </w:r>
      <w:r w:rsidR="0056549C" w:rsidRPr="0056549C">
        <w:t>“</w:t>
      </w:r>
      <w:r w:rsidRPr="0056549C">
        <w:t>proof of training</w:t>
      </w:r>
      <w:r w:rsidR="0056549C" w:rsidRPr="0056549C">
        <w:t>”</w:t>
      </w:r>
      <w:r w:rsidRPr="0056549C">
        <w:t xml:space="preserve"> is not satisfied unless the organization and its instructors meet or exceed the guidelines and qualifications contained in the regulations promulgated by SLED pursuant to this item.</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(5) </w:t>
      </w:r>
      <w:r w:rsidR="0056549C" w:rsidRPr="0056549C">
        <w:t>“</w:t>
      </w:r>
      <w:r w:rsidRPr="0056549C">
        <w:t>Concealable weapon</w:t>
      </w:r>
      <w:r w:rsidR="0056549C" w:rsidRPr="0056549C">
        <w:t>”</w:t>
      </w:r>
      <w:r w:rsidRPr="0056549C">
        <w:t xml:space="preserve"> means a firearm having a length of less than twelve inches measured along its greatest dimension that must be carried in a manner that is hidden from public view in normal wear of </w:t>
      </w:r>
      <w:r w:rsidRPr="0056549C">
        <w:lastRenderedPageBreak/>
        <w:t>clothing except when needed for self</w:t>
      </w:r>
      <w:r w:rsidR="0056549C" w:rsidRPr="0056549C">
        <w:noBreakHyphen/>
      </w:r>
      <w:r w:rsidRPr="0056549C">
        <w:t>defense, defense of others, and the protection of real or personal property.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(6) </w:t>
      </w:r>
      <w:r w:rsidR="0056549C" w:rsidRPr="0056549C">
        <w:t>“</w:t>
      </w:r>
      <w:r w:rsidRPr="0056549C">
        <w:t>Proof of ownership of real property</w:t>
      </w:r>
      <w:r w:rsidR="0056549C" w:rsidRPr="0056549C">
        <w:t>”</w:t>
      </w:r>
      <w:r w:rsidRPr="0056549C">
        <w:t xml:space="preserve"> means a certified current document from the county assessor of the county in which the property is located verifying ownership of the real property. SLED must determine the appropriate document that fulfills this requirement.</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1996 Act No. 464, </w:t>
      </w:r>
      <w:r w:rsidRPr="0056549C">
        <w:t xml:space="preserve">Section </w:t>
      </w:r>
      <w:r w:rsidR="00293322" w:rsidRPr="0056549C">
        <w:t xml:space="preserve">1; 2002 Act No. 274, </w:t>
      </w:r>
      <w:r w:rsidRPr="0056549C">
        <w:t xml:space="preserve">Section </w:t>
      </w:r>
      <w:r w:rsidR="00293322" w:rsidRPr="0056549C">
        <w:t xml:space="preserve">3; 2006 Act No. 347, </w:t>
      </w:r>
      <w:r w:rsidRPr="0056549C">
        <w:t xml:space="preserve">Section </w:t>
      </w:r>
      <w:r w:rsidR="00293322" w:rsidRPr="0056549C">
        <w:t xml:space="preserve">1, eff June 9, 2006; 2014 Act No. 123 (S.308), </w:t>
      </w:r>
      <w:r w:rsidRPr="0056549C">
        <w:t xml:space="preserve">Section </w:t>
      </w:r>
      <w:r w:rsidR="00293322" w:rsidRPr="0056549C">
        <w:t>2.A, eff February 11, 2014.</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The 2006 amendment added item (2) defining </w:t>
      </w:r>
      <w:r w:rsidR="0056549C" w:rsidRPr="0056549C">
        <w:t>“</w:t>
      </w:r>
      <w:r w:rsidRPr="0056549C">
        <w:t>Qualified nonresident</w:t>
      </w:r>
      <w:r w:rsidR="0056549C" w:rsidRPr="0056549C">
        <w:t>”</w:t>
      </w:r>
      <w:r w:rsidRPr="0056549C">
        <w:t xml:space="preserve">, redesignated items (2) to (5) as items (3) to (6), and added item (7) defining </w:t>
      </w:r>
      <w:r w:rsidR="0056549C" w:rsidRPr="0056549C">
        <w:t>“</w:t>
      </w:r>
      <w:r w:rsidRPr="0056549C">
        <w:t>Proof of ownership of real property</w:t>
      </w:r>
      <w:r w:rsidR="0056549C" w:rsidRPr="0056549C">
        <w:t>”</w:t>
      </w:r>
      <w:r w:rsidRPr="0056549C">
        <w:t>.</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 xml:space="preserve">2014 Act No. 123, </w:t>
      </w:r>
      <w:r w:rsidR="0056549C" w:rsidRPr="0056549C">
        <w:t xml:space="preserve">Section </w:t>
      </w:r>
      <w:r w:rsidRPr="0056549C">
        <w:t xml:space="preserve">2.A, in subsection (3)(a), substituted </w:t>
      </w:r>
      <w:r w:rsidR="0056549C" w:rsidRPr="0056549C">
        <w:t>“</w:t>
      </w:r>
      <w:r w:rsidRPr="0056549C">
        <w:t>license or photographic identification card</w:t>
      </w:r>
      <w:r w:rsidR="0056549C" w:rsidRPr="0056549C">
        <w:t>”</w:t>
      </w:r>
      <w:r w:rsidRPr="0056549C">
        <w:t xml:space="preserve"> for </w:t>
      </w:r>
      <w:r w:rsidR="0056549C" w:rsidRPr="0056549C">
        <w:t>“</w:t>
      </w:r>
      <w:r w:rsidRPr="0056549C">
        <w:t>license, or if the applicant is a qualified nonresident, a valid driver</w:t>
      </w:r>
      <w:r w:rsidR="0056549C" w:rsidRPr="0056549C">
        <w:t>’</w:t>
      </w:r>
      <w:r w:rsidRPr="0056549C">
        <w:t>s license</w:t>
      </w:r>
      <w:r w:rsidR="0056549C" w:rsidRPr="0056549C">
        <w:t>”</w:t>
      </w:r>
      <w:r w:rsidRPr="0056549C">
        <w:t xml:space="preserve">; deleted former subsection (4), definition for </w:t>
      </w:r>
      <w:r w:rsidR="0056549C" w:rsidRPr="0056549C">
        <w:t>“</w:t>
      </w:r>
      <w:r w:rsidRPr="0056549C">
        <w:t>proof of residence</w:t>
      </w:r>
      <w:r w:rsidR="0056549C" w:rsidRPr="0056549C">
        <w:t>”</w:t>
      </w:r>
      <w:r w:rsidRPr="0056549C">
        <w:t xml:space="preserve">; redesignated the remaining subsections accordingly; in subsection (4), definition of </w:t>
      </w:r>
      <w:r w:rsidR="0056549C" w:rsidRPr="0056549C">
        <w:t>“</w:t>
      </w:r>
      <w:r w:rsidRPr="0056549C">
        <w:t>proof of training</w:t>
      </w:r>
      <w:r w:rsidR="0056549C" w:rsidRPr="0056549C">
        <w:t>”</w:t>
      </w:r>
      <w:r w:rsidRPr="0056549C">
        <w:t xml:space="preserve">, in paragraph (a), substituted </w:t>
      </w:r>
      <w:r w:rsidR="0056549C" w:rsidRPr="0056549C">
        <w:t>“</w:t>
      </w:r>
      <w:r w:rsidRPr="0056549C">
        <w:t>successfully has</w:t>
      </w:r>
      <w:r w:rsidR="0056549C" w:rsidRPr="0056549C">
        <w:t>”</w:t>
      </w:r>
      <w:r w:rsidRPr="0056549C">
        <w:t xml:space="preserve"> for </w:t>
      </w:r>
      <w:r w:rsidR="0056549C" w:rsidRPr="0056549C">
        <w:t>“</w:t>
      </w:r>
      <w:r w:rsidRPr="0056549C">
        <w:t>has successfully</w:t>
      </w:r>
      <w:r w:rsidR="0056549C" w:rsidRPr="0056549C">
        <w:t>”</w:t>
      </w:r>
      <w:r w:rsidRPr="0056549C">
        <w:t xml:space="preserve">, and deleted </w:t>
      </w:r>
      <w:r w:rsidR="0056549C" w:rsidRPr="0056549C">
        <w:t>“</w:t>
      </w:r>
      <w:r w:rsidRPr="0056549C">
        <w:t>be a minimum of eight hours and must</w:t>
      </w:r>
      <w:r w:rsidR="0056549C" w:rsidRPr="0056549C">
        <w:t>”</w:t>
      </w:r>
      <w:r w:rsidRPr="0056549C">
        <w:t xml:space="preserve"> before </w:t>
      </w:r>
      <w:r w:rsidR="0056549C" w:rsidRPr="0056549C">
        <w:t>“</w:t>
      </w:r>
      <w:r w:rsidRPr="0056549C">
        <w:t>education course must</w:t>
      </w:r>
      <w:r w:rsidR="0056549C" w:rsidRPr="0056549C">
        <w:t>”</w:t>
      </w:r>
      <w:r w:rsidRPr="0056549C">
        <w:t xml:space="preserve">, added paragraph (b), and deleted </w:t>
      </w:r>
      <w:r w:rsidR="0056549C" w:rsidRPr="0056549C">
        <w:t>“</w:t>
      </w:r>
      <w:r w:rsidRPr="0056549C">
        <w:t>who has had handgun training in the previous three years</w:t>
      </w:r>
      <w:r w:rsidR="0056549C" w:rsidRPr="0056549C">
        <w:t>”</w:t>
      </w:r>
      <w:r w:rsidRPr="0056549C">
        <w:t xml:space="preserve"> from the end of paragraph (g).</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215.</w:t>
      </w:r>
      <w:r w:rsidR="00293322" w:rsidRPr="0056549C">
        <w:t xml:space="preserve"> Issuance of permits.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Notwithstanding any other provision of law, except subject to subsection (B), SLED must issue a permit, which is no larger than three and one</w:t>
      </w:r>
      <w:r w:rsidR="0056549C" w:rsidRPr="0056549C">
        <w:noBreakHyphen/>
      </w:r>
      <w:r w:rsidRPr="0056549C">
        <w:t>half inches by three inches in size, to carry a concealable weapon to a resident or qualified nonresident who is at least twenty</w:t>
      </w:r>
      <w:r w:rsidR="0056549C" w:rsidRPr="0056549C">
        <w:noBreakHyphen/>
      </w:r>
      <w:r w:rsidRPr="0056549C">
        <w:t>one years of age and who is not prohibited by state law from possessing the weapon upon submission of:</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a completed application signed by the person;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a photocopy of a driver</w:t>
      </w:r>
      <w:r w:rsidR="0056549C" w:rsidRPr="0056549C">
        <w:t>’</w:t>
      </w:r>
      <w:r w:rsidRPr="0056549C">
        <w:t>s license or photographic identification card;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proof of residence or if the person is a qualified nonresident, proof of ownership of real property in this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proof of actual or corrected vision rated at 20/40 within six months of the date of application or, in the case of a person licensed to operate a motor vehicle in this State, presentation of a valid driver</w:t>
      </w:r>
      <w:r w:rsidR="0056549C" w:rsidRPr="0056549C">
        <w:t>’</w:t>
      </w:r>
      <w:r w:rsidRPr="0056549C">
        <w:t>s license;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proof of training;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(6) payment of a fifty</w:t>
      </w:r>
      <w:r w:rsidR="0056549C" w:rsidRPr="0056549C">
        <w:noBreakHyphen/>
      </w:r>
      <w:r w:rsidRPr="0056549C">
        <w:t>dollar application fee. This fee must be waived for disabled veterans and retired law enforcement officers;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56549C" w:rsidRPr="0056549C">
        <w:t>’</w:t>
      </w:r>
      <w:r w:rsidRPr="0056549C">
        <w:t xml:space="preserve">s fingerprints may not be taken. If all other qualifications are met, the Chief of SLED may waive the fingerprint requirements of this item. The statement of medical limitation </w:t>
      </w:r>
      <w:r w:rsidRPr="0056549C">
        <w:lastRenderedPageBreak/>
        <w:t>must be attached to the copy of the application retained by SLED. A law enforcement agency may charge a fee not to exceed five dollars for fingerprinting an applicant.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56549C" w:rsidRPr="0056549C">
        <w:noBreakHyphen/>
      </w:r>
      <w:r w:rsidRPr="0056549C">
        <w:t>31</w:t>
      </w:r>
      <w:r w:rsidR="0056549C" w:rsidRPr="0056549C">
        <w:noBreakHyphen/>
      </w:r>
      <w:r w:rsidRPr="0056549C">
        <w:t>210(4), SLED shall offer the applicant a handgun training course that satisfies the requirements of Section 23</w:t>
      </w:r>
      <w:r w:rsidR="0056549C" w:rsidRPr="0056549C">
        <w:noBreakHyphen/>
      </w:r>
      <w:r w:rsidRPr="0056549C">
        <w:t>31</w:t>
      </w:r>
      <w:r w:rsidR="0056549C" w:rsidRPr="0056549C">
        <w:noBreakHyphen/>
      </w:r>
      <w:r w:rsidRPr="0056549C">
        <w:t>210(4). The course shall cost fifty dollars. SLED shall use the proceeds to defray the training course</w:t>
      </w:r>
      <w:r w:rsidR="0056549C" w:rsidRPr="0056549C">
        <w:t>’</w:t>
      </w:r>
      <w:r w:rsidRPr="0056549C">
        <w:t>s operating costs. If a permit is granted by operation of law because an applicant was not notified of a denial within the ninety</w:t>
      </w:r>
      <w:r w:rsidR="0056549C" w:rsidRPr="0056549C">
        <w:noBreakHyphen/>
      </w:r>
      <w:r w:rsidRPr="0056549C">
        <w:t>day notification period, the permit may be revoked upon written notification from SLED that sufficient grounds exist for revocation or initial denial.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w:t>
      </w:r>
      <w:r w:rsidR="0056549C" w:rsidRPr="0056549C">
        <w:t>’</w:t>
      </w:r>
      <w:r w:rsidRPr="0056549C">
        <w:t>s decision.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(E) SLED must make permit application forms available to the public. A permit application form shall require an applicant to supply: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name, including maiden name if applicable;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date and place of birth;</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sex;</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race;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height;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(6) weight;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(7) eye and hair color;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(8) current residence address;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(9) all residence addresses for the three years preceding the application date.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(F) The permit application form shall require the applicant to certify that: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he is not a person prohibited under state law from possessing a weapon;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he understands the permit is revoked and must be surrendered immediately to SLED if the permit holder becomes a person prohibited under state law from possessing a weapon;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all information contained in his application is true and correct to the best of his knowledge.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(G) Medical personnel, law enforcement agencies, organizations offering handgun education courses pursuant to Section 23</w:t>
      </w:r>
      <w:r w:rsidR="0056549C" w:rsidRPr="0056549C">
        <w:noBreakHyphen/>
      </w:r>
      <w:r w:rsidRPr="0056549C">
        <w:t>31</w:t>
      </w:r>
      <w:r w:rsidR="0056549C" w:rsidRPr="0056549C">
        <w:noBreakHyphen/>
      </w:r>
      <w:r w:rsidRPr="0056549C">
        <w:t>210(4), and their personnel, who in good faith provide information regarding a person</w:t>
      </w:r>
      <w:r w:rsidR="0056549C" w:rsidRPr="0056549C">
        <w:t>’</w:t>
      </w:r>
      <w:r w:rsidRPr="0056549C">
        <w:t>s application, must be exempt from liability that may arise from issuance of a permit; provided, however, a weapons instructor must meet the requirements established in Section 23</w:t>
      </w:r>
      <w:r w:rsidR="0056549C" w:rsidRPr="0056549C">
        <w:noBreakHyphen/>
      </w:r>
      <w:r w:rsidRPr="0056549C">
        <w:t>31</w:t>
      </w:r>
      <w:r w:rsidR="0056549C" w:rsidRPr="0056549C">
        <w:noBreakHyphen/>
      </w:r>
      <w:r w:rsidRPr="0056549C">
        <w:t>210(4) in order to be exempt from liability under this subsection.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(I) SLED must maintain a list of all permit holders and the current status of each permit. SLED may release the list of permit holders or verify an individual</w:t>
      </w:r>
      <w:r w:rsidR="0056549C" w:rsidRPr="0056549C">
        <w:t>’</w:t>
      </w:r>
      <w:r w:rsidRPr="0056549C">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(J) A permit is valid statewide unless revoked because the person has: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become a person prohibited under state law from possessing a weapon;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moved his permanent residence to another state and no longer owns real property in this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voluntarily surrendered the permit;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been charged with an offense that, upon conviction, would prohibit the person from possessing a firearm. However, if the person subsequently is found not guilty of the offense, then his permit must be reinstated at no charge.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56549C" w:rsidRPr="0056549C">
        <w:noBreakHyphen/>
      </w:r>
      <w:r w:rsidRPr="0056549C">
        <w:t>five dollars.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identifies himself as a law enforcement officer;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requests identification or a driver</w:t>
      </w:r>
      <w:r w:rsidR="0056549C" w:rsidRPr="0056549C">
        <w:t>’</w:t>
      </w:r>
      <w:r w:rsidRPr="0056549C">
        <w:t>s license from a permit holder.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permit holder immediately must report the loss or theft of a permit identification card to SLED headquarters. A person who violates the provisions of this subsection is guilty of a misdemeanor and, upon conviction, must be fined twenty</w:t>
      </w:r>
      <w:r w:rsidR="0056549C" w:rsidRPr="0056549C">
        <w:noBreakHyphen/>
      </w:r>
      <w:r w:rsidRPr="0056549C">
        <w:t>five dollars.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(L) SLED shall issue a replacement for lost, stolen, damaged, or destroyed permit identification cards after the permit holder has updated all information required in the original application and the payment of a five</w:t>
      </w:r>
      <w:r w:rsidR="0056549C" w:rsidRPr="0056549C">
        <w:noBreakHyphen/>
      </w:r>
      <w:r w:rsidRPr="0056549C">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56549C" w:rsidRPr="0056549C">
        <w:t>’</w:t>
      </w:r>
      <w:r w:rsidRPr="0056549C">
        <w:t>s failure to notify SLED in accordance with this subsection constitutes a misdemeanor punishable by a twenty</w:t>
      </w:r>
      <w:r w:rsidR="0056549C" w:rsidRPr="0056549C">
        <w:noBreakHyphen/>
      </w:r>
      <w:r w:rsidRPr="0056549C">
        <w:t>five dollar fine. The original permit shall remain in force until receipt of the corrected permit identification card by the permit holder, at which time the original permit must be returned to SLED.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(M) A permit issued pursuant to this section does not authorize a permit holder to carry a concealable weapon into a:</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law enforcement, correctional, or detention facility;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courthouse or courtroom;</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polling place on election days;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office of or the business meeting of the governing body of a county, public school district, municipality, or special purpose district;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school or college athletic event not related to firearms;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(6) daycare facility or preschool facility;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(7) place where the carrying of firearms is prohibited by federal law;</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(8) church or other established religious sanctuary unless express permission is given by the appropriate church official or governing body;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(9) hospital, medical clinic, doctor</w:t>
      </w:r>
      <w:r w:rsidR="0056549C" w:rsidRPr="0056549C">
        <w:t>’</w:t>
      </w:r>
      <w:r w:rsidRPr="0056549C">
        <w:t>s office, or any other facility where medical services or procedures are performed unless expressly authorized by the employer;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(10) place clearly marked with a sign prohibiting the carrying of a concealable weapon on the premises pursuant to Sections 23</w:t>
      </w:r>
      <w:r w:rsidR="0056549C" w:rsidRPr="0056549C">
        <w:noBreakHyphen/>
      </w:r>
      <w:r w:rsidRPr="0056549C">
        <w:t>31</w:t>
      </w:r>
      <w:r w:rsidR="0056549C" w:rsidRPr="0056549C">
        <w:noBreakHyphen/>
      </w:r>
      <w:r w:rsidRPr="0056549C">
        <w:t>220 and 23</w:t>
      </w:r>
      <w:r w:rsidR="0056549C" w:rsidRPr="0056549C">
        <w:noBreakHyphen/>
      </w:r>
      <w:r w:rsidRPr="0056549C">
        <w:t>31</w:t>
      </w:r>
      <w:r w:rsidR="0056549C" w:rsidRPr="0056549C">
        <w:noBreakHyphen/>
      </w:r>
      <w:r w:rsidRPr="0056549C">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56549C" w:rsidRPr="0056549C">
        <w:noBreakHyphen/>
      </w:r>
      <w:r w:rsidRPr="0056549C">
        <w:t>11</w:t>
      </w:r>
      <w:r w:rsidR="0056549C" w:rsidRPr="0056549C">
        <w:noBreakHyphen/>
      </w:r>
      <w:r w:rsidRPr="0056549C">
        <w:t>620 and must not be charged with or penalized for a violation of this subsection.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Nothing contained in this subsection may be construed to alter or affect the provisions of Sections 10</w:t>
      </w:r>
      <w:r w:rsidR="0056549C" w:rsidRPr="0056549C">
        <w:noBreakHyphen/>
      </w:r>
      <w:r w:rsidRPr="0056549C">
        <w:t>11</w:t>
      </w:r>
      <w:r w:rsidR="0056549C" w:rsidRPr="0056549C">
        <w:noBreakHyphen/>
      </w:r>
      <w:r w:rsidRPr="0056549C">
        <w:t>320, 16</w:t>
      </w:r>
      <w:r w:rsidR="0056549C" w:rsidRPr="0056549C">
        <w:noBreakHyphen/>
      </w:r>
      <w:r w:rsidRPr="0056549C">
        <w:t>23</w:t>
      </w:r>
      <w:r w:rsidR="0056549C" w:rsidRPr="0056549C">
        <w:noBreakHyphen/>
      </w:r>
      <w:r w:rsidRPr="0056549C">
        <w:t>420, 16</w:t>
      </w:r>
      <w:r w:rsidR="0056549C" w:rsidRPr="0056549C">
        <w:noBreakHyphen/>
      </w:r>
      <w:r w:rsidRPr="0056549C">
        <w:t>23</w:t>
      </w:r>
      <w:r w:rsidR="0056549C" w:rsidRPr="0056549C">
        <w:noBreakHyphen/>
      </w:r>
      <w:r w:rsidRPr="0056549C">
        <w:t>430, 16</w:t>
      </w:r>
      <w:r w:rsidR="0056549C" w:rsidRPr="0056549C">
        <w:noBreakHyphen/>
      </w:r>
      <w:r w:rsidRPr="0056549C">
        <w:t>23</w:t>
      </w:r>
      <w:r w:rsidR="0056549C" w:rsidRPr="0056549C">
        <w:noBreakHyphen/>
      </w:r>
      <w:r w:rsidRPr="0056549C">
        <w:t>465, 44</w:t>
      </w:r>
      <w:r w:rsidR="0056549C" w:rsidRPr="0056549C">
        <w:noBreakHyphen/>
      </w:r>
      <w:r w:rsidRPr="0056549C">
        <w:t>23</w:t>
      </w:r>
      <w:r w:rsidR="0056549C" w:rsidRPr="0056549C">
        <w:noBreakHyphen/>
      </w:r>
      <w:r w:rsidRPr="0056549C">
        <w:t>1080, 44</w:t>
      </w:r>
      <w:r w:rsidR="0056549C" w:rsidRPr="0056549C">
        <w:noBreakHyphen/>
      </w:r>
      <w:r w:rsidRPr="0056549C">
        <w:t>52</w:t>
      </w:r>
      <w:r w:rsidR="0056549C" w:rsidRPr="0056549C">
        <w:noBreakHyphen/>
      </w:r>
      <w:r w:rsidRPr="0056549C">
        <w:t>165, 50</w:t>
      </w:r>
      <w:r w:rsidR="0056549C" w:rsidRPr="0056549C">
        <w:noBreakHyphen/>
      </w:r>
      <w:r w:rsidRPr="0056549C">
        <w:t>9</w:t>
      </w:r>
      <w:r w:rsidR="0056549C" w:rsidRPr="0056549C">
        <w:noBreakHyphen/>
      </w:r>
      <w:r w:rsidRPr="0056549C">
        <w:t>830, and 51</w:t>
      </w:r>
      <w:r w:rsidR="0056549C" w:rsidRPr="0056549C">
        <w:noBreakHyphen/>
      </w:r>
      <w:r w:rsidRPr="0056549C">
        <w:t>3</w:t>
      </w:r>
      <w:r w:rsidR="0056549C" w:rsidRPr="0056549C">
        <w:noBreakHyphen/>
      </w:r>
      <w:r w:rsidRPr="0056549C">
        <w:t>145.</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(N)(1) Valid out</w:t>
      </w:r>
      <w:r w:rsidR="0056549C" w:rsidRPr="0056549C">
        <w:noBreakHyphen/>
      </w:r>
      <w:r w:rsidRPr="0056549C">
        <w:t>of</w:t>
      </w:r>
      <w:r w:rsidR="0056549C" w:rsidRPr="0056549C">
        <w:noBreakHyphen/>
      </w:r>
      <w:r w:rsidRPr="0056549C">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Notwithstanding the reciprocity requirements of item (1), South Carolina shall automatically recognize concealed weapon permits issued by Georgia and North Carolina.</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The reciprocity provisions of this section shall not be construed to authorize the holder of any out</w:t>
      </w:r>
      <w:r w:rsidR="0056549C" w:rsidRPr="0056549C">
        <w:noBreakHyphen/>
      </w:r>
      <w:r w:rsidRPr="0056549C">
        <w:t>of</w:t>
      </w:r>
      <w:r w:rsidR="0056549C" w:rsidRPr="0056549C">
        <w:noBreakHyphen/>
      </w:r>
      <w:r w:rsidRPr="0056549C">
        <w:t>state permit or license to carry, in this State, any firearm or weapon other than a handgun.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(O) A permit issued pursuant to this article is not required for a person: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specified in Section 16</w:t>
      </w:r>
      <w:r w:rsidR="0056549C" w:rsidRPr="0056549C">
        <w:noBreakHyphen/>
      </w:r>
      <w:r w:rsidRPr="0056549C">
        <w:t>23</w:t>
      </w:r>
      <w:r w:rsidR="0056549C" w:rsidRPr="0056549C">
        <w:noBreakHyphen/>
      </w:r>
      <w:r w:rsidRPr="0056549C">
        <w:t>20, items (1) through (5) and items (7) through (11);</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carrying a self</w:t>
      </w:r>
      <w:r w:rsidR="0056549C" w:rsidRPr="0056549C">
        <w:noBreakHyphen/>
      </w:r>
      <w:r w:rsidRPr="0056549C">
        <w:t xml:space="preserve">defense device generally considered to be nonlethal including the substance commonly referred to as </w:t>
      </w:r>
      <w:r w:rsidR="0056549C" w:rsidRPr="0056549C">
        <w:t>“</w:t>
      </w:r>
      <w:r w:rsidRPr="0056549C">
        <w:t>pepper gas</w:t>
      </w:r>
      <w:r w:rsidR="0056549C" w:rsidRPr="0056549C">
        <w:t>”</w:t>
      </w:r>
      <w:r w:rsidRPr="0056549C">
        <w:t>;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carrying a concealable weapon in a manner not prohibited by law.</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(P) Upon renewal, a permit issued pursuant to this article is valid for five years. Subject to subsection (Q), SLED shall renew a currently valid permit upon: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payment of a fifty</w:t>
      </w:r>
      <w:r w:rsidR="0056549C" w:rsidRPr="0056549C">
        <w:noBreakHyphen/>
      </w:r>
      <w:r w:rsidRPr="0056549C">
        <w:t>dollar renewal fee by the applicant. This fee must be waived for disabled veterans and retired law enforcement officers;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completion of the renewal application;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picture identification or facsimile copy thereof.</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(Q) Upon submission of the items required by subsection (P), SLED must conduct or facilitate a state and federal background check of the applicant. If the background check is favorable, SLED must renew the permit.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(S) At least thirty days before a permit issued pursuant to this article expires, SLED shall notify the permit holder by mail or online if permitted by subsection (H) at the permit holder</w:t>
      </w:r>
      <w:r w:rsidR="0056549C" w:rsidRPr="0056549C">
        <w:t>’</w:t>
      </w:r>
      <w:r w:rsidRPr="0056549C">
        <w:t>s address of record that the permit is set to expire along with notification of the permit holder</w:t>
      </w:r>
      <w:r w:rsidR="0056549C" w:rsidRPr="0056549C">
        <w:t>’</w:t>
      </w:r>
      <w:r w:rsidRPr="0056549C">
        <w:t>s opportunity to renew the permit pursuant to the provisions of subsections (P) and (Q).</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 During the first quarter of each calendar year, SLED must publish a report of the following information regarding the previous calendar year: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the number of permits;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the number of permits that were issued;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the number of permit applications that were denied;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the number of permits that were renewed;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the number of permit renewals that were denied;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(6) the number of permits that were suspended or revoked;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(7) the name, address, and county of a person whose permit was revoked, including the reason for the revocation pursuant to subsection (J)(1).</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report must include a breakdown of such information by county.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(U) A concealable weapon permit holder whose permit has been expired for no more than one year may not be charged with a violation of Section 16</w:t>
      </w:r>
      <w:r w:rsidR="0056549C" w:rsidRPr="0056549C">
        <w:noBreakHyphen/>
      </w:r>
      <w:r w:rsidRPr="0056549C">
        <w:t>23</w:t>
      </w:r>
      <w:r w:rsidR="0056549C" w:rsidRPr="0056549C">
        <w:noBreakHyphen/>
      </w:r>
      <w:r w:rsidRPr="0056549C">
        <w:t>20 but must be fined not more than one hundred dollars.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1996 Act No. 464, </w:t>
      </w:r>
      <w:r w:rsidRPr="0056549C">
        <w:t xml:space="preserve">Section </w:t>
      </w:r>
      <w:r w:rsidR="00293322" w:rsidRPr="0056549C">
        <w:t xml:space="preserve">1; 1997 Act No. 39, </w:t>
      </w:r>
      <w:r w:rsidRPr="0056549C">
        <w:t xml:space="preserve">Section </w:t>
      </w:r>
      <w:r w:rsidR="00293322" w:rsidRPr="0056549C">
        <w:t xml:space="preserve">2; 2002 Act No. 274, </w:t>
      </w:r>
      <w:r w:rsidRPr="0056549C">
        <w:t xml:space="preserve">Section </w:t>
      </w:r>
      <w:r w:rsidR="00293322" w:rsidRPr="0056549C">
        <w:t xml:space="preserve">4; 2005 Act No. 154, </w:t>
      </w:r>
      <w:r w:rsidRPr="0056549C">
        <w:t xml:space="preserve">Section </w:t>
      </w:r>
      <w:r w:rsidR="00293322" w:rsidRPr="0056549C">
        <w:t xml:space="preserve">1; 2006 Act No. 347, </w:t>
      </w:r>
      <w:r w:rsidRPr="0056549C">
        <w:t xml:space="preserve">Section </w:t>
      </w:r>
      <w:r w:rsidR="00293322" w:rsidRPr="0056549C">
        <w:t xml:space="preserve">2, eff June 9, 2006; 2008 Act No. 202, </w:t>
      </w:r>
      <w:r w:rsidRPr="0056549C">
        <w:t xml:space="preserve">Sections </w:t>
      </w:r>
      <w:r w:rsidR="00293322" w:rsidRPr="0056549C">
        <w:t xml:space="preserve"> 1, 2, eff April 16, 2008; 2008 Act No. 349, </w:t>
      </w:r>
      <w:r w:rsidRPr="0056549C">
        <w:t xml:space="preserve">Section </w:t>
      </w:r>
      <w:r w:rsidR="00293322" w:rsidRPr="0056549C">
        <w:t xml:space="preserve">1, eff June 16, 2008; 2014 Act No. 123 (S.308), </w:t>
      </w:r>
      <w:r w:rsidRPr="0056549C">
        <w:t xml:space="preserve">Section </w:t>
      </w:r>
      <w:r w:rsidR="00293322" w:rsidRPr="0056549C">
        <w:t xml:space="preserve">2.B, eff February 11, 2014; 2016 Act No. 223 (H.3799), </w:t>
      </w:r>
      <w:r w:rsidRPr="0056549C">
        <w:t xml:space="preserve">Section </w:t>
      </w:r>
      <w:r w:rsidR="00293322" w:rsidRPr="0056549C">
        <w:t>1, eff June 3, 2016.</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The 2006 amendment added the references to qualified non</w:t>
      </w:r>
      <w:r w:rsidR="0056549C" w:rsidRPr="0056549C">
        <w:noBreakHyphen/>
      </w:r>
      <w:r w:rsidRPr="0056549C">
        <w:t>residents in subsection (A) in the introduction and in subparagraph (3), subsection (B), subparagraph (E)(8), subparagraph (F)(3), subparagraph (P)(3), and subsection (S).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The first 2008 amendment rewrote subsection (I) to restrict the circumstances upon which SLED can release its list of permit holders; and added subsection (T).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The second 2008 amendment rewrote subsection (N) to require that the reciprocal state require firearm training and a criminal background check.</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2014 Act No. 123, </w:t>
      </w:r>
      <w:r w:rsidR="0056549C" w:rsidRPr="0056549C">
        <w:t xml:space="preserve">Section </w:t>
      </w:r>
      <w:r w:rsidRPr="0056549C">
        <w:t>2.B, amended subsections (A), (B), (C), (D), (E), (F), (G), (H), (K), (M), (O), (P), (Q), (S), (T), and added subsection (U).</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 xml:space="preserve">2016 Act No. 223, </w:t>
      </w:r>
      <w:r w:rsidR="0056549C" w:rsidRPr="0056549C">
        <w:t xml:space="preserve">Section </w:t>
      </w:r>
      <w:r w:rsidRPr="0056549C">
        <w:t>1, in (N), inserted paragraph designator (1), and added (2) and (3), relating to recognizing concealed weapon permits issued by Georgia and North Carolina under certain circumstances.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216.</w:t>
      </w:r>
      <w:r w:rsidR="00293322" w:rsidRPr="0056549C">
        <w:t xml:space="preserve"> Collection and retention of fees.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State Law Enforcement Division shall collect, retain, expend, and carry forward all fees associated with the concealable weapon application, renewal, and replacement of the permit, as provided pursuant to this article.</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1997 Act No. 39, </w:t>
      </w:r>
      <w:r w:rsidRPr="0056549C">
        <w:t xml:space="preserve">Section </w:t>
      </w:r>
      <w:r w:rsidR="00293322" w:rsidRPr="0056549C">
        <w:t xml:space="preserve">1; 1999 Act No. 100, Part II, </w:t>
      </w:r>
      <w:r w:rsidRPr="0056549C">
        <w:t xml:space="preserve">Section </w:t>
      </w:r>
      <w:r w:rsidR="00293322" w:rsidRPr="0056549C">
        <w:t xml:space="preserve">18; 2008 Act No. 353, </w:t>
      </w:r>
      <w:r w:rsidRPr="0056549C">
        <w:t xml:space="preserve">Section </w:t>
      </w:r>
      <w:r w:rsidR="00293322" w:rsidRPr="0056549C">
        <w:t>2, Pt 19C, eff July 1, 2009.</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 xml:space="preserve">The 2008 amendment added </w:t>
      </w:r>
      <w:r w:rsidR="0056549C" w:rsidRPr="0056549C">
        <w:t>“</w:t>
      </w:r>
      <w:r w:rsidRPr="0056549C">
        <w:t>expend,</w:t>
      </w:r>
      <w:r w:rsidR="0056549C" w:rsidRPr="0056549C">
        <w:t>”</w:t>
      </w:r>
      <w:r w:rsidRPr="0056549C">
        <w:t xml:space="preserve"> and substituted </w:t>
      </w:r>
      <w:r w:rsidR="0056549C" w:rsidRPr="0056549C">
        <w:t>“</w:t>
      </w:r>
      <w:r w:rsidRPr="0056549C">
        <w:t>pursuant to</w:t>
      </w:r>
      <w:r w:rsidR="0056549C" w:rsidRPr="0056549C">
        <w:t>”</w:t>
      </w:r>
      <w:r w:rsidRPr="0056549C">
        <w:t xml:space="preserve"> for </w:t>
      </w:r>
      <w:r w:rsidR="0056549C" w:rsidRPr="0056549C">
        <w:t>“</w:t>
      </w:r>
      <w:r w:rsidRPr="0056549C">
        <w:t>for in</w:t>
      </w:r>
      <w:r w:rsidR="0056549C" w:rsidRPr="0056549C">
        <w:t>”</w:t>
      </w:r>
      <w:r w:rsidRPr="0056549C">
        <w:t>.</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217.</w:t>
      </w:r>
      <w:r w:rsidR="00293322" w:rsidRPr="0056549C">
        <w:t xml:space="preserve"> Effect on Section 16</w:t>
      </w:r>
      <w:r w:rsidRPr="0056549C">
        <w:noBreakHyphen/>
      </w:r>
      <w:r w:rsidR="00293322" w:rsidRPr="0056549C">
        <w:t>23</w:t>
      </w:r>
      <w:r w:rsidRPr="0056549C">
        <w:noBreakHyphen/>
      </w:r>
      <w:r w:rsidR="00293322" w:rsidRPr="0056549C">
        <w:t>20.</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Nothing in this article shall affect the provisions of Section 16</w:t>
      </w:r>
      <w:r w:rsidR="0056549C" w:rsidRPr="0056549C">
        <w:noBreakHyphen/>
      </w:r>
      <w:r w:rsidRPr="0056549C">
        <w:t>23</w:t>
      </w:r>
      <w:r w:rsidR="0056549C" w:rsidRPr="0056549C">
        <w:noBreakHyphen/>
      </w:r>
      <w:r w:rsidRPr="0056549C">
        <w:t>20.</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7.</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220.</w:t>
      </w:r>
      <w:r w:rsidR="00293322" w:rsidRPr="0056549C">
        <w:t xml:space="preserve"> Right to allow or permit concealed weapons upon premises; signs.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Nothing contained in this article shall in any way be construed to limit, diminish, or otherwise infringe upon: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the right of a private property owner or person in legal possession or control to allow or prohibit the carrying of a concealable weapon upon his premises.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The posting by the employer, owner, or person in legal possession or control of a sign stating </w:t>
      </w:r>
      <w:r w:rsidR="0056549C" w:rsidRPr="0056549C">
        <w:t>“</w:t>
      </w:r>
      <w:r w:rsidRPr="0056549C">
        <w:t>No Concealable Weapons Allowed</w:t>
      </w:r>
      <w:r w:rsidR="0056549C" w:rsidRPr="0056549C">
        <w:t>”</w:t>
      </w:r>
      <w:r w:rsidRPr="0056549C">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56549C" w:rsidRPr="0056549C">
        <w:noBreakHyphen/>
      </w:r>
      <w:r w:rsidRPr="0056549C">
        <w:t>11</w:t>
      </w:r>
      <w:r w:rsidR="0056549C" w:rsidRPr="0056549C">
        <w:noBreakHyphen/>
      </w:r>
      <w:r w:rsidRPr="0056549C">
        <w:t>620. In addition to the penalties provided in Section 16</w:t>
      </w:r>
      <w:r w:rsidR="0056549C" w:rsidRPr="0056549C">
        <w:noBreakHyphen/>
      </w:r>
      <w:r w:rsidRPr="0056549C">
        <w:t>11</w:t>
      </w:r>
      <w:r w:rsidR="0056549C" w:rsidRPr="0056549C">
        <w:noBreakHyphen/>
      </w:r>
      <w:r w:rsidRPr="0056549C">
        <w:t>620, a person convicted of a second or subsequent violation of the provisions of this paragraph must have his permit revoked for a period of one year. The prohibition contained in this section does not apply to persons specified in Section 16</w:t>
      </w:r>
      <w:r w:rsidR="0056549C" w:rsidRPr="0056549C">
        <w:noBreakHyphen/>
      </w:r>
      <w:r w:rsidRPr="0056549C">
        <w:t>23</w:t>
      </w:r>
      <w:r w:rsidR="0056549C" w:rsidRPr="0056549C">
        <w:noBreakHyphen/>
      </w:r>
      <w:r w:rsidRPr="0056549C">
        <w:t>20, item (1).</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8.</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225.</w:t>
      </w:r>
      <w:r w:rsidR="00293322" w:rsidRPr="0056549C">
        <w:t xml:space="preserve"> Carrying concealed weapons into residences or dwellings.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12.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230.</w:t>
      </w:r>
      <w:r w:rsidR="00293322" w:rsidRPr="0056549C">
        <w:t xml:space="preserve"> Carrying concealed weapons between automobile and accommodation.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Notwithstanding any provision of law, any person may carry a concealable weapon from an automobile or other motorized conveyance to a room or other accommodation he has rented and upon which an accommodations tax has been paid.</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14.</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235.</w:t>
      </w:r>
      <w:r w:rsidR="00293322" w:rsidRPr="0056549C">
        <w:t xml:space="preserve"> Sign requirements.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All signs must be posted at each entrance into a building where a concealable weapon permit holder is prohibited from carrying a concealable weapon and must be: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clearly visible from outside the building;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eight inches wide by twelve inches tall in size;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(3) contain the words </w:t>
      </w:r>
      <w:r w:rsidR="0056549C" w:rsidRPr="0056549C">
        <w:t>“</w:t>
      </w:r>
      <w:r w:rsidRPr="0056549C">
        <w:t>NO CONCEALABLE WEAPONS ALLOWED</w:t>
      </w:r>
      <w:r w:rsidR="0056549C" w:rsidRPr="0056549C">
        <w:t>”</w:t>
      </w:r>
      <w:r w:rsidRPr="0056549C">
        <w:t xml:space="preserve"> in black one</w:t>
      </w:r>
      <w:r w:rsidR="0056549C" w:rsidRPr="0056549C">
        <w:noBreakHyphen/>
      </w:r>
      <w:r w:rsidRPr="0056549C">
        <w:t>inch tall uppercase type at the bottom of the sign and centered between the lateral edges of the sign;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contain a black silhouette of a handgun inside a circle seven inches in diameter with a diagonal line that runs from the lower left to the upper right at a forty</w:t>
      </w:r>
      <w:r w:rsidR="0056549C" w:rsidRPr="0056549C">
        <w:noBreakHyphen/>
      </w:r>
      <w:r w:rsidRPr="0056549C">
        <w:t>five degree angle from the horizontal;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a diameter of a circle;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(6) placed not less than forty inches and not more than sixty inches from the bottom of the building</w:t>
      </w:r>
      <w:r w:rsidR="0056549C" w:rsidRPr="0056549C">
        <w:t>’</w:t>
      </w:r>
      <w:r w:rsidRPr="0056549C">
        <w:t>s entrance door.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If the premises where concealable weapons are prohibited does not have doors, then the signs contained in subsection (A) must be: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thirty</w:t>
      </w:r>
      <w:r w:rsidR="0056549C" w:rsidRPr="0056549C">
        <w:noBreakHyphen/>
      </w:r>
      <w:r w:rsidRPr="0056549C">
        <w:t>six inches wide by forty</w:t>
      </w:r>
      <w:r w:rsidR="0056549C" w:rsidRPr="0056549C">
        <w:noBreakHyphen/>
      </w:r>
      <w:r w:rsidRPr="0056549C">
        <w:t>eight inches tall in size;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(2) contain the words </w:t>
      </w:r>
      <w:r w:rsidR="0056549C" w:rsidRPr="0056549C">
        <w:t>“</w:t>
      </w:r>
      <w:r w:rsidRPr="0056549C">
        <w:t>NO CONCEALABLE WEAPONS ALLOWED</w:t>
      </w:r>
      <w:r w:rsidR="0056549C" w:rsidRPr="0056549C">
        <w:t>”</w:t>
      </w:r>
      <w:r w:rsidRPr="0056549C">
        <w:t xml:space="preserve"> in black three</w:t>
      </w:r>
      <w:r w:rsidR="0056549C" w:rsidRPr="0056549C">
        <w:noBreakHyphen/>
      </w:r>
      <w:r w:rsidRPr="0056549C">
        <w:t xml:space="preserve"> inch tall uppercase type at the bottom of the sign and centered between the lateral edges of the sign;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contain a black silhouette of a handgun inside a circle thirty</w:t>
      </w:r>
      <w:r w:rsidR="0056549C" w:rsidRPr="0056549C">
        <w:noBreakHyphen/>
      </w:r>
      <w:r w:rsidRPr="0056549C">
        <w:t>four inches in diameter with a diagonal line that is two inches wide and runs from the lower left to the upper right at a forty</w:t>
      </w:r>
      <w:r w:rsidR="0056549C" w:rsidRPr="0056549C">
        <w:noBreakHyphen/>
      </w:r>
      <w:r w:rsidRPr="0056549C">
        <w:t>five degree angle from the horizontal and must be a diameter of a circle whose circumference is two inches wide;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(4) placed not less than forty inches and not more than ninety</w:t>
      </w:r>
      <w:r w:rsidR="0056549C" w:rsidRPr="0056549C">
        <w:noBreakHyphen/>
      </w:r>
      <w:r w:rsidRPr="0056549C">
        <w:t>six inches above the ground;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(5) posted in sufficient quantities to be clearly visible from any point of entry onto the premises.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 xml:space="preserve">13; 2002 Act No. 274, </w:t>
      </w:r>
      <w:r w:rsidRPr="0056549C">
        <w:t xml:space="preserve">Section </w:t>
      </w:r>
      <w:r w:rsidR="00293322" w:rsidRPr="0056549C">
        <w:t>5.</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240.</w:t>
      </w:r>
      <w:r w:rsidR="00293322" w:rsidRPr="0056549C">
        <w:t xml:space="preserve"> Persons allowed to carry concealed weapon while on duty.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Notwithstanding any other provision contained in this article, the following persons who possess a valid permit pursuant to this article may carry a concealable weapon anywhere within this State, when carrying out the duties of their office: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(1) active Supreme Court justices;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(2) active judges of the court of appeals;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(3) active circuit court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(4) active family court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(5) active masters</w:t>
      </w:r>
      <w:r w:rsidR="0056549C" w:rsidRPr="0056549C">
        <w:noBreakHyphen/>
      </w:r>
      <w:r w:rsidRPr="0056549C">
        <w:t>in</w:t>
      </w:r>
      <w:r w:rsidR="0056549C" w:rsidRPr="0056549C">
        <w:noBreakHyphen/>
      </w:r>
      <w:r w:rsidRPr="0056549C">
        <w:t>equity;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(6) active probate court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(7) active magistrates;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(8) active municipal court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(9) active federal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(10) active administrative law judges;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(11) active solicitors and assistant solicitors;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(12) active workers</w:t>
      </w:r>
      <w:r w:rsidR="0056549C" w:rsidRPr="0056549C">
        <w:t>’</w:t>
      </w:r>
      <w:r w:rsidRPr="0056549C">
        <w:t xml:space="preserve"> compensation commissioners.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1998 Act No. 297, </w:t>
      </w:r>
      <w:r w:rsidRPr="0056549C">
        <w:t xml:space="preserve">Section </w:t>
      </w:r>
      <w:r w:rsidR="00293322" w:rsidRPr="0056549C">
        <w:t>5.</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5</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Use and Possession of Machine Guns, Sawed</w:t>
      </w:r>
      <w:r w:rsidR="0056549C" w:rsidRPr="0056549C">
        <w:noBreakHyphen/>
      </w:r>
      <w:r w:rsidRPr="0056549C">
        <w:t>off Shotguns and Rifles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310.</w:t>
      </w:r>
      <w:r w:rsidR="00293322" w:rsidRPr="0056549C">
        <w:t xml:space="preserve"> Definitions.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When used in this article: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(a) </w:t>
      </w:r>
      <w:r w:rsidR="0056549C" w:rsidRPr="0056549C">
        <w:t>“</w:t>
      </w:r>
      <w:r w:rsidRPr="0056549C">
        <w:t>Machine gun</w:t>
      </w:r>
      <w:r w:rsidR="0056549C" w:rsidRPr="0056549C">
        <w:t>”</w:t>
      </w:r>
      <w:r w:rsidRPr="0056549C">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(b) </w:t>
      </w:r>
      <w:r w:rsidR="0056549C" w:rsidRPr="0056549C">
        <w:t>“</w:t>
      </w:r>
      <w:r w:rsidRPr="0056549C">
        <w:t>Sawed</w:t>
      </w:r>
      <w:r w:rsidR="0056549C" w:rsidRPr="0056549C">
        <w:noBreakHyphen/>
      </w:r>
      <w:r w:rsidRPr="0056549C">
        <w:t>off shotgun</w:t>
      </w:r>
      <w:r w:rsidR="0056549C" w:rsidRPr="0056549C">
        <w:t>”</w:t>
      </w:r>
      <w:r w:rsidRPr="0056549C">
        <w:t xml:space="preserve"> means a shotgun having a barrel or barrels of less than eighteen inches in length or a weapon made from a shotgun which as modified has an overall length of less than twenty</w:t>
      </w:r>
      <w:r w:rsidR="0056549C" w:rsidRPr="0056549C">
        <w:noBreakHyphen/>
      </w:r>
      <w:r w:rsidRPr="0056549C">
        <w:t>six inches or a barrel or barrels of less than eighteen inches in length.</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(c) </w:t>
      </w:r>
      <w:r w:rsidR="0056549C" w:rsidRPr="0056549C">
        <w:t>“</w:t>
      </w:r>
      <w:r w:rsidRPr="0056549C">
        <w:t>Shotgun</w:t>
      </w:r>
      <w:r w:rsidR="0056549C" w:rsidRPr="0056549C">
        <w:t>”</w:t>
      </w:r>
      <w:r w:rsidRPr="0056549C">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(d) </w:t>
      </w:r>
      <w:r w:rsidR="0056549C" w:rsidRPr="0056549C">
        <w:t>“</w:t>
      </w:r>
      <w:r w:rsidRPr="0056549C">
        <w:t>Sawed</w:t>
      </w:r>
      <w:r w:rsidR="0056549C" w:rsidRPr="0056549C">
        <w:noBreakHyphen/>
      </w:r>
      <w:r w:rsidRPr="0056549C">
        <w:t>off rifle</w:t>
      </w:r>
      <w:r w:rsidR="0056549C" w:rsidRPr="0056549C">
        <w:t>”</w:t>
      </w:r>
      <w:r w:rsidRPr="0056549C">
        <w:t xml:space="preserve"> means a rifle having a barrel or barrels of less than sixteen inches in length or a weapon made from a rifle which as modified has an overall length of less than twenty</w:t>
      </w:r>
      <w:r w:rsidR="0056549C" w:rsidRPr="0056549C">
        <w:noBreakHyphen/>
      </w:r>
      <w:r w:rsidRPr="0056549C">
        <w:t>six inches or a barrel or barrels of less than sixteen inches in length.</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(e) </w:t>
      </w:r>
      <w:r w:rsidR="0056549C" w:rsidRPr="0056549C">
        <w:t>“</w:t>
      </w:r>
      <w:r w:rsidRPr="0056549C">
        <w:t>Rifle</w:t>
      </w:r>
      <w:r w:rsidR="0056549C" w:rsidRPr="0056549C">
        <w:t>”</w:t>
      </w:r>
      <w:r w:rsidRPr="0056549C">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(f) </w:t>
      </w:r>
      <w:r w:rsidR="0056549C" w:rsidRPr="0056549C">
        <w:t>“</w:t>
      </w:r>
      <w:r w:rsidRPr="0056549C">
        <w:t>Antique firearm</w:t>
      </w:r>
      <w:r w:rsidR="0056549C" w:rsidRPr="0056549C">
        <w:t>”</w:t>
      </w:r>
      <w:r w:rsidRPr="0056549C">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(g) </w:t>
      </w:r>
      <w:r w:rsidR="0056549C" w:rsidRPr="0056549C">
        <w:t>“</w:t>
      </w:r>
      <w:r w:rsidRPr="0056549C">
        <w:t>Military firearm</w:t>
      </w:r>
      <w:r w:rsidR="0056549C" w:rsidRPr="0056549C">
        <w:t>”</w:t>
      </w:r>
      <w:r w:rsidRPr="0056549C">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1962 Code </w:t>
      </w:r>
      <w:r w:rsidRPr="0056549C">
        <w:t xml:space="preserve">Section </w:t>
      </w:r>
      <w:r w:rsidR="00293322" w:rsidRPr="0056549C">
        <w:t>16</w:t>
      </w:r>
      <w:r w:rsidRPr="0056549C">
        <w:noBreakHyphen/>
      </w:r>
      <w:r w:rsidR="00293322" w:rsidRPr="0056549C">
        <w:t xml:space="preserve">121; 1952 Code </w:t>
      </w:r>
      <w:r w:rsidRPr="0056549C">
        <w:t xml:space="preserve">Section </w:t>
      </w:r>
      <w:r w:rsidR="00293322" w:rsidRPr="0056549C">
        <w:t>16</w:t>
      </w:r>
      <w:r w:rsidRPr="0056549C">
        <w:noBreakHyphen/>
      </w:r>
      <w:r w:rsidR="00293322" w:rsidRPr="0056549C">
        <w:t xml:space="preserve">121; 1942 Code </w:t>
      </w:r>
      <w:r w:rsidRPr="0056549C">
        <w:t xml:space="preserve">Section </w:t>
      </w:r>
      <w:r w:rsidR="00293322" w:rsidRPr="0056549C">
        <w:t>1258</w:t>
      </w:r>
      <w:r w:rsidRPr="0056549C">
        <w:noBreakHyphen/>
      </w:r>
      <w:r w:rsidR="00293322" w:rsidRPr="0056549C">
        <w:t xml:space="preserve">1; 1934 (38) 1288; 1975 (59) 135; 1990 Act No. 564, </w:t>
      </w:r>
      <w:r w:rsidRPr="0056549C">
        <w:t xml:space="preserve">Section </w:t>
      </w:r>
      <w:r w:rsidR="00293322" w:rsidRPr="0056549C">
        <w:t xml:space="preserve">2; 1999 Act No. 71,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320.</w:t>
      </w:r>
      <w:r w:rsidR="00293322" w:rsidRPr="0056549C">
        <w:t xml:space="preserve"> Exceptions to application of article.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provisions of this article shall not apply to the Army, Navy, or Air Force of the United States, the National Guard, and organizations authorized by law to purchase or receive machine guns, military firearms, or sawed</w:t>
      </w:r>
      <w:r w:rsidR="0056549C" w:rsidRPr="0056549C">
        <w:noBreakHyphen/>
      </w:r>
      <w:r w:rsidRPr="0056549C">
        <w:t>off shotguns or sawed</w:t>
      </w:r>
      <w:r w:rsidR="0056549C" w:rsidRPr="0056549C">
        <w:noBreakHyphen/>
      </w:r>
      <w:r w:rsidRPr="0056549C">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56549C" w:rsidRPr="0056549C">
        <w:noBreakHyphen/>
      </w:r>
      <w:r w:rsidRPr="0056549C">
        <w:t>off shotgun or sawed</w:t>
      </w:r>
      <w:r w:rsidR="0056549C" w:rsidRPr="0056549C">
        <w:noBreakHyphen/>
      </w:r>
      <w:r w:rsidRPr="0056549C">
        <w:t>off rifle, may possess machine guns, or sawed</w:t>
      </w:r>
      <w:r w:rsidR="0056549C" w:rsidRPr="0056549C">
        <w:noBreakHyphen/>
      </w:r>
      <w:r w:rsidRPr="0056549C">
        <w:t>off shotguns or sawed</w:t>
      </w:r>
      <w:r w:rsidR="0056549C" w:rsidRPr="0056549C">
        <w:noBreakHyphen/>
      </w:r>
      <w:r w:rsidRPr="0056549C">
        <w:t>off rifles, when required in the performance of their duties. Nor shall the provisions hereof be construed to apply to machine guns, or sawed</w:t>
      </w:r>
      <w:r w:rsidR="0056549C" w:rsidRPr="0056549C">
        <w:noBreakHyphen/>
      </w:r>
      <w:r w:rsidRPr="0056549C">
        <w:t>off shotguns or sawed</w:t>
      </w:r>
      <w:r w:rsidR="0056549C" w:rsidRPr="0056549C">
        <w:noBreakHyphen/>
      </w:r>
      <w:r w:rsidRPr="0056549C">
        <w:t>off rifles, kept for display as relics and which are rendered harmless and not usable.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56549C" w:rsidRPr="0056549C">
        <w:noBreakHyphen/>
      </w:r>
      <w:r w:rsidRPr="0056549C">
        <w:t>31</w:t>
      </w:r>
      <w:r w:rsidR="0056549C" w:rsidRPr="0056549C">
        <w:noBreakHyphen/>
      </w:r>
      <w:r w:rsidRPr="0056549C">
        <w:t>340 for noncompliance.</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1962 Code </w:t>
      </w:r>
      <w:r w:rsidRPr="0056549C">
        <w:t xml:space="preserve">Section </w:t>
      </w:r>
      <w:r w:rsidR="00293322" w:rsidRPr="0056549C">
        <w:t>16</w:t>
      </w:r>
      <w:r w:rsidRPr="0056549C">
        <w:noBreakHyphen/>
      </w:r>
      <w:r w:rsidR="00293322" w:rsidRPr="0056549C">
        <w:t xml:space="preserve">125; 1952 Code </w:t>
      </w:r>
      <w:r w:rsidRPr="0056549C">
        <w:t xml:space="preserve">Section </w:t>
      </w:r>
      <w:r w:rsidR="00293322" w:rsidRPr="0056549C">
        <w:t>16</w:t>
      </w:r>
      <w:r w:rsidRPr="0056549C">
        <w:noBreakHyphen/>
      </w:r>
      <w:r w:rsidR="00293322" w:rsidRPr="0056549C">
        <w:t xml:space="preserve">125; 1942 Code </w:t>
      </w:r>
      <w:r w:rsidRPr="0056549C">
        <w:t xml:space="preserve">Section </w:t>
      </w:r>
      <w:r w:rsidR="00293322" w:rsidRPr="0056549C">
        <w:t>1258</w:t>
      </w:r>
      <w:r w:rsidRPr="0056549C">
        <w:noBreakHyphen/>
      </w:r>
      <w:r w:rsidR="00293322" w:rsidRPr="0056549C">
        <w:t xml:space="preserve">1; 1934 (38) 1288; 1975 (59) 135; 1978 Act No. 541, </w:t>
      </w:r>
      <w:r w:rsidRPr="0056549C">
        <w:t xml:space="preserve">Section </w:t>
      </w:r>
      <w:r w:rsidR="00293322" w:rsidRPr="0056549C">
        <w:t xml:space="preserve">4; 1990 Act No. 564,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330.</w:t>
      </w:r>
      <w:r w:rsidR="00293322" w:rsidRPr="0056549C">
        <w:t xml:space="preserve"> Application and registration of person allowed to possess machine gun or sawed</w:t>
      </w:r>
      <w:r w:rsidRPr="0056549C">
        <w:noBreakHyphen/>
      </w:r>
      <w:r w:rsidR="00293322" w:rsidRPr="0056549C">
        <w:t>off shotgun or rifle.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Every person permitted by Section 23</w:t>
      </w:r>
      <w:r w:rsidR="0056549C" w:rsidRPr="0056549C">
        <w:noBreakHyphen/>
      </w:r>
      <w:r w:rsidRPr="0056549C">
        <w:t>31</w:t>
      </w:r>
      <w:r w:rsidR="0056549C" w:rsidRPr="0056549C">
        <w:noBreakHyphen/>
      </w:r>
      <w:r w:rsidRPr="0056549C">
        <w:t>320 to possess a machine gun or sawed</w:t>
      </w:r>
      <w:r w:rsidR="0056549C" w:rsidRPr="0056549C">
        <w:noBreakHyphen/>
      </w:r>
      <w:r w:rsidRPr="0056549C">
        <w:t>off shotgun or sawed</w:t>
      </w:r>
      <w:r w:rsidR="0056549C" w:rsidRPr="0056549C">
        <w:noBreakHyphen/>
      </w:r>
      <w:r w:rsidRPr="0056549C">
        <w:t>off rifle, and any person elected or appointed to any office or position which entitles the person to possess a machine gun or sawed</w:t>
      </w:r>
      <w:r w:rsidR="0056549C" w:rsidRPr="0056549C">
        <w:noBreakHyphen/>
      </w:r>
      <w:r w:rsidRPr="0056549C">
        <w:t>off shotgun or sawed</w:t>
      </w:r>
      <w:r w:rsidR="0056549C" w:rsidRPr="0056549C">
        <w:noBreakHyphen/>
      </w:r>
      <w:r w:rsidRPr="0056549C">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56549C" w:rsidRPr="0056549C">
        <w:t>’</w:t>
      </w:r>
      <w:r w:rsidRPr="0056549C">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56549C" w:rsidRPr="0056549C">
        <w:noBreakHyphen/>
      </w:r>
      <w:r w:rsidRPr="0056549C">
        <w:t>off shotgun or sawed</w:t>
      </w:r>
      <w:r w:rsidR="0056549C" w:rsidRPr="0056549C">
        <w:noBreakHyphen/>
      </w:r>
      <w:r w:rsidRPr="0056549C">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56549C" w:rsidRPr="0056549C">
        <w:noBreakHyphen/>
      </w:r>
      <w:r w:rsidRPr="0056549C">
        <w:t>off shotgun or sawed</w:t>
      </w:r>
      <w:r w:rsidR="0056549C" w:rsidRPr="0056549C">
        <w:noBreakHyphen/>
      </w:r>
      <w:r w:rsidRPr="0056549C">
        <w:t>off rifle in his possession. This registration must be made on the date application is received and filed with the division. The registration expires on December thirty</w:t>
      </w:r>
      <w:r w:rsidR="0056549C" w:rsidRPr="0056549C">
        <w:noBreakHyphen/>
      </w:r>
      <w:r w:rsidRPr="0056549C">
        <w:t>first of the year in which the license is issued.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No permit or registration required by the provisions of this section is required where weapons are possessed by a governmental entity which has a significant public safety responsibility for the protection of life or property.</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1962 Code </w:t>
      </w:r>
      <w:r w:rsidRPr="0056549C">
        <w:t xml:space="preserve">Section </w:t>
      </w:r>
      <w:r w:rsidR="00293322" w:rsidRPr="0056549C">
        <w:t>16</w:t>
      </w:r>
      <w:r w:rsidRPr="0056549C">
        <w:noBreakHyphen/>
      </w:r>
      <w:r w:rsidR="00293322" w:rsidRPr="0056549C">
        <w:t xml:space="preserve">126; 1952 Code </w:t>
      </w:r>
      <w:r w:rsidRPr="0056549C">
        <w:t xml:space="preserve">Section </w:t>
      </w:r>
      <w:r w:rsidR="00293322" w:rsidRPr="0056549C">
        <w:t>16</w:t>
      </w:r>
      <w:r w:rsidRPr="0056549C">
        <w:noBreakHyphen/>
      </w:r>
      <w:r w:rsidR="00293322" w:rsidRPr="0056549C">
        <w:t xml:space="preserve">126; 1942 Code </w:t>
      </w:r>
      <w:r w:rsidRPr="0056549C">
        <w:t xml:space="preserve">Section </w:t>
      </w:r>
      <w:r w:rsidR="00293322" w:rsidRPr="0056549C">
        <w:t>1258</w:t>
      </w:r>
      <w:r w:rsidRPr="0056549C">
        <w:noBreakHyphen/>
      </w:r>
      <w:r w:rsidR="00293322" w:rsidRPr="0056549C">
        <w:t xml:space="preserve">1; 1934 (38) 1288; 1975 (59) 135; 1988 Act No. 492, </w:t>
      </w:r>
      <w:r w:rsidRPr="0056549C">
        <w:t xml:space="preserve">Section </w:t>
      </w:r>
      <w:r w:rsidR="00293322" w:rsidRPr="0056549C">
        <w:t xml:space="preserve">2; 1990 Act No. 564,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340.</w:t>
      </w:r>
      <w:r w:rsidR="00293322" w:rsidRPr="0056549C">
        <w:t xml:space="preserve"> Penalties.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person who violates the provisions of this article is guilty of a felony and, upon conviction, must be fined not more than ten thousand dollars or imprisoned not more than ten years, or both.</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1962 Code </w:t>
      </w:r>
      <w:r w:rsidRPr="0056549C">
        <w:t xml:space="preserve">Section </w:t>
      </w:r>
      <w:r w:rsidR="00293322" w:rsidRPr="0056549C">
        <w:t>16</w:t>
      </w:r>
      <w:r w:rsidRPr="0056549C">
        <w:noBreakHyphen/>
      </w:r>
      <w:r w:rsidR="00293322" w:rsidRPr="0056549C">
        <w:t xml:space="preserve">127; 1952 Code </w:t>
      </w:r>
      <w:r w:rsidRPr="0056549C">
        <w:t xml:space="preserve">Section </w:t>
      </w:r>
      <w:r w:rsidR="00293322" w:rsidRPr="0056549C">
        <w:t>16</w:t>
      </w:r>
      <w:r w:rsidRPr="0056549C">
        <w:noBreakHyphen/>
      </w:r>
      <w:r w:rsidR="00293322" w:rsidRPr="0056549C">
        <w:t xml:space="preserve">127; 1942 Code </w:t>
      </w:r>
      <w:r w:rsidRPr="0056549C">
        <w:t xml:space="preserve">Section </w:t>
      </w:r>
      <w:r w:rsidR="00293322" w:rsidRPr="0056549C">
        <w:t>1258</w:t>
      </w:r>
      <w:r w:rsidRPr="0056549C">
        <w:noBreakHyphen/>
      </w:r>
      <w:r w:rsidR="00293322" w:rsidRPr="0056549C">
        <w:t xml:space="preserve">1; 1934 (38) 1288; 1960 (51) 1602; 1975 (59) 135; 1990 Act No. 564, </w:t>
      </w:r>
      <w:r w:rsidRPr="0056549C">
        <w:t xml:space="preserve">Section </w:t>
      </w:r>
      <w:r w:rsidR="00293322" w:rsidRPr="0056549C">
        <w:t xml:space="preserve">2; 1993 Act No. 184, </w:t>
      </w:r>
      <w:r w:rsidRPr="0056549C">
        <w:t xml:space="preserve">Section </w:t>
      </w:r>
      <w:r w:rsidR="00293322" w:rsidRPr="0056549C">
        <w:t>58.</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350.</w:t>
      </w:r>
      <w:r w:rsidR="00293322" w:rsidRPr="0056549C">
        <w:t xml:space="preserve"> Article not applicable to antique firearms.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provisions of this article shall not apply to antique firearms.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1975 (59) 135; 1990 Act No. 564,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360.</w:t>
      </w:r>
      <w:r w:rsidR="00293322" w:rsidRPr="0056549C">
        <w:t xml:space="preserve"> Unregistered possession of machine guns or military firearms by licensed manufacturer.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56549C" w:rsidRPr="0056549C">
        <w:noBreakHyphen/>
      </w:r>
      <w:r w:rsidRPr="0056549C">
        <w:t>31</w:t>
      </w:r>
      <w:r w:rsidR="0056549C" w:rsidRPr="0056549C">
        <w:noBreakHyphen/>
      </w:r>
      <w:r w:rsidRPr="0056549C">
        <w:t>340 for noncompliance.</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1978 Act No. 541, </w:t>
      </w:r>
      <w:r w:rsidRPr="0056549C">
        <w:t xml:space="preserve">Section </w:t>
      </w:r>
      <w:r w:rsidR="00293322" w:rsidRPr="0056549C">
        <w:t xml:space="preserve">2; 1990 Act No. 564, </w:t>
      </w:r>
      <w:r w:rsidRPr="0056549C">
        <w:t xml:space="preserve">Section </w:t>
      </w:r>
      <w:r w:rsidR="00293322" w:rsidRPr="0056549C">
        <w:t xml:space="preserve">2; 1993 Act No. 184, </w:t>
      </w:r>
      <w:r w:rsidRPr="0056549C">
        <w:t xml:space="preserve">Section </w:t>
      </w:r>
      <w:r w:rsidR="00293322" w:rsidRPr="0056549C">
        <w:t>59.</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370.</w:t>
      </w:r>
      <w:r w:rsidR="00293322" w:rsidRPr="0056549C">
        <w:t xml:space="preserve"> Special limited license for possession, transportation, and sale of machine guns; violations and penalties.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56549C" w:rsidRPr="0056549C">
        <w:noBreakHyphen/>
      </w:r>
      <w:r w:rsidRPr="0056549C">
        <w:t>making or providing services to professional movie</w:t>
      </w:r>
      <w:r w:rsidR="0056549C" w:rsidRPr="0056549C">
        <w:noBreakHyphen/>
      </w:r>
      <w:r w:rsidRPr="0056549C">
        <w:t xml:space="preserve">makers who use machine guns as regulated by this article in the course of creating movie </w:t>
      </w:r>
      <w:r w:rsidR="0056549C" w:rsidRPr="0056549C">
        <w:t>“</w:t>
      </w:r>
      <w:r w:rsidRPr="0056549C">
        <w:t>special effects</w:t>
      </w:r>
      <w:r w:rsidR="0056549C" w:rsidRPr="0056549C">
        <w:t>”</w:t>
      </w:r>
      <w:r w:rsidRPr="0056549C">
        <w: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Applications for the special license authorized by this section must be on a form prescribed by the division, duly sworn to, containing the applicant</w:t>
      </w:r>
      <w:r w:rsidR="0056549C" w:rsidRPr="0056549C">
        <w:t>’</w:t>
      </w:r>
      <w:r w:rsidRPr="0056549C">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1986 Act No. 532, </w:t>
      </w:r>
      <w:r w:rsidRPr="0056549C">
        <w:t xml:space="preserve">Section </w:t>
      </w:r>
      <w:r w:rsidR="00293322" w:rsidRPr="0056549C">
        <w:t xml:space="preserve">8B; 1990 Act No. 564, </w:t>
      </w:r>
      <w:r w:rsidRPr="0056549C">
        <w:t xml:space="preserve">Section </w:t>
      </w:r>
      <w:r w:rsidR="00293322" w:rsidRPr="0056549C">
        <w:t>2.</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6</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Using a Firearm While Under the Influence of Alcohol or a Controlled Substance</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400.</w:t>
      </w:r>
      <w:r w:rsidR="00293322" w:rsidRPr="0056549C">
        <w:t xml:space="preserve"> Definitions; unlawful use of firearm; violations.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As used in this article: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(1) </w:t>
      </w:r>
      <w:r w:rsidR="0056549C" w:rsidRPr="0056549C">
        <w:t>“</w:t>
      </w:r>
      <w:r w:rsidRPr="0056549C">
        <w:t>Use a firearm</w:t>
      </w:r>
      <w:r w:rsidR="0056549C" w:rsidRPr="0056549C">
        <w:t>”</w:t>
      </w:r>
      <w:r w:rsidRPr="0056549C">
        <w:t xml:space="preserve"> means to discharge a firearm.</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(2) </w:t>
      </w:r>
      <w:r w:rsidR="0056549C" w:rsidRPr="0056549C">
        <w:t>“</w:t>
      </w:r>
      <w:r w:rsidRPr="0056549C">
        <w:t>Serious bodily injury</w:t>
      </w:r>
      <w:r w:rsidR="0056549C" w:rsidRPr="0056549C">
        <w:t>”</w:t>
      </w:r>
      <w:r w:rsidRPr="0056549C">
        <w:t xml:space="preserve"> means a physical condition which creates a substantial risk of death, serious personal disfigurement, or protracted loss or impairment of the function of a bodily member or organ.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It is unlawful for a person who is under the influence of alcohol or a controlled substance to use a firearm in this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A person who violates the provisions of subsection (B) is guilty of a misdemeanor and, upon conviction, must be fined not less than two thousand dollars or imprisoned not more than two years.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This article does not apply to persons lawfully defending themselves or their property.</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410.</w:t>
      </w:r>
      <w:r w:rsidR="00293322" w:rsidRPr="0056549C">
        <w:t xml:space="preserve"> Blood and urine testing.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A person who uses a firearm within this State shall submit to a SLED</w:t>
      </w:r>
      <w:r w:rsidR="0056549C" w:rsidRPr="0056549C">
        <w:noBreakHyphen/>
      </w:r>
      <w:r w:rsidRPr="0056549C">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56549C" w:rsidRPr="0056549C">
        <w:t>’</w:t>
      </w:r>
      <w:r w:rsidRPr="0056549C">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The provisions of Section 56</w:t>
      </w:r>
      <w:r w:rsidR="0056549C" w:rsidRPr="0056549C">
        <w:noBreakHyphen/>
      </w:r>
      <w:r w:rsidRPr="0056549C">
        <w:t>5</w:t>
      </w:r>
      <w:r w:rsidR="0056549C" w:rsidRPr="0056549C">
        <w:noBreakHyphen/>
      </w:r>
      <w:r w:rsidRPr="0056549C">
        <w:t>2950 relating to the administration of tests for determining the weight of alcohol in an individual</w:t>
      </w:r>
      <w:r w:rsidR="0056549C" w:rsidRPr="0056549C">
        <w:t>’</w:t>
      </w:r>
      <w:r w:rsidRPr="0056549C">
        <w:t>s blood, additional tests at the individual</w:t>
      </w:r>
      <w:r w:rsidR="0056549C" w:rsidRPr="0056549C">
        <w:t>’</w:t>
      </w:r>
      <w:r w:rsidRPr="0056549C">
        <w:t>s expense, availability of test information to the individual or the individual</w:t>
      </w:r>
      <w:r w:rsidR="0056549C" w:rsidRPr="0056549C">
        <w:t>’</w:t>
      </w:r>
      <w:r w:rsidRPr="0056549C">
        <w:t>s attorney, and liability of medical institutions and persons administering the tests are applicable to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The results of a test administered pursuant to this section for the purpose of detecting the presence of a controlled substance are not admissible as evidence in a criminal prosecution for the possession of a controlled substance.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(E) Information obtained pursuant to this section must be released to a court, prosecuting attorney, defense attorney, or law enforcement officer in connection with an alleged violation of Section 23</w:t>
      </w:r>
      <w:r w:rsidR="0056549C" w:rsidRPr="0056549C">
        <w:noBreakHyphen/>
      </w:r>
      <w:r w:rsidRPr="0056549C">
        <w:t>31</w:t>
      </w:r>
      <w:r w:rsidR="0056549C" w:rsidRPr="0056549C">
        <w:noBreakHyphen/>
      </w:r>
      <w:r w:rsidRPr="0056549C">
        <w:t>400 upon request for this information.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415.</w:t>
      </w:r>
      <w:r w:rsidR="00293322" w:rsidRPr="0056549C">
        <w:t xml:space="preserve"> Testing following death or serious personal injury; effect of refusal; evidentiary use.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A criminal charge resulting from the incident precipitating the officer</w:t>
      </w:r>
      <w:r w:rsidR="0056549C" w:rsidRPr="0056549C">
        <w:t>’</w:t>
      </w:r>
      <w:r w:rsidRPr="0056549C">
        <w:t>s demand for testing should be tried concurrently with a charge of a violation of Section 23</w:t>
      </w:r>
      <w:r w:rsidR="0056549C" w:rsidRPr="0056549C">
        <w:noBreakHyphen/>
      </w:r>
      <w:r w:rsidRPr="0056549C">
        <w:t>31</w:t>
      </w:r>
      <w:r w:rsidR="0056549C" w:rsidRPr="0056549C">
        <w:noBreakHyphen/>
      </w:r>
      <w:r w:rsidRPr="0056549C">
        <w:t>400. If the charges are tried separately, the fact that the person refused, resisted, obstructed, or opposed testing is admissible at the trial of the criminal offense which precipitated the demand for testing.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The results of any test administered pursuant to this section for the purpose of detecting the presence of a controlled substance is not admissible as evidence in a criminal prosecution for the possession of a controlled substance.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56549C" w:rsidRPr="0056549C">
        <w:noBreakHyphen/>
      </w:r>
      <w:r w:rsidRPr="0056549C">
        <w:t>31</w:t>
      </w:r>
      <w:r w:rsidR="0056549C" w:rsidRPr="0056549C">
        <w:noBreakHyphen/>
      </w:r>
      <w:r w:rsidRPr="0056549C">
        <w:t>400 upon request for such information.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1996 Act No. 464, </w:t>
      </w:r>
      <w:r w:rsidRPr="0056549C">
        <w:t xml:space="preserve">Section </w:t>
      </w:r>
      <w:r w:rsidR="00293322" w:rsidRPr="0056549C">
        <w:t>2.</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420.</w:t>
      </w:r>
      <w:r w:rsidR="00293322" w:rsidRPr="0056549C">
        <w:t xml:space="preserve"> Presumptions.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56549C" w:rsidRPr="0056549C">
        <w:noBreakHyphen/>
      </w:r>
      <w:r w:rsidRPr="0056549C">
        <w:t>31</w:t>
      </w:r>
      <w:r w:rsidR="0056549C" w:rsidRPr="0056549C">
        <w:noBreakHyphen/>
      </w:r>
      <w:r w:rsidRPr="0056549C">
        <w:t>410 or 23</w:t>
      </w:r>
      <w:r w:rsidR="0056549C" w:rsidRPr="0056549C">
        <w:noBreakHyphen/>
      </w:r>
      <w:r w:rsidRPr="0056549C">
        <w:t>31</w:t>
      </w:r>
      <w:r w:rsidR="0056549C" w:rsidRPr="0056549C">
        <w:noBreakHyphen/>
      </w:r>
      <w:r w:rsidRPr="0056549C">
        <w:t>415 and this section are admissible into evidence, and the amount of alcohol in the person</w:t>
      </w:r>
      <w:r w:rsidR="0056549C" w:rsidRPr="0056549C">
        <w:t>’</w:t>
      </w:r>
      <w:r w:rsidRPr="0056549C">
        <w:t>s blood at the time alleged, as shown by chemical analysis of the person</w:t>
      </w:r>
      <w:r w:rsidR="0056549C" w:rsidRPr="0056549C">
        <w:t>’</w:t>
      </w:r>
      <w:r w:rsidRPr="0056549C">
        <w:t>s blood or breath, creates the following presumptions: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If there was at that time five one</w:t>
      </w:r>
      <w:r w:rsidR="0056549C" w:rsidRPr="0056549C">
        <w:noBreakHyphen/>
      </w:r>
      <w:r w:rsidRPr="0056549C">
        <w:t>hundredths of one percent or less by weight of alcohol in the person</w:t>
      </w:r>
      <w:r w:rsidR="0056549C" w:rsidRPr="0056549C">
        <w:t>’</w:t>
      </w:r>
      <w:r w:rsidRPr="0056549C">
        <w:t>s blood, it must be presumed that the person was not under the influence of alcohol.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If there was at that time in excess of five one</w:t>
      </w:r>
      <w:r w:rsidR="0056549C" w:rsidRPr="0056549C">
        <w:noBreakHyphen/>
      </w:r>
      <w:r w:rsidRPr="0056549C">
        <w:t>hundredths of one percent but less than eight one</w:t>
      </w:r>
      <w:r w:rsidR="0056549C" w:rsidRPr="0056549C">
        <w:noBreakHyphen/>
      </w:r>
      <w:r w:rsidRPr="0056549C">
        <w:t>hundredths of one percent by weight of alcohol in the person</w:t>
      </w:r>
      <w:r w:rsidR="0056549C" w:rsidRPr="0056549C">
        <w:t>’</w:t>
      </w:r>
      <w:r w:rsidRPr="0056549C">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If there was at that time eight one</w:t>
      </w:r>
      <w:r w:rsidR="0056549C" w:rsidRPr="0056549C">
        <w:noBreakHyphen/>
      </w:r>
      <w:r w:rsidRPr="0056549C">
        <w:t>hundredths of one percent or more by weight of alcohol in the person</w:t>
      </w:r>
      <w:r w:rsidR="0056549C" w:rsidRPr="0056549C">
        <w:t>’</w:t>
      </w:r>
      <w:r w:rsidRPr="0056549C">
        <w:t>s blood, this fact creates an inference that the person was under the influence of alcohol.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The percent by weight of alcohol in the blood must be based upon grams of alcohol per one</w:t>
      </w:r>
      <w:r w:rsidR="0056549C" w:rsidRPr="0056549C">
        <w:noBreakHyphen/>
      </w:r>
      <w:r w:rsidRPr="0056549C">
        <w:t>hundred milliliters of blood. The provisions of this section must not be construed as limiting the introduction of any other competent evidence bearing upon the question of whether the person was under the influence of alcohol.</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1996 Act No. 464, </w:t>
      </w:r>
      <w:r w:rsidRPr="0056549C">
        <w:t xml:space="preserve">Section </w:t>
      </w:r>
      <w:r w:rsidR="00293322" w:rsidRPr="0056549C">
        <w:t xml:space="preserve">2; 2003 Act No. 61, </w:t>
      </w:r>
      <w:r w:rsidRPr="0056549C">
        <w:t xml:space="preserve">Section </w:t>
      </w:r>
      <w:r w:rsidR="00293322" w:rsidRPr="0056549C">
        <w:t>1.</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7</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Local Regulations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510.</w:t>
      </w:r>
      <w:r w:rsidR="00293322" w:rsidRPr="0056549C">
        <w:t xml:space="preserve"> Regulation of ownership, transfer, or possession of firearm or ammunition; discharge on landowner</w:t>
      </w:r>
      <w:r w:rsidRPr="0056549C">
        <w:t>’</w:t>
      </w:r>
      <w:r w:rsidR="00293322" w:rsidRPr="0056549C">
        <w:t>s own property.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 governing body of any county, municipality, or other political subdivision in the State may enact or promulgate any regulation or ordinance that regulates or attempts to regulate: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(1) the transfer, ownership, possession, carrying, or transportation of firearms, ammunition, components of firearms, or any combination of these things;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(2) a landowner discharging a firearm on the landowner</w:t>
      </w:r>
      <w:r w:rsidR="0056549C" w:rsidRPr="0056549C">
        <w:t>’</w:t>
      </w:r>
      <w:r w:rsidRPr="0056549C">
        <w:t>s property to protect the landowner</w:t>
      </w:r>
      <w:r w:rsidR="0056549C" w:rsidRPr="0056549C">
        <w:t>’</w:t>
      </w:r>
      <w:r w:rsidRPr="0056549C">
        <w:t>s family, employees, the general public, or the landowner</w:t>
      </w:r>
      <w:r w:rsidR="0056549C" w:rsidRPr="0056549C">
        <w:t>’</w:t>
      </w:r>
      <w:r w:rsidRPr="0056549C">
        <w:t>s property from animals that the landowner reasonably believes pose a direct threat or danger to the landowner</w:t>
      </w:r>
      <w:r w:rsidR="0056549C" w:rsidRPr="0056549C">
        <w:t>’</w:t>
      </w:r>
      <w:r w:rsidRPr="0056549C">
        <w:t>s property, people on the landowner</w:t>
      </w:r>
      <w:r w:rsidR="0056549C" w:rsidRPr="0056549C">
        <w:t>’</w:t>
      </w:r>
      <w:r w:rsidRPr="0056549C">
        <w:t>s property, or the general public. For purposes of this item, the landowner</w:t>
      </w:r>
      <w:r w:rsidR="0056549C" w:rsidRPr="0056549C">
        <w:t>’</w:t>
      </w:r>
      <w:r w:rsidRPr="0056549C">
        <w:t>s property must be a parcel of land comprised of at least twenty</w:t>
      </w:r>
      <w:r w:rsidR="0056549C" w:rsidRPr="0056549C">
        <w:noBreakHyphen/>
      </w:r>
      <w:r w:rsidRPr="0056549C">
        <w:t>five contiguous acres. Any ordinance regulating the discharge of firearms that does not specifically provide for an exclusion pursuant to this item is unenforceable as it pertains to an incident described in this item; otherwise, the ordinance is enforceable.</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1986 Act No. 532, </w:t>
      </w:r>
      <w:r w:rsidRPr="0056549C">
        <w:t xml:space="preserve">Section </w:t>
      </w:r>
      <w:r w:rsidR="00293322" w:rsidRPr="0056549C">
        <w:t xml:space="preserve">2; 2008 Act No. 220, </w:t>
      </w:r>
      <w:r w:rsidRPr="0056549C">
        <w:t xml:space="preserve">Section </w:t>
      </w:r>
      <w:r w:rsidR="00293322" w:rsidRPr="0056549C">
        <w:t>1, eff May 21, 2008.</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The 2008 amendment designated item (1) and added item (2) relating to discharge on a landowner</w:t>
      </w:r>
      <w:r w:rsidR="0056549C" w:rsidRPr="0056549C">
        <w:t>’</w:t>
      </w:r>
      <w:r w:rsidRPr="0056549C">
        <w:t>s own property.</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520.</w:t>
      </w:r>
      <w:r w:rsidR="00293322" w:rsidRPr="0056549C">
        <w:t xml:space="preserve"> Power to regulate public use of firearms; confiscation of firearms or ammunition.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1986 Act No. 532, </w:t>
      </w:r>
      <w:r w:rsidRPr="0056549C">
        <w:t xml:space="preserve">Section </w:t>
      </w:r>
      <w:r w:rsidR="00293322" w:rsidRPr="0056549C">
        <w:t xml:space="preserve">3; 2006 Act No. 347, </w:t>
      </w:r>
      <w:r w:rsidRPr="0056549C">
        <w:t xml:space="preserve">Section </w:t>
      </w:r>
      <w:r w:rsidR="00293322" w:rsidRPr="0056549C">
        <w:t>3, eff June 9, 2006.</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The 2006 amendment in the first sentence deleted </w:t>
      </w:r>
      <w:r w:rsidR="0056549C" w:rsidRPr="0056549C">
        <w:t>“</w:t>
      </w:r>
      <w:r w:rsidRPr="0056549C">
        <w:t>the use, sale, transportation, or</w:t>
      </w:r>
      <w:r w:rsidR="0056549C" w:rsidRPr="0056549C">
        <w:t>”</w:t>
      </w:r>
      <w:r w:rsidRPr="0056549C">
        <w:t xml:space="preserve"> and added the second sentence relating to the power to confiscate firearms or ammunition.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8</w:t>
      </w:r>
    </w:p>
    <w:p w:rsidR="0056549C" w:rsidRP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549C">
        <w:t>Identification Cards Issued to and Firearm Qualification Provided for Retired Law Enforcement Personnel</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600.</w:t>
      </w:r>
      <w:r w:rsidR="00293322" w:rsidRPr="0056549C">
        <w:t xml:space="preserve"> Retired personnel; identification cards; qualification for carrying concealed weapon.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For purposes of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(1) </w:t>
      </w:r>
      <w:r w:rsidR="0056549C" w:rsidRPr="0056549C">
        <w:t>“</w:t>
      </w:r>
      <w:r w:rsidRPr="0056549C">
        <w:t>Identification card</w:t>
      </w:r>
      <w:r w:rsidR="0056549C" w:rsidRPr="0056549C">
        <w:t>”</w:t>
      </w:r>
      <w:r w:rsidRPr="0056549C">
        <w:t xml:space="preserve"> is a photographic identification card complying with 18 U.S.C. Section 926C.</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 xml:space="preserve">(2) </w:t>
      </w:r>
      <w:r w:rsidR="0056549C" w:rsidRPr="0056549C">
        <w:t>“</w:t>
      </w:r>
      <w:r w:rsidRPr="0056549C">
        <w:t>Qualified retired law enforcement officer</w:t>
      </w:r>
      <w:r w:rsidR="0056549C" w:rsidRPr="0056549C">
        <w:t>”</w:t>
      </w:r>
      <w:r w:rsidRPr="0056549C">
        <w:t xml:space="preserve"> shall have the same meaning as in 18 U.S.C. Section 926C.</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56549C" w:rsidRPr="0056549C">
        <w:t>“</w:t>
      </w:r>
      <w:r w:rsidRPr="0056549C">
        <w:t>RETIRED</w:t>
      </w:r>
      <w:r w:rsidR="0056549C" w:rsidRPr="0056549C">
        <w:t>”</w:t>
      </w:r>
      <w:r w:rsidRPr="0056549C">
        <w: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The firearms certification required by this subsection may be reflected on the identification card or may be in a separate document carried with the identification card.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The restrictions contained in Sections 23</w:t>
      </w:r>
      <w:r w:rsidR="0056549C" w:rsidRPr="0056549C">
        <w:noBreakHyphen/>
      </w:r>
      <w:r w:rsidRPr="0056549C">
        <w:t>31</w:t>
      </w:r>
      <w:r w:rsidR="0056549C" w:rsidRPr="0056549C">
        <w:noBreakHyphen/>
      </w:r>
      <w:r w:rsidRPr="0056549C">
        <w:t>220 and 23</w:t>
      </w:r>
      <w:r w:rsidR="0056549C" w:rsidRPr="0056549C">
        <w:noBreakHyphen/>
      </w:r>
      <w:r w:rsidRPr="0056549C">
        <w:t>31</w:t>
      </w:r>
      <w:r w:rsidR="0056549C" w:rsidRPr="0056549C">
        <w:noBreakHyphen/>
      </w:r>
      <w:r w:rsidRPr="0056549C">
        <w:t>225 are applicable to a person carrying a concealed weapon pursuant to this 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w:t>
      </w:r>
      <w:r w:rsidRPr="0056549C">
        <w:lastRenderedPageBreak/>
        <w:t>Section 926C, may require the qualified retired law enforcement officer to pay the actual expenses of the training and qualification.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2005 Act No. 154, </w:t>
      </w:r>
      <w:r w:rsidRPr="0056549C">
        <w:t xml:space="preserve">Section </w:t>
      </w:r>
      <w:r w:rsidR="00293322" w:rsidRPr="0056549C">
        <w:t xml:space="preserve">3; 2014 Act No. 228 (S.1076), </w:t>
      </w:r>
      <w:r w:rsidRPr="0056549C">
        <w:t xml:space="preserve">Section </w:t>
      </w:r>
      <w:r w:rsidR="00293322" w:rsidRPr="0056549C">
        <w:t>1, eff June 2, 2014.</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Effect of Amendment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2014 Act No. 228, </w:t>
      </w:r>
      <w:r w:rsidR="0056549C" w:rsidRPr="0056549C">
        <w:t xml:space="preserve">Section </w:t>
      </w:r>
      <w:r w:rsidRPr="0056549C">
        <w:t>1, rewrote subsections (A), (B), (C)(1), and (E).</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3322" w:rsidRPr="0056549C">
        <w:t xml:space="preserve"> 10</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549C">
        <w:t>NICS: Mental Health Adjudication and Commitment Reporting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Editor</w:t>
      </w:r>
      <w:r w:rsidR="0056549C" w:rsidRPr="0056549C">
        <w:t>’</w:t>
      </w:r>
      <w:r w:rsidRPr="0056549C">
        <w:t>s Note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 xml:space="preserve">2013 Act No. 22, </w:t>
      </w:r>
      <w:r w:rsidR="0056549C" w:rsidRPr="0056549C">
        <w:t xml:space="preserve">Section </w:t>
      </w:r>
      <w:r w:rsidRPr="0056549C">
        <w:t>3, provides as follows:</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549C">
        <w:t>“</w:t>
      </w:r>
      <w:r w:rsidR="00293322" w:rsidRPr="0056549C">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56549C">
        <w:t>’</w:t>
      </w:r>
      <w:r w:rsidR="00293322" w:rsidRPr="0056549C">
        <w:t>s effective date to submit retroactive information by court order on such individuals going back a minimum of ten years or, if records are not available as far back as ten years, as far back as records exist.</w:t>
      </w:r>
      <w:r w:rsidRPr="0056549C">
        <w:t>”</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1010.</w:t>
      </w:r>
      <w:r w:rsidR="00293322" w:rsidRPr="0056549C">
        <w:t xml:space="preserve"> Definitions.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As used in this article: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(1) </w:t>
      </w:r>
      <w:r w:rsidR="0056549C" w:rsidRPr="0056549C">
        <w:t>“</w:t>
      </w:r>
      <w:r w:rsidRPr="0056549C">
        <w:t>Adjudicated as a mental defective</w:t>
      </w:r>
      <w:r w:rsidR="0056549C" w:rsidRPr="0056549C">
        <w:t>”</w:t>
      </w:r>
      <w:r w:rsidRPr="0056549C">
        <w:t xml:space="preserve"> means a determination by a court of competent jurisdiction that a person, as a result of marked subnormal intelligence, mental illness, mental incompetency, mental condition, or mental disease: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is a danger to himself or to others;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lacks the mental capacity to contract or manage the person</w:t>
      </w:r>
      <w:r w:rsidR="0056549C" w:rsidRPr="0056549C">
        <w:t>’</w:t>
      </w:r>
      <w:r w:rsidRPr="0056549C">
        <w:t>s own affairs.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The term includes: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a finding of insanity by a court in a criminal case;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those persons found incompetent to stand trial or found not guilty by reason of lack of mental responsibility pursuant to Articles 50a and 72b of the Uniform Code of Military Justice, 10 U.S.C. Sections 850(a) and 876(b).</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(2) </w:t>
      </w:r>
      <w:r w:rsidR="0056549C" w:rsidRPr="0056549C">
        <w:t>“</w:t>
      </w:r>
      <w:r w:rsidRPr="0056549C">
        <w:t>Committed to a mental institution</w:t>
      </w:r>
      <w:r w:rsidR="0056549C" w:rsidRPr="0056549C">
        <w:t>”</w:t>
      </w:r>
      <w:r w:rsidRPr="0056549C">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(3) </w:t>
      </w:r>
      <w:r w:rsidR="0056549C" w:rsidRPr="0056549C">
        <w:t>“</w:t>
      </w:r>
      <w:r w:rsidRPr="0056549C">
        <w:t>Mental institution</w:t>
      </w:r>
      <w:r w:rsidR="0056549C" w:rsidRPr="0056549C">
        <w:t>”</w:t>
      </w:r>
      <w:r w:rsidRPr="0056549C">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2013 Act No. 22, </w:t>
      </w:r>
      <w:r w:rsidRPr="0056549C">
        <w:t xml:space="preserve">Section </w:t>
      </w:r>
      <w:r w:rsidR="00293322" w:rsidRPr="0056549C">
        <w:t>1, eff August 1, 2013.</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1020.</w:t>
      </w:r>
      <w:r w:rsidR="00293322" w:rsidRPr="0056549C">
        <w:t xml:space="preserve"> Collection and submission of information of persons adjudicated as a mental defective or committed to a mental institution.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The Judicial Department and the Chief of SLED, or the chief</w:t>
      </w:r>
      <w:r w:rsidR="0056549C" w:rsidRPr="0056549C">
        <w:t>’</w:t>
      </w:r>
      <w:r w:rsidRPr="0056549C">
        <w:t>s designee, shall work in conjunction with a court of competent jurisdiction in developing procedures for the collection and submission of information of persons who have been adjudicated as a mental defective or who have been committed to a mental institution.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When a court submits this information to SLED by court order, SLED shall transmit the information to the National Instant Criminal Background Check System (NICS) established pursuant to the Brady Handgun Violence Protection Act of 1993, Pub. L. (pg.79) 103</w:t>
      </w:r>
      <w:r w:rsidR="0056549C" w:rsidRPr="0056549C">
        <w:noBreakHyphen/>
      </w:r>
      <w:r w:rsidRPr="0056549C">
        <w:t>159.</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56549C" w:rsidRPr="0056549C">
        <w:t>’</w:t>
      </w:r>
      <w:r w:rsidRPr="0056549C">
        <w:t>s diagnosis or treatment.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SLED shall keep information submitted by the court confidential, and that information only may be disclosed to NICS pursuant to this section, for purposes directly related to the Brady Act, or as provided in subsection (E).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(E) If the court, by court order, has submitted a person</w:t>
      </w:r>
      <w:r w:rsidR="0056549C" w:rsidRPr="0056549C">
        <w:t>’</w:t>
      </w:r>
      <w:r w:rsidRPr="0056549C">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56549C" w:rsidRPr="0056549C">
        <w:t>’</w:t>
      </w:r>
      <w:r w:rsidRPr="0056549C">
        <w:t>s revocation, SLED shall retrieve the permit from the permit holder.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2013 Act No. 22, </w:t>
      </w:r>
      <w:r w:rsidRPr="0056549C">
        <w:t xml:space="preserve">Section </w:t>
      </w:r>
      <w:r w:rsidR="00293322" w:rsidRPr="0056549C">
        <w:t>1, eff August 1, 2013.</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1030.</w:t>
      </w:r>
      <w:r w:rsidR="00293322" w:rsidRPr="0056549C">
        <w:t xml:space="preserve"> Petition to remove prohibition from shipping, transporting, possessing, or receiving a firearm or ammunition.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If a person is prohibited from shipping, transporting, possessing, or receiving a firearm or ammunition pursuant to 18 U.S.C. Section 922(g)(4) or Section 23</w:t>
      </w:r>
      <w:r w:rsidR="0056549C" w:rsidRPr="0056549C">
        <w:noBreakHyphen/>
      </w:r>
      <w:r w:rsidRPr="0056549C">
        <w:t>31</w:t>
      </w:r>
      <w:r w:rsidR="0056549C" w:rsidRPr="0056549C">
        <w:noBreakHyphen/>
      </w:r>
      <w:r w:rsidRPr="0056549C">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The petition must be accompanied by an authorization and release signed by the petitioner authorizing disclosure of the petitioner</w:t>
      </w:r>
      <w:r w:rsidR="0056549C" w:rsidRPr="0056549C">
        <w:t>’</w:t>
      </w:r>
      <w:r w:rsidRPr="0056549C">
        <w:t>s current and past medical records, including mental health records.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If the petition is filed pro se, the court shall provide notice to all parties of record. If the petitioner is represented by counsel, counsel shall provide notice to all parties of record.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(a) the circumstances regarding the firearm and ammunitions prohibitions imposed by 18 U.S.C. Section 922(g)(4) and Section 23</w:t>
      </w:r>
      <w:r w:rsidR="0056549C" w:rsidRPr="0056549C">
        <w:noBreakHyphen/>
      </w:r>
      <w:r w:rsidRPr="0056549C">
        <w:t>31</w:t>
      </w:r>
      <w:r w:rsidR="0056549C" w:rsidRPr="0056549C">
        <w:noBreakHyphen/>
      </w:r>
      <w:r w:rsidRPr="0056549C">
        <w:t>1040;</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(b) the petitioner</w:t>
      </w:r>
      <w:r w:rsidR="0056549C" w:rsidRPr="0056549C">
        <w:t>’</w:t>
      </w:r>
      <w:r w:rsidRPr="0056549C">
        <w:t>s record, which must include, at a minimum, the petitioner</w:t>
      </w:r>
      <w:r w:rsidR="0056549C" w:rsidRPr="0056549C">
        <w:t>’</w:t>
      </w:r>
      <w:r w:rsidRPr="0056549C">
        <w:t>s mental health and criminal history records;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(c) evidence of the petitioner</w:t>
      </w:r>
      <w:r w:rsidR="0056549C" w:rsidRPr="0056549C">
        <w:t>’</w:t>
      </w:r>
      <w:r w:rsidRPr="0056549C">
        <w:t>s reputation developed through character witness statements, testimony, or other character evidence;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(F) The hearing must be closed to the public, and the petitioner</w:t>
      </w:r>
      <w:r w:rsidR="0056549C" w:rsidRPr="0056549C">
        <w:t>’</w:t>
      </w:r>
      <w:r w:rsidRPr="0056549C">
        <w:t>s mental health records must be restricted from public disclosure. However, upon motion by the petitioner, the hearing may be open to the public, and the court may allow for the in camera inspection of the petitioner</w:t>
      </w:r>
      <w:r w:rsidR="0056549C" w:rsidRPr="0056549C">
        <w:t>’</w:t>
      </w:r>
      <w:r w:rsidRPr="0056549C">
        <w:t>s mental health records and for the use of these records, but these records must be restricted from public disclosure.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(G)(1) The court shall make findings of fact regarding the following and shall remove the firearm and ammunition prohibitions if the petitioner proves by a preponderance of the evidence that: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(a) the petitioner is no longer required to participate in court</w:t>
      </w:r>
      <w:r w:rsidR="0056549C" w:rsidRPr="0056549C">
        <w:noBreakHyphen/>
      </w:r>
      <w:r w:rsidRPr="0056549C">
        <w:t>ordered psychiatric treatment;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(b) the petitioner is determined by the Department of Mental Health or by a physician licensed in this State specializing in mental health to be not likely to act in a manner dangerous to public safety;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(c) granting the petitioner relief will not be contrary to the public interest.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Notwithstanding item (1), the court must not remove the firearm and ammunition prohibitions if, by a preponderance of the evidence, it is proven that the petitioner has engaged in acts of violence subsequent to the petitioner</w:t>
      </w:r>
      <w:r w:rsidR="0056549C" w:rsidRPr="0056549C">
        <w:t>’</w:t>
      </w:r>
      <w:r w:rsidRPr="0056549C">
        <w:t>s last adjudication as a mental defective or last commitment to a mental institution, unless the petitioner, by clear and convincing evidence, proves that he is not likely to act in a manner dangerous to public safety.</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(H) If the petitioner is denied relief and the firearm and ammunition prohibitions are not removed, the petitioner may appeal to the circuit court for de novo review. In conducting its review, the circuit court: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(1) shall review the record;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(2) may give deference to the decision of the court denying the petitioner relief;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(3) may receive additional evidence as necessary to conduct an adequate review.</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(I) Medical records, psychological reports, and other treatment records which have been submitted to the court or admitted into evidence under this section must be part of the record, but must be sealed and opened only on order of the court.</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56549C" w:rsidRPr="0056549C">
        <w:noBreakHyphen/>
      </w:r>
      <w:r w:rsidRPr="0056549C">
        <w:t>31</w:t>
      </w:r>
      <w:r w:rsidR="0056549C" w:rsidRPr="0056549C">
        <w:noBreakHyphen/>
      </w:r>
      <w:r w:rsidRPr="0056549C">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2013 Act No. 22, </w:t>
      </w:r>
      <w:r w:rsidRPr="0056549C">
        <w:t xml:space="preserve">Section </w:t>
      </w:r>
      <w:r w:rsidR="00293322" w:rsidRPr="0056549C">
        <w:t>1, eff August 1, 2013.</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1040.</w:t>
      </w:r>
      <w:r w:rsidR="00293322" w:rsidRPr="0056549C">
        <w:t xml:space="preserve"> Unlawful for a person adjudicated as a mental defective or committed to a mental institution to ship, transport, possess, or receive a firearm or ammunition; penalty; confiscation.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 It is unlawful for a person who has been adjudicated as a mental defective or who has been committed to a mental institution to ship, transport, possess, or receive a firearm or ammunition.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(B) A person who violates this section is guilty of a felony, and, upon conviction, must be fined not more than two thousand dollars or imprisoned not more than five years, or both.</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56549C" w:rsidRPr="0056549C">
        <w:t>’</w:t>
      </w:r>
      <w:r w:rsidRPr="0056549C">
        <w:t xml:space="preserve">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w:t>
      </w:r>
      <w:r w:rsidRPr="0056549C">
        <w:lastRenderedPageBreak/>
        <w:t>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56549C" w:rsidRPr="0056549C">
        <w:t>’</w:t>
      </w:r>
      <w:r w:rsidRPr="0056549C">
        <w:t>s or ammunition</w:t>
      </w:r>
      <w:r w:rsidR="0056549C" w:rsidRPr="0056549C">
        <w:t>’</w:t>
      </w:r>
      <w:r w:rsidRPr="0056549C">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(D) At the time the person is adjudicated as a mental defective or is committed to a mental institution, the court shall provide to the person or the person</w:t>
      </w:r>
      <w:r w:rsidR="0056549C" w:rsidRPr="0056549C">
        <w:t>’</w:t>
      </w:r>
      <w:r w:rsidRPr="0056549C">
        <w:t>s representative, as appropriate, a written form that conspicuously informs the person or the person</w:t>
      </w:r>
      <w:r w:rsidR="0056549C" w:rsidRPr="0056549C">
        <w:t>’</w:t>
      </w:r>
      <w:r w:rsidRPr="0056549C">
        <w:t>s representative, as appropriate, of the provisions of this section.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2013 Act No. 22, </w:t>
      </w:r>
      <w:r w:rsidRPr="0056549C">
        <w:t xml:space="preserve">Section </w:t>
      </w:r>
      <w:r w:rsidR="00293322" w:rsidRPr="0056549C">
        <w:t>1, eff August 1, 2013.</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1050.</w:t>
      </w:r>
      <w:r w:rsidR="00293322" w:rsidRPr="0056549C">
        <w:t xml:space="preserve"> Definitions for Sections 23</w:t>
      </w:r>
      <w:r w:rsidRPr="0056549C">
        <w:noBreakHyphen/>
      </w:r>
      <w:r w:rsidR="00293322" w:rsidRPr="0056549C">
        <w:t>31</w:t>
      </w:r>
      <w:r w:rsidRPr="0056549C">
        <w:noBreakHyphen/>
      </w:r>
      <w:r w:rsidR="00293322" w:rsidRPr="0056549C">
        <w:t>1030 and 23</w:t>
      </w:r>
      <w:r w:rsidRPr="0056549C">
        <w:noBreakHyphen/>
      </w:r>
      <w:r w:rsidR="00293322" w:rsidRPr="0056549C">
        <w:t>31</w:t>
      </w:r>
      <w:r w:rsidRPr="0056549C">
        <w:noBreakHyphen/>
      </w:r>
      <w:r w:rsidR="00293322" w:rsidRPr="0056549C">
        <w:t>1040.</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As used in Section 23</w:t>
      </w:r>
      <w:r w:rsidR="0056549C" w:rsidRPr="0056549C">
        <w:noBreakHyphen/>
      </w:r>
      <w:r w:rsidRPr="0056549C">
        <w:t>31</w:t>
      </w:r>
      <w:r w:rsidR="0056549C" w:rsidRPr="0056549C">
        <w:noBreakHyphen/>
      </w:r>
      <w:r w:rsidRPr="0056549C">
        <w:t>1030 and Section 23</w:t>
      </w:r>
      <w:r w:rsidR="0056549C" w:rsidRPr="0056549C">
        <w:noBreakHyphen/>
      </w:r>
      <w:r w:rsidRPr="0056549C">
        <w:t>31</w:t>
      </w:r>
      <w:r w:rsidR="0056549C" w:rsidRPr="0056549C">
        <w:noBreakHyphen/>
      </w:r>
      <w:r w:rsidRPr="0056549C">
        <w:t>1040:</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(1) </w:t>
      </w:r>
      <w:r w:rsidR="0056549C" w:rsidRPr="0056549C">
        <w:t>“</w:t>
      </w:r>
      <w:r w:rsidRPr="0056549C">
        <w:t>Ammunition</w:t>
      </w:r>
      <w:r w:rsidR="0056549C" w:rsidRPr="0056549C">
        <w:t>”</w:t>
      </w:r>
      <w:r w:rsidRPr="0056549C">
        <w:t xml:space="preserve"> means ammunition or cartridge cases, primers, bullets, or propellant powder designed for use in a firearm other than an antique firearm. The term does not include: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a shotgun shot or pellet not designed for use as the single, complete projectile load for one shotgun hull or casing;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an unloaded, nonmetallic shotgun hull or casing not having a primer.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(2) </w:t>
      </w:r>
      <w:r w:rsidR="0056549C" w:rsidRPr="0056549C">
        <w:t>“</w:t>
      </w:r>
      <w:r w:rsidRPr="0056549C">
        <w:t>Antique firearm</w:t>
      </w:r>
      <w:r w:rsidR="0056549C" w:rsidRPr="0056549C">
        <w:t>”</w:t>
      </w:r>
      <w:r w:rsidRPr="0056549C">
        <w:t xml:space="preserve"> means: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(a) a firearm, including a firearm with a matchlock, flintlock, percussion cap, or similar type of ignition system, manufactured in or before 1898; and</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t>(b) a replica of a firearm described in subitem (a) if such replica:</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 is not designed or redesigned for using rimfire or conventional centerfire</w:t>
      </w:r>
      <w:r w:rsidR="0056549C" w:rsidRPr="0056549C">
        <w:noBreakHyphen/>
      </w:r>
      <w:r w:rsidRPr="0056549C">
        <w:t>fixed ammunition; or</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r>
      <w:r w:rsidRPr="0056549C">
        <w:tab/>
      </w:r>
      <w:r w:rsidRPr="0056549C">
        <w:tab/>
        <w:t>(ii) uses rimfire or conventional centerfire</w:t>
      </w:r>
      <w:r w:rsidR="0056549C" w:rsidRPr="0056549C">
        <w:noBreakHyphen/>
      </w:r>
      <w:r w:rsidRPr="0056549C">
        <w:t>fixed ammunition which is no longer manufactured in the United States and which is not readily available in the ordinary channels of commercial trade.</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(3) </w:t>
      </w:r>
      <w:r w:rsidR="0056549C" w:rsidRPr="0056549C">
        <w:t>“</w:t>
      </w:r>
      <w:r w:rsidRPr="0056549C">
        <w:t>Firearm</w:t>
      </w:r>
      <w:r w:rsidR="0056549C" w:rsidRPr="0056549C">
        <w:t>”</w:t>
      </w:r>
      <w:r w:rsidRPr="0056549C">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(4) </w:t>
      </w:r>
      <w:r w:rsidR="0056549C" w:rsidRPr="0056549C">
        <w:t>“</w:t>
      </w:r>
      <w:r w:rsidRPr="0056549C">
        <w:t>Firearm frame or receiver</w:t>
      </w:r>
      <w:r w:rsidR="0056549C" w:rsidRPr="0056549C">
        <w:t>”</w:t>
      </w:r>
      <w:r w:rsidRPr="0056549C">
        <w:t xml:space="preserve"> means that part of a firearm which provides housing for the hammer, bolt or breechblock, and firing mechanism, and which is usually threaded at its forward portion to receive the barrel.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 xml:space="preserve">(5) </w:t>
      </w:r>
      <w:r w:rsidR="0056549C" w:rsidRPr="0056549C">
        <w:t>“</w:t>
      </w:r>
      <w:r w:rsidRPr="0056549C">
        <w:t>Firearm muffler or firearm silencer</w:t>
      </w:r>
      <w:r w:rsidR="0056549C" w:rsidRPr="0056549C">
        <w:t>”</w:t>
      </w:r>
      <w:r w:rsidRPr="0056549C">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3322" w:rsidRPr="0056549C">
        <w:t xml:space="preserve">: 2013 Act No. 22, </w:t>
      </w:r>
      <w:r w:rsidRPr="0056549C">
        <w:t xml:space="preserve">Section </w:t>
      </w:r>
      <w:r w:rsidR="00293322" w:rsidRPr="0056549C">
        <w:t>1, eff August 1, 2013.</w:t>
      </w:r>
    </w:p>
    <w:p w:rsidR="0056549C" w:rsidRP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rPr>
          <w:b/>
        </w:rPr>
        <w:t xml:space="preserve">SECTION </w:t>
      </w:r>
      <w:r w:rsidR="00293322" w:rsidRPr="0056549C">
        <w:rPr>
          <w:b/>
        </w:rPr>
        <w:t>23</w:t>
      </w:r>
      <w:r w:rsidRPr="0056549C">
        <w:rPr>
          <w:b/>
        </w:rPr>
        <w:noBreakHyphen/>
      </w:r>
      <w:r w:rsidR="00293322" w:rsidRPr="0056549C">
        <w:rPr>
          <w:b/>
        </w:rPr>
        <w:t>31</w:t>
      </w:r>
      <w:r w:rsidRPr="0056549C">
        <w:rPr>
          <w:b/>
        </w:rPr>
        <w:noBreakHyphen/>
      </w:r>
      <w:r w:rsidR="00293322" w:rsidRPr="0056549C">
        <w:rPr>
          <w:b/>
        </w:rPr>
        <w:t>1060.</w:t>
      </w:r>
      <w:r w:rsidR="00293322" w:rsidRPr="0056549C">
        <w:t xml:space="preserve"> Hearing on fitness to stand trial.</w:t>
      </w:r>
    </w:p>
    <w:p w:rsidR="0056549C" w:rsidRDefault="00293322"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549C">
        <w:tab/>
        <w:t>Nothing in this article affects a court</w:t>
      </w:r>
      <w:r w:rsidR="0056549C" w:rsidRPr="0056549C">
        <w:t>’</w:t>
      </w:r>
      <w:r w:rsidRPr="0056549C">
        <w:t>s duty to conduct a hearing on the issue of a person</w:t>
      </w:r>
      <w:r w:rsidR="0056549C" w:rsidRPr="0056549C">
        <w:t>’</w:t>
      </w:r>
      <w:r w:rsidRPr="0056549C">
        <w:t>s fitness to stand trial pursuant to Section 44</w:t>
      </w:r>
      <w:r w:rsidR="0056549C" w:rsidRPr="0056549C">
        <w:noBreakHyphen/>
      </w:r>
      <w:r w:rsidRPr="0056549C">
        <w:t>23</w:t>
      </w:r>
      <w:r w:rsidR="0056549C" w:rsidRPr="0056549C">
        <w:noBreakHyphen/>
      </w:r>
      <w:r w:rsidRPr="0056549C">
        <w:t>430. A solicitor shall not dismiss charges against a person prior to such hearing based solely on the person</w:t>
      </w:r>
      <w:r w:rsidR="0056549C" w:rsidRPr="0056549C">
        <w:t>’</w:t>
      </w:r>
      <w:r w:rsidRPr="0056549C">
        <w:t>s fitness to stand trial.</w:t>
      </w: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549C" w:rsidRDefault="0056549C"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3322" w:rsidRPr="0056549C">
        <w:t xml:space="preserve">: 2013 Act No. 22, </w:t>
      </w:r>
      <w:r w:rsidRPr="0056549C">
        <w:t xml:space="preserve">Section </w:t>
      </w:r>
      <w:r w:rsidR="00293322" w:rsidRPr="0056549C">
        <w:t>1, eff August 1, 2013.</w:t>
      </w:r>
    </w:p>
    <w:p w:rsidR="00F25049" w:rsidRPr="0056549C" w:rsidRDefault="00F25049" w:rsidP="00565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549C" w:rsidSect="005654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9C" w:rsidRDefault="0056549C" w:rsidP="0056549C">
      <w:pPr>
        <w:spacing w:after="0" w:line="240" w:lineRule="auto"/>
      </w:pPr>
      <w:r>
        <w:separator/>
      </w:r>
    </w:p>
  </w:endnote>
  <w:endnote w:type="continuationSeparator" w:id="0">
    <w:p w:rsidR="0056549C" w:rsidRDefault="0056549C" w:rsidP="0056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9C" w:rsidRDefault="0056549C" w:rsidP="0056549C">
      <w:pPr>
        <w:spacing w:after="0" w:line="240" w:lineRule="auto"/>
      </w:pPr>
      <w:r>
        <w:separator/>
      </w:r>
    </w:p>
  </w:footnote>
  <w:footnote w:type="continuationSeparator" w:id="0">
    <w:p w:rsidR="0056549C" w:rsidRDefault="0056549C" w:rsidP="00565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C" w:rsidRPr="0056549C" w:rsidRDefault="0056549C" w:rsidP="00565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22"/>
    <w:rsid w:val="00293322"/>
    <w:rsid w:val="005654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43FAB-EE40-4CD8-8E7C-42D430B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322"/>
    <w:rPr>
      <w:rFonts w:ascii="Courier New" w:eastAsia="Times New Roman" w:hAnsi="Courier New" w:cs="Courier New"/>
      <w:sz w:val="20"/>
      <w:szCs w:val="20"/>
    </w:rPr>
  </w:style>
  <w:style w:type="paragraph" w:styleId="Header">
    <w:name w:val="header"/>
    <w:basedOn w:val="Normal"/>
    <w:link w:val="HeaderChar"/>
    <w:uiPriority w:val="99"/>
    <w:unhideWhenUsed/>
    <w:rsid w:val="0056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49C"/>
    <w:rPr>
      <w:rFonts w:ascii="Times New Roman" w:hAnsi="Times New Roman" w:cs="Times New Roman"/>
    </w:rPr>
  </w:style>
  <w:style w:type="paragraph" w:styleId="Footer">
    <w:name w:val="footer"/>
    <w:basedOn w:val="Normal"/>
    <w:link w:val="FooterChar"/>
    <w:uiPriority w:val="99"/>
    <w:unhideWhenUsed/>
    <w:rsid w:val="0056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4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36</Pages>
  <Words>10280</Words>
  <Characters>58597</Characters>
  <Application>Microsoft Office Word</Application>
  <DocSecurity>0</DocSecurity>
  <Lines>488</Lines>
  <Paragraphs>137</Paragraphs>
  <ScaleCrop>false</ScaleCrop>
  <Company>Legislative Services Agency (LSA)</Company>
  <LinksUpToDate>false</LinksUpToDate>
  <CharactersWithSpaces>68740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