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B84" w:rsidRDefault="00134B7A" w:rsidP="00273B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273B84">
        <w:t>CHAPTER 9</w:t>
      </w:r>
    </w:p>
    <w:p w:rsidR="00273B84" w:rsidRPr="00273B84" w:rsidRDefault="00134B7A" w:rsidP="00273B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273B84">
        <w:t>Insider Trading in Securities of Domestic Stock Insurance Companies [Repealed]</w:t>
      </w:r>
      <w:bookmarkStart w:id="0" w:name="_GoBack"/>
      <w:bookmarkEnd w:id="0"/>
    </w:p>
    <w:p w:rsidR="00273B84" w:rsidRPr="00273B84" w:rsidRDefault="00273B84" w:rsidP="00273B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273B84" w:rsidRDefault="00273B84" w:rsidP="00273B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73B84">
        <w:rPr>
          <w:b/>
        </w:rPr>
        <w:t xml:space="preserve">SECTIONS </w:t>
      </w:r>
      <w:r w:rsidR="00134B7A" w:rsidRPr="00273B84">
        <w:rPr>
          <w:b/>
        </w:rPr>
        <w:t>35</w:t>
      </w:r>
      <w:r w:rsidRPr="00273B84">
        <w:rPr>
          <w:b/>
        </w:rPr>
        <w:noBreakHyphen/>
      </w:r>
      <w:r w:rsidR="00134B7A" w:rsidRPr="00273B84">
        <w:rPr>
          <w:b/>
        </w:rPr>
        <w:t>9</w:t>
      </w:r>
      <w:r w:rsidRPr="00273B84">
        <w:rPr>
          <w:b/>
        </w:rPr>
        <w:noBreakHyphen/>
      </w:r>
      <w:r w:rsidR="00134B7A" w:rsidRPr="00273B84">
        <w:rPr>
          <w:b/>
        </w:rPr>
        <w:t>10 to 35</w:t>
      </w:r>
      <w:r w:rsidRPr="00273B84">
        <w:rPr>
          <w:b/>
        </w:rPr>
        <w:noBreakHyphen/>
      </w:r>
      <w:r w:rsidR="00134B7A" w:rsidRPr="00273B84">
        <w:rPr>
          <w:b/>
        </w:rPr>
        <w:t>9</w:t>
      </w:r>
      <w:r w:rsidRPr="00273B84">
        <w:rPr>
          <w:b/>
        </w:rPr>
        <w:noBreakHyphen/>
      </w:r>
      <w:r w:rsidR="00134B7A" w:rsidRPr="00273B84">
        <w:rPr>
          <w:b/>
        </w:rPr>
        <w:t>90.</w:t>
      </w:r>
      <w:r w:rsidR="00134B7A" w:rsidRPr="00273B84">
        <w:t xml:space="preserve"> Repealed by 1987 Act No. 155, </w:t>
      </w:r>
      <w:r w:rsidRPr="00273B84">
        <w:t xml:space="preserve">Section </w:t>
      </w:r>
      <w:r w:rsidR="00134B7A" w:rsidRPr="00273B84">
        <w:t>25, eff January 1, 1988.</w:t>
      </w:r>
    </w:p>
    <w:p w:rsidR="00273B84" w:rsidRDefault="00134B7A" w:rsidP="00273B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73B84">
        <w:t>Editor</w:t>
      </w:r>
      <w:r w:rsidR="00273B84" w:rsidRPr="00273B84">
        <w:t>’</w:t>
      </w:r>
      <w:r w:rsidRPr="00273B84">
        <w:t>s Note</w:t>
      </w:r>
    </w:p>
    <w:p w:rsidR="00273B84" w:rsidRDefault="00134B7A" w:rsidP="00273B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73B84">
        <w:t xml:space="preserve">For comparable provisions, see </w:t>
      </w:r>
      <w:r w:rsidR="00273B84" w:rsidRPr="00273B84">
        <w:t xml:space="preserve">Sections </w:t>
      </w:r>
      <w:r w:rsidRPr="00273B84">
        <w:t xml:space="preserve"> 38</w:t>
      </w:r>
      <w:r w:rsidR="00273B84" w:rsidRPr="00273B84">
        <w:noBreakHyphen/>
      </w:r>
      <w:r w:rsidRPr="00273B84">
        <w:t>23</w:t>
      </w:r>
      <w:r w:rsidR="00273B84" w:rsidRPr="00273B84">
        <w:noBreakHyphen/>
      </w:r>
      <w:r w:rsidRPr="00273B84">
        <w:t>10 et seq.</w:t>
      </w:r>
    </w:p>
    <w:p w:rsidR="00273B84" w:rsidRDefault="00134B7A" w:rsidP="00273B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73B84">
        <w:t xml:space="preserve">Former </w:t>
      </w:r>
      <w:r w:rsidR="00273B84" w:rsidRPr="00273B84">
        <w:t xml:space="preserve">Section </w:t>
      </w:r>
      <w:r w:rsidRPr="00273B84">
        <w:t>35</w:t>
      </w:r>
      <w:r w:rsidR="00273B84" w:rsidRPr="00273B84">
        <w:noBreakHyphen/>
      </w:r>
      <w:r w:rsidRPr="00273B84">
        <w:t>9</w:t>
      </w:r>
      <w:r w:rsidR="00273B84" w:rsidRPr="00273B84">
        <w:noBreakHyphen/>
      </w:r>
      <w:r w:rsidRPr="00273B84">
        <w:t xml:space="preserve">10 was entitled </w:t>
      </w:r>
      <w:r w:rsidR="00273B84" w:rsidRPr="00273B84">
        <w:t>“</w:t>
      </w:r>
      <w:r w:rsidRPr="00273B84">
        <w:t>Short title</w:t>
      </w:r>
      <w:r w:rsidR="00273B84" w:rsidRPr="00273B84">
        <w:t>”</w:t>
      </w:r>
      <w:r w:rsidRPr="00273B84">
        <w:t xml:space="preserve"> and was derived from 1962 Code </w:t>
      </w:r>
      <w:r w:rsidR="00273B84" w:rsidRPr="00273B84">
        <w:t xml:space="preserve">Section </w:t>
      </w:r>
      <w:r w:rsidRPr="00273B84">
        <w:t>62</w:t>
      </w:r>
      <w:r w:rsidR="00273B84" w:rsidRPr="00273B84">
        <w:noBreakHyphen/>
      </w:r>
      <w:r w:rsidRPr="00273B84">
        <w:t>471; 1966 (54) 2146.</w:t>
      </w:r>
    </w:p>
    <w:p w:rsidR="00273B84" w:rsidRDefault="00134B7A" w:rsidP="00273B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73B84">
        <w:t xml:space="preserve">Former </w:t>
      </w:r>
      <w:r w:rsidR="00273B84" w:rsidRPr="00273B84">
        <w:t xml:space="preserve">Section </w:t>
      </w:r>
      <w:r w:rsidRPr="00273B84">
        <w:t>35</w:t>
      </w:r>
      <w:r w:rsidR="00273B84" w:rsidRPr="00273B84">
        <w:noBreakHyphen/>
      </w:r>
      <w:r w:rsidRPr="00273B84">
        <w:t>9</w:t>
      </w:r>
      <w:r w:rsidR="00273B84" w:rsidRPr="00273B84">
        <w:noBreakHyphen/>
      </w:r>
      <w:r w:rsidRPr="00273B84">
        <w:t xml:space="preserve">20 was entitled </w:t>
      </w:r>
      <w:r w:rsidR="00273B84" w:rsidRPr="00273B84">
        <w:t>“‘</w:t>
      </w:r>
      <w:r w:rsidRPr="00273B84">
        <w:t>Equity security</w:t>
      </w:r>
      <w:r w:rsidR="00273B84" w:rsidRPr="00273B84">
        <w:t>’</w:t>
      </w:r>
      <w:r w:rsidRPr="00273B84">
        <w:t xml:space="preserve"> defined</w:t>
      </w:r>
      <w:r w:rsidR="00273B84" w:rsidRPr="00273B84">
        <w:t>”</w:t>
      </w:r>
      <w:r w:rsidRPr="00273B84">
        <w:t xml:space="preserve"> and was derived from 1962 Code </w:t>
      </w:r>
      <w:r w:rsidR="00273B84" w:rsidRPr="00273B84">
        <w:t xml:space="preserve">Section </w:t>
      </w:r>
      <w:r w:rsidRPr="00273B84">
        <w:t>62</w:t>
      </w:r>
      <w:r w:rsidR="00273B84" w:rsidRPr="00273B84">
        <w:noBreakHyphen/>
      </w:r>
      <w:r w:rsidRPr="00273B84">
        <w:t>477; 1966 (54) 2146.</w:t>
      </w:r>
    </w:p>
    <w:p w:rsidR="00273B84" w:rsidRDefault="00134B7A" w:rsidP="00273B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73B84">
        <w:t xml:space="preserve">Former </w:t>
      </w:r>
      <w:r w:rsidR="00273B84" w:rsidRPr="00273B84">
        <w:t xml:space="preserve">Section </w:t>
      </w:r>
      <w:r w:rsidRPr="00273B84">
        <w:t>35</w:t>
      </w:r>
      <w:r w:rsidR="00273B84" w:rsidRPr="00273B84">
        <w:noBreakHyphen/>
      </w:r>
      <w:r w:rsidRPr="00273B84">
        <w:t>9</w:t>
      </w:r>
      <w:r w:rsidR="00273B84" w:rsidRPr="00273B84">
        <w:noBreakHyphen/>
      </w:r>
      <w:r w:rsidRPr="00273B84">
        <w:t xml:space="preserve">30 was entitled </w:t>
      </w:r>
      <w:r w:rsidR="00273B84" w:rsidRPr="00273B84">
        <w:t>“</w:t>
      </w:r>
      <w:r w:rsidRPr="00273B84">
        <w:t>Principal stockholders, directors and officers of domestic stock insurance companies shall file statements with Chief Insurance Commissioner</w:t>
      </w:r>
      <w:r w:rsidR="00273B84" w:rsidRPr="00273B84">
        <w:t>”</w:t>
      </w:r>
      <w:r w:rsidRPr="00273B84">
        <w:t xml:space="preserve"> and was derived from 1962 Code </w:t>
      </w:r>
      <w:r w:rsidR="00273B84" w:rsidRPr="00273B84">
        <w:t xml:space="preserve">Section </w:t>
      </w:r>
      <w:r w:rsidRPr="00273B84">
        <w:t>62</w:t>
      </w:r>
      <w:r w:rsidR="00273B84" w:rsidRPr="00273B84">
        <w:noBreakHyphen/>
      </w:r>
      <w:r w:rsidRPr="00273B84">
        <w:t>472; 1966 (54) 2146.</w:t>
      </w:r>
    </w:p>
    <w:p w:rsidR="00273B84" w:rsidRDefault="00134B7A" w:rsidP="00273B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73B84">
        <w:t xml:space="preserve">Former </w:t>
      </w:r>
      <w:r w:rsidR="00273B84" w:rsidRPr="00273B84">
        <w:t xml:space="preserve">Section </w:t>
      </w:r>
      <w:r w:rsidRPr="00273B84">
        <w:t>35</w:t>
      </w:r>
      <w:r w:rsidR="00273B84" w:rsidRPr="00273B84">
        <w:noBreakHyphen/>
      </w:r>
      <w:r w:rsidRPr="00273B84">
        <w:t>9</w:t>
      </w:r>
      <w:r w:rsidR="00273B84" w:rsidRPr="00273B84">
        <w:noBreakHyphen/>
      </w:r>
      <w:r w:rsidRPr="00273B84">
        <w:t xml:space="preserve">40 was entitled </w:t>
      </w:r>
      <w:r w:rsidR="00273B84" w:rsidRPr="00273B84">
        <w:t>“</w:t>
      </w:r>
      <w:r w:rsidRPr="00273B84">
        <w:t>Profits realized from certain transactions by principal stockholders, directors, or officers shall inure to company; suit to recover such profits</w:t>
      </w:r>
      <w:r w:rsidR="00273B84" w:rsidRPr="00273B84">
        <w:t>”</w:t>
      </w:r>
      <w:r w:rsidRPr="00273B84">
        <w:t xml:space="preserve"> and was derived from 1962 Code </w:t>
      </w:r>
      <w:r w:rsidR="00273B84" w:rsidRPr="00273B84">
        <w:t xml:space="preserve">Section </w:t>
      </w:r>
      <w:r w:rsidRPr="00273B84">
        <w:t>62</w:t>
      </w:r>
      <w:r w:rsidR="00273B84" w:rsidRPr="00273B84">
        <w:noBreakHyphen/>
      </w:r>
      <w:r w:rsidRPr="00273B84">
        <w:t>473; 1966 (54) 2146.</w:t>
      </w:r>
    </w:p>
    <w:p w:rsidR="00273B84" w:rsidRDefault="00134B7A" w:rsidP="00273B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73B84">
        <w:t xml:space="preserve">Former </w:t>
      </w:r>
      <w:r w:rsidR="00273B84" w:rsidRPr="00273B84">
        <w:t xml:space="preserve">Section </w:t>
      </w:r>
      <w:r w:rsidRPr="00273B84">
        <w:t>35</w:t>
      </w:r>
      <w:r w:rsidR="00273B84" w:rsidRPr="00273B84">
        <w:noBreakHyphen/>
      </w:r>
      <w:r w:rsidRPr="00273B84">
        <w:t>9</w:t>
      </w:r>
      <w:r w:rsidR="00273B84" w:rsidRPr="00273B84">
        <w:noBreakHyphen/>
      </w:r>
      <w:r w:rsidRPr="00273B84">
        <w:t xml:space="preserve">50 was entitled </w:t>
      </w:r>
      <w:r w:rsidR="00273B84" w:rsidRPr="00273B84">
        <w:t>“</w:t>
      </w:r>
      <w:r w:rsidRPr="00273B84">
        <w:t>Certain sales of equity securities by principal stockholders, directors or officers are unlawful</w:t>
      </w:r>
      <w:r w:rsidR="00273B84" w:rsidRPr="00273B84">
        <w:t>”</w:t>
      </w:r>
      <w:r w:rsidRPr="00273B84">
        <w:t xml:space="preserve"> and was derived from 1962 Code </w:t>
      </w:r>
      <w:r w:rsidR="00273B84" w:rsidRPr="00273B84">
        <w:t xml:space="preserve">Section </w:t>
      </w:r>
      <w:r w:rsidRPr="00273B84">
        <w:t>62</w:t>
      </w:r>
      <w:r w:rsidR="00273B84" w:rsidRPr="00273B84">
        <w:noBreakHyphen/>
      </w:r>
      <w:r w:rsidRPr="00273B84">
        <w:t>474; 1966 (54) 2146.</w:t>
      </w:r>
    </w:p>
    <w:p w:rsidR="00273B84" w:rsidRDefault="00134B7A" w:rsidP="00273B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73B84">
        <w:t xml:space="preserve">Former </w:t>
      </w:r>
      <w:r w:rsidR="00273B84" w:rsidRPr="00273B84">
        <w:t xml:space="preserve">Section </w:t>
      </w:r>
      <w:r w:rsidRPr="00273B84">
        <w:t>35</w:t>
      </w:r>
      <w:r w:rsidR="00273B84" w:rsidRPr="00273B84">
        <w:noBreakHyphen/>
      </w:r>
      <w:r w:rsidRPr="00273B84">
        <w:t>9</w:t>
      </w:r>
      <w:r w:rsidR="00273B84" w:rsidRPr="00273B84">
        <w:noBreakHyphen/>
      </w:r>
      <w:r w:rsidRPr="00273B84">
        <w:t xml:space="preserve">60 was entitled </w:t>
      </w:r>
      <w:r w:rsidR="00273B84" w:rsidRPr="00273B84">
        <w:t>“</w:t>
      </w:r>
      <w:r w:rsidRPr="00273B84">
        <w:t>Sales by dealers in ordinary course of business excepted</w:t>
      </w:r>
      <w:r w:rsidR="00273B84" w:rsidRPr="00273B84">
        <w:t>”</w:t>
      </w:r>
      <w:r w:rsidRPr="00273B84">
        <w:t xml:space="preserve"> and was derived from 1962 Code </w:t>
      </w:r>
      <w:r w:rsidR="00273B84" w:rsidRPr="00273B84">
        <w:t xml:space="preserve">Section </w:t>
      </w:r>
      <w:r w:rsidRPr="00273B84">
        <w:t>62</w:t>
      </w:r>
      <w:r w:rsidR="00273B84" w:rsidRPr="00273B84">
        <w:noBreakHyphen/>
      </w:r>
      <w:r w:rsidRPr="00273B84">
        <w:t>475; 1966 (54) 2146.</w:t>
      </w:r>
    </w:p>
    <w:p w:rsidR="00273B84" w:rsidRDefault="00134B7A" w:rsidP="00273B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73B84">
        <w:t xml:space="preserve">Former </w:t>
      </w:r>
      <w:r w:rsidR="00273B84" w:rsidRPr="00273B84">
        <w:t xml:space="preserve">Section </w:t>
      </w:r>
      <w:r w:rsidRPr="00273B84">
        <w:t>35</w:t>
      </w:r>
      <w:r w:rsidR="00273B84" w:rsidRPr="00273B84">
        <w:noBreakHyphen/>
      </w:r>
      <w:r w:rsidRPr="00273B84">
        <w:t>9</w:t>
      </w:r>
      <w:r w:rsidR="00273B84" w:rsidRPr="00273B84">
        <w:noBreakHyphen/>
      </w:r>
      <w:r w:rsidRPr="00273B84">
        <w:t xml:space="preserve">70 was entitled </w:t>
      </w:r>
      <w:r w:rsidR="00273B84" w:rsidRPr="00273B84">
        <w:t>“</w:t>
      </w:r>
      <w:r w:rsidRPr="00273B84">
        <w:t>Foreign or domestic arbitrage transactions excepted</w:t>
      </w:r>
      <w:r w:rsidR="00273B84" w:rsidRPr="00273B84">
        <w:t>”</w:t>
      </w:r>
      <w:r w:rsidRPr="00273B84">
        <w:t xml:space="preserve"> and was derived from 1962 Code </w:t>
      </w:r>
      <w:r w:rsidR="00273B84" w:rsidRPr="00273B84">
        <w:t xml:space="preserve">Section </w:t>
      </w:r>
      <w:r w:rsidRPr="00273B84">
        <w:t>62</w:t>
      </w:r>
      <w:r w:rsidR="00273B84" w:rsidRPr="00273B84">
        <w:noBreakHyphen/>
      </w:r>
      <w:r w:rsidRPr="00273B84">
        <w:t>476; 1966 (54) 2146.</w:t>
      </w:r>
    </w:p>
    <w:p w:rsidR="00273B84" w:rsidRDefault="00134B7A" w:rsidP="00273B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73B84">
        <w:t xml:space="preserve">Former </w:t>
      </w:r>
      <w:r w:rsidR="00273B84" w:rsidRPr="00273B84">
        <w:t xml:space="preserve">Section </w:t>
      </w:r>
      <w:r w:rsidRPr="00273B84">
        <w:t>35</w:t>
      </w:r>
      <w:r w:rsidR="00273B84" w:rsidRPr="00273B84">
        <w:noBreakHyphen/>
      </w:r>
      <w:r w:rsidRPr="00273B84">
        <w:t>9</w:t>
      </w:r>
      <w:r w:rsidR="00273B84" w:rsidRPr="00273B84">
        <w:noBreakHyphen/>
      </w:r>
      <w:r w:rsidRPr="00273B84">
        <w:t xml:space="preserve">80 was entitled </w:t>
      </w:r>
      <w:r w:rsidR="00273B84" w:rsidRPr="00273B84">
        <w:t>“</w:t>
      </w:r>
      <w:r w:rsidRPr="00273B84">
        <w:t>Transactions in registered securities and securities held by fewer than 100 persons excepted</w:t>
      </w:r>
      <w:r w:rsidR="00273B84" w:rsidRPr="00273B84">
        <w:t>”</w:t>
      </w:r>
      <w:r w:rsidRPr="00273B84">
        <w:t xml:space="preserve"> and was derived from 1962 Code </w:t>
      </w:r>
      <w:r w:rsidR="00273B84" w:rsidRPr="00273B84">
        <w:t xml:space="preserve">Section </w:t>
      </w:r>
      <w:r w:rsidRPr="00273B84">
        <w:t>62</w:t>
      </w:r>
      <w:r w:rsidR="00273B84" w:rsidRPr="00273B84">
        <w:noBreakHyphen/>
      </w:r>
      <w:r w:rsidRPr="00273B84">
        <w:t>478; 1966 (54) 2146.</w:t>
      </w:r>
    </w:p>
    <w:p w:rsidR="00273B84" w:rsidRDefault="00134B7A" w:rsidP="00273B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73B84">
        <w:t xml:space="preserve">Former </w:t>
      </w:r>
      <w:r w:rsidR="00273B84" w:rsidRPr="00273B84">
        <w:t xml:space="preserve">Section </w:t>
      </w:r>
      <w:r w:rsidRPr="00273B84">
        <w:t>35</w:t>
      </w:r>
      <w:r w:rsidR="00273B84" w:rsidRPr="00273B84">
        <w:noBreakHyphen/>
      </w:r>
      <w:r w:rsidRPr="00273B84">
        <w:t>9</w:t>
      </w:r>
      <w:r w:rsidR="00273B84" w:rsidRPr="00273B84">
        <w:noBreakHyphen/>
      </w:r>
      <w:r w:rsidRPr="00273B84">
        <w:t xml:space="preserve">90 was entitled </w:t>
      </w:r>
      <w:r w:rsidR="00273B84" w:rsidRPr="00273B84">
        <w:t>“</w:t>
      </w:r>
      <w:r w:rsidRPr="00273B84">
        <w:t>Rules and regulations of Chief Insurance Commissioner</w:t>
      </w:r>
      <w:r w:rsidR="00273B84" w:rsidRPr="00273B84">
        <w:t>”</w:t>
      </w:r>
      <w:r w:rsidRPr="00273B84">
        <w:t xml:space="preserve"> and was derived from 1962 Code </w:t>
      </w:r>
      <w:r w:rsidR="00273B84" w:rsidRPr="00273B84">
        <w:t xml:space="preserve">Section </w:t>
      </w:r>
      <w:r w:rsidRPr="00273B84">
        <w:t>62</w:t>
      </w:r>
      <w:r w:rsidR="00273B84" w:rsidRPr="00273B84">
        <w:noBreakHyphen/>
      </w:r>
      <w:r w:rsidRPr="00273B84">
        <w:t>479; 1966 (54) 2146.</w:t>
      </w:r>
    </w:p>
    <w:p w:rsidR="00F25049" w:rsidRPr="00273B84" w:rsidRDefault="00F25049" w:rsidP="00273B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273B84" w:rsidSect="00273B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B84" w:rsidRDefault="00273B84" w:rsidP="00273B84">
      <w:pPr>
        <w:spacing w:after="0" w:line="240" w:lineRule="auto"/>
      </w:pPr>
      <w:r>
        <w:separator/>
      </w:r>
    </w:p>
  </w:endnote>
  <w:endnote w:type="continuationSeparator" w:id="0">
    <w:p w:rsidR="00273B84" w:rsidRDefault="00273B84" w:rsidP="00273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B84" w:rsidRPr="00273B84" w:rsidRDefault="00273B84" w:rsidP="00273B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B84" w:rsidRPr="00273B84" w:rsidRDefault="00273B84" w:rsidP="00273B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B84" w:rsidRPr="00273B84" w:rsidRDefault="00273B84" w:rsidP="00273B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B84" w:rsidRDefault="00273B84" w:rsidP="00273B84">
      <w:pPr>
        <w:spacing w:after="0" w:line="240" w:lineRule="auto"/>
      </w:pPr>
      <w:r>
        <w:separator/>
      </w:r>
    </w:p>
  </w:footnote>
  <w:footnote w:type="continuationSeparator" w:id="0">
    <w:p w:rsidR="00273B84" w:rsidRDefault="00273B84" w:rsidP="00273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B84" w:rsidRPr="00273B84" w:rsidRDefault="00273B84" w:rsidP="00273B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B84" w:rsidRPr="00273B84" w:rsidRDefault="00273B84" w:rsidP="00273B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B84" w:rsidRPr="00273B84" w:rsidRDefault="00273B84" w:rsidP="00273B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7A"/>
    <w:rsid w:val="00134B7A"/>
    <w:rsid w:val="00273B84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3592D-06BF-4867-93EE-0EF27E96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4B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4B7A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3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B8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73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B8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Company>Legislative Services Agency (LSA)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2017-10-24T17:14:00Z</dcterms:created>
  <dcterms:modified xsi:type="dcterms:W3CDTF">2017-10-24T17:14:00Z</dcterms:modified>
</cp:coreProperties>
</file>