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6ECF">
        <w:t>CHAPTER 5</w:t>
      </w:r>
    </w:p>
    <w:p w:rsidR="00F26ECF" w:rsidRP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6ECF">
        <w:t>Buying and Selling of Offices Prohibited</w:t>
      </w:r>
      <w:bookmarkStart w:id="0" w:name="_GoBack"/>
      <w:bookmarkEnd w:id="0"/>
    </w:p>
    <w:p w:rsidR="00F26ECF" w:rsidRPr="00F26ECF" w:rsidRDefault="00F26ECF"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6ECF" w:rsidRDefault="00F26ECF"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rPr>
          <w:b/>
        </w:rPr>
        <w:t xml:space="preserve">SECTION </w:t>
      </w:r>
      <w:r w:rsidR="00932915" w:rsidRPr="00F26ECF">
        <w:rPr>
          <w:b/>
        </w:rPr>
        <w:t>8</w:t>
      </w:r>
      <w:r w:rsidRPr="00F26ECF">
        <w:rPr>
          <w:b/>
        </w:rPr>
        <w:noBreakHyphen/>
      </w:r>
      <w:r w:rsidR="00932915" w:rsidRPr="00F26ECF">
        <w:rPr>
          <w:b/>
        </w:rPr>
        <w:t>5</w:t>
      </w:r>
      <w:r w:rsidRPr="00F26ECF">
        <w:rPr>
          <w:b/>
        </w:rPr>
        <w:noBreakHyphen/>
      </w:r>
      <w:r w:rsidR="00932915" w:rsidRPr="00F26ECF">
        <w:rPr>
          <w:b/>
        </w:rPr>
        <w:t>10.</w:t>
      </w:r>
      <w:r w:rsidR="00932915" w:rsidRPr="00F26ECF">
        <w:t xml:space="preserve"> Repealed by 1991 Act No. 248, </w:t>
      </w:r>
      <w:r w:rsidRPr="00F26ECF">
        <w:t xml:space="preserve">Section </w:t>
      </w:r>
      <w:r w:rsidR="00932915" w:rsidRPr="00F26ECF">
        <w:t>5, eff January 1, 1992.</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Editor</w:t>
      </w:r>
      <w:r w:rsidR="00F26ECF" w:rsidRPr="00F26ECF">
        <w:t>’</w:t>
      </w:r>
      <w:r w:rsidRPr="00F26ECF">
        <w:t>s Note</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 xml:space="preserve">Former </w:t>
      </w:r>
      <w:r w:rsidR="00F26ECF" w:rsidRPr="00F26ECF">
        <w:t xml:space="preserve">Section </w:t>
      </w:r>
      <w:r w:rsidRPr="00F26ECF">
        <w:t>8</w:t>
      </w:r>
      <w:r w:rsidR="00F26ECF" w:rsidRPr="00F26ECF">
        <w:noBreakHyphen/>
      </w:r>
      <w:r w:rsidRPr="00F26ECF">
        <w:t>5</w:t>
      </w:r>
      <w:r w:rsidR="00F26ECF" w:rsidRPr="00F26ECF">
        <w:noBreakHyphen/>
      </w:r>
      <w:r w:rsidRPr="00F26ECF">
        <w:t xml:space="preserve">10 was derived from 1962 Code </w:t>
      </w:r>
      <w:r w:rsidR="00F26ECF" w:rsidRPr="00F26ECF">
        <w:t xml:space="preserve">Section </w:t>
      </w:r>
      <w:r w:rsidRPr="00F26ECF">
        <w:t>50</w:t>
      </w:r>
      <w:r w:rsidR="00F26ECF" w:rsidRPr="00F26ECF">
        <w:noBreakHyphen/>
      </w:r>
      <w:r w:rsidRPr="00F26ECF">
        <w:t xml:space="preserve">101; 1952 Code </w:t>
      </w:r>
      <w:r w:rsidR="00F26ECF" w:rsidRPr="00F26ECF">
        <w:t xml:space="preserve">Section </w:t>
      </w:r>
      <w:r w:rsidRPr="00F26ECF">
        <w:t>50</w:t>
      </w:r>
      <w:r w:rsidR="00F26ECF" w:rsidRPr="00F26ECF">
        <w:noBreakHyphen/>
      </w:r>
      <w:r w:rsidRPr="00F26ECF">
        <w:t xml:space="preserve">101; 1942 Code </w:t>
      </w:r>
      <w:r w:rsidR="00F26ECF" w:rsidRPr="00F26ECF">
        <w:t xml:space="preserve">Section </w:t>
      </w:r>
      <w:r w:rsidRPr="00F26ECF">
        <w:t xml:space="preserve">3068; 1932 Code </w:t>
      </w:r>
      <w:r w:rsidR="00F26ECF" w:rsidRPr="00F26ECF">
        <w:t xml:space="preserve">Section </w:t>
      </w:r>
      <w:r w:rsidRPr="00F26ECF">
        <w:t xml:space="preserve">3068; Civ. C. </w:t>
      </w:r>
      <w:r w:rsidR="00F26ECF" w:rsidRPr="00F26ECF">
        <w:t>‘</w:t>
      </w:r>
      <w:r w:rsidRPr="00F26ECF">
        <w:t xml:space="preserve">22 </w:t>
      </w:r>
      <w:r w:rsidR="00F26ECF" w:rsidRPr="00F26ECF">
        <w:t xml:space="preserve">Section </w:t>
      </w:r>
      <w:r w:rsidRPr="00F26ECF">
        <w:t xml:space="preserve">755; Civ. C. </w:t>
      </w:r>
      <w:r w:rsidR="00F26ECF" w:rsidRPr="00F26ECF">
        <w:t>‘</w:t>
      </w:r>
      <w:r w:rsidRPr="00F26ECF">
        <w:t xml:space="preserve">12 </w:t>
      </w:r>
      <w:r w:rsidR="00F26ECF" w:rsidRPr="00F26ECF">
        <w:t xml:space="preserve">Section </w:t>
      </w:r>
      <w:r w:rsidRPr="00F26ECF">
        <w:t xml:space="preserve">673; Civ. C. </w:t>
      </w:r>
      <w:r w:rsidR="00F26ECF" w:rsidRPr="00F26ECF">
        <w:t>‘</w:t>
      </w:r>
      <w:r w:rsidRPr="00F26ECF">
        <w:t xml:space="preserve">02 </w:t>
      </w:r>
      <w:r w:rsidR="00F26ECF" w:rsidRPr="00F26ECF">
        <w:t xml:space="preserve">Section </w:t>
      </w:r>
      <w:r w:rsidRPr="00F26ECF">
        <w:t>604; 1896 (22) 123.</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 xml:space="preserve">Former </w:t>
      </w:r>
      <w:r w:rsidR="00F26ECF" w:rsidRPr="00F26ECF">
        <w:t xml:space="preserve">Section </w:t>
      </w:r>
      <w:r w:rsidRPr="00F26ECF">
        <w:t>8</w:t>
      </w:r>
      <w:r w:rsidR="00F26ECF" w:rsidRPr="00F26ECF">
        <w:noBreakHyphen/>
      </w:r>
      <w:r w:rsidRPr="00F26ECF">
        <w:t>5</w:t>
      </w:r>
      <w:r w:rsidR="00F26ECF" w:rsidRPr="00F26ECF">
        <w:noBreakHyphen/>
      </w:r>
      <w:r w:rsidRPr="00F26ECF">
        <w:t xml:space="preserve">10 prohibited nepotism. For the Ethics, Government Accountability, and Campaign Reform Act of 1991, see </w:t>
      </w:r>
      <w:r w:rsidR="00F26ECF" w:rsidRPr="00F26ECF">
        <w:t xml:space="preserve">Sections </w:t>
      </w:r>
      <w:r w:rsidRPr="00F26ECF">
        <w:t xml:space="preserve"> 8</w:t>
      </w:r>
      <w:r w:rsidR="00F26ECF" w:rsidRPr="00F26ECF">
        <w:noBreakHyphen/>
      </w:r>
      <w:r w:rsidRPr="00F26ECF">
        <w:t>13</w:t>
      </w:r>
      <w:r w:rsidR="00F26ECF" w:rsidRPr="00F26ECF">
        <w:noBreakHyphen/>
      </w:r>
      <w:r w:rsidRPr="00F26ECF">
        <w:t>100 et seq.</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Attorney General</w:t>
      </w:r>
      <w:r w:rsidR="00F26ECF" w:rsidRPr="00F26ECF">
        <w:t>’</w:t>
      </w:r>
      <w:r w:rsidRPr="00F26ECF">
        <w:t>s Opinions</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 xml:space="preserve">The State Superintendent of Education may promote a present employee of the State Department of Education who is related to him by consanquinity or affinity within the sixth degree without violating </w:t>
      </w:r>
      <w:r w:rsidR="00F26ECF" w:rsidRPr="00F26ECF">
        <w:t xml:space="preserve">Section </w:t>
      </w:r>
      <w:r w:rsidRPr="00F26ECF">
        <w:t>8</w:t>
      </w:r>
      <w:r w:rsidR="00F26ECF" w:rsidRPr="00F26ECF">
        <w:noBreakHyphen/>
      </w:r>
      <w:r w:rsidRPr="00F26ECF">
        <w:t>5</w:t>
      </w:r>
      <w:r w:rsidR="00F26ECF" w:rsidRPr="00F26ECF">
        <w:noBreakHyphen/>
      </w:r>
      <w:r w:rsidRPr="00F26ECF">
        <w:t>10 of the Code of Laws of South Carolina, 1976, the South Carolina anti</w:t>
      </w:r>
      <w:r w:rsidR="00F26ECF" w:rsidRPr="00F26ECF">
        <w:noBreakHyphen/>
      </w:r>
      <w:r w:rsidRPr="00F26ECF">
        <w:t xml:space="preserve">nepotism statute; </w:t>
      </w:r>
      <w:r w:rsidR="00F26ECF" w:rsidRPr="00F26ECF">
        <w:t xml:space="preserve">Section </w:t>
      </w:r>
      <w:r w:rsidRPr="00F26ECF">
        <w:t>8</w:t>
      </w:r>
      <w:r w:rsidR="00F26ECF" w:rsidRPr="00F26ECF">
        <w:noBreakHyphen/>
      </w:r>
      <w:r w:rsidRPr="00F26ECF">
        <w:t>5</w:t>
      </w:r>
      <w:r w:rsidR="00F26ECF" w:rsidRPr="00F26ECF">
        <w:noBreakHyphen/>
      </w:r>
      <w:r w:rsidRPr="00F26ECF">
        <w:t>10 prohibits the employment of certain individuals by heads of departments of government in South Carolina. This anti</w:t>
      </w:r>
      <w:r w:rsidR="00F26ECF" w:rsidRPr="00F26ECF">
        <w:noBreakHyphen/>
      </w:r>
      <w:r w:rsidRPr="00F26ECF">
        <w:t>nepotism statute does not prohibit promotion of persons within such degree of kinship who were employed by that department prior to the date such person became head of the department. 1979 Op Atty Gen, No 79</w:t>
      </w:r>
      <w:r w:rsidR="00F26ECF" w:rsidRPr="00F26ECF">
        <w:noBreakHyphen/>
      </w:r>
      <w:r w:rsidRPr="00F26ECF">
        <w:t>18, p 27.</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Persons who may be appointed as members of the County Boards of Social Services may occupy those positions irrespective of their kinship to any individual who may then be employed by the County Department; the force of the nepotism regulations must be concerned with initial employment of individuals who are related to board members at the time of such employment. 1979 Op Atty Gen, No 79</w:t>
      </w:r>
      <w:r w:rsidR="00F26ECF" w:rsidRPr="00F26ECF">
        <w:noBreakHyphen/>
      </w:r>
      <w:r w:rsidRPr="00F26ECF">
        <w:t>112, p 158.</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 xml:space="preserve">The Medical College of South Carolina is not a department of State government and does not come within the purview of this section [Code 1962 </w:t>
      </w:r>
      <w:r w:rsidR="00F26ECF" w:rsidRPr="00F26ECF">
        <w:t xml:space="preserve">Section </w:t>
      </w:r>
      <w:r w:rsidRPr="00F26ECF">
        <w:t>50</w:t>
      </w:r>
      <w:r w:rsidR="00F26ECF" w:rsidRPr="00F26ECF">
        <w:noBreakHyphen/>
      </w:r>
      <w:r w:rsidRPr="00F26ECF">
        <w:t>101], relating to nepotism. 1968</w:t>
      </w:r>
      <w:r w:rsidR="00F26ECF" w:rsidRPr="00F26ECF">
        <w:noBreakHyphen/>
      </w:r>
      <w:r w:rsidRPr="00F26ECF">
        <w:t>69 Op Atty Gen, No 2625, p 24.</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 xml:space="preserve">This section [Code 1962 </w:t>
      </w:r>
      <w:r w:rsidR="00F26ECF" w:rsidRPr="00F26ECF">
        <w:t xml:space="preserve">Section </w:t>
      </w:r>
      <w:r w:rsidRPr="00F26ECF">
        <w:t>50</w:t>
      </w:r>
      <w:r w:rsidR="00F26ECF" w:rsidRPr="00F26ECF">
        <w:noBreakHyphen/>
      </w:r>
      <w:r w:rsidRPr="00F26ECF">
        <w:t>101] applies to State departments only and not to political subdivisions, such as counties and municipalities. 1963</w:t>
      </w:r>
      <w:r w:rsidR="00F26ECF" w:rsidRPr="00F26ECF">
        <w:noBreakHyphen/>
      </w:r>
      <w:r w:rsidRPr="00F26ECF">
        <w:t>64 Op Atty Gen, No 1681, p 131.</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 xml:space="preserve">The phrase </w:t>
      </w:r>
      <w:r w:rsidR="00F26ECF" w:rsidRPr="00F26ECF">
        <w:t>“</w:t>
      </w:r>
      <w:r w:rsidRPr="00F26ECF">
        <w:t>department of this government</w:t>
      </w:r>
      <w:r w:rsidR="00F26ECF" w:rsidRPr="00F26ECF">
        <w:t>”</w:t>
      </w:r>
      <w:r w:rsidRPr="00F26ECF">
        <w:t xml:space="preserve"> used as it is in a statute of South Carolina, necessarily means </w:t>
      </w:r>
      <w:r w:rsidR="00F26ECF" w:rsidRPr="00F26ECF">
        <w:t>“</w:t>
      </w:r>
      <w:r w:rsidRPr="00F26ECF">
        <w:t>department of the government of South Carolina</w:t>
      </w:r>
      <w:r w:rsidR="00F26ECF" w:rsidRPr="00F26ECF">
        <w:t>”</w:t>
      </w:r>
      <w:r w:rsidRPr="00F26ECF">
        <w:t xml:space="preserve"> or </w:t>
      </w:r>
      <w:r w:rsidR="00F26ECF" w:rsidRPr="00F26ECF">
        <w:t>“</w:t>
      </w:r>
      <w:r w:rsidRPr="00F26ECF">
        <w:t>department of State government.</w:t>
      </w:r>
      <w:r w:rsidR="00F26ECF" w:rsidRPr="00F26ECF">
        <w:t>”</w:t>
      </w:r>
      <w:r w:rsidRPr="00F26ECF">
        <w:t xml:space="preserve"> 1963</w:t>
      </w:r>
      <w:r w:rsidR="00F26ECF" w:rsidRPr="00F26ECF">
        <w:noBreakHyphen/>
      </w:r>
      <w:r w:rsidRPr="00F26ECF">
        <w:t>64 Op Atty Gen, No 1681, p 131.</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NOTES OF DECISIONS</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In general 1</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1. In general</w:t>
      </w:r>
    </w:p>
    <w:p w:rsidR="00F26ECF" w:rsidRP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6ECF">
        <w:t>Magisterial courts are part of State</w:t>
      </w:r>
      <w:r w:rsidR="00F26ECF" w:rsidRPr="00F26ECF">
        <w:t>’</w:t>
      </w:r>
      <w:r w:rsidRPr="00F26ECF">
        <w:t xml:space="preserve">s uniform judicial system and, therefore, magistrates are judicial officers of State and are subject to provision of S. C. Code </w:t>
      </w:r>
      <w:r w:rsidR="00F26ECF" w:rsidRPr="00F26ECF">
        <w:t xml:space="preserve">Section </w:t>
      </w:r>
      <w:r w:rsidRPr="00F26ECF">
        <w:t>8</w:t>
      </w:r>
      <w:r w:rsidR="00F26ECF" w:rsidRPr="00F26ECF">
        <w:noBreakHyphen/>
      </w:r>
      <w:r w:rsidRPr="00F26ECF">
        <w:t>5</w:t>
      </w:r>
      <w:r w:rsidR="00F26ECF" w:rsidRPr="00F26ECF">
        <w:noBreakHyphen/>
      </w:r>
      <w:r w:rsidRPr="00F26ECF">
        <w:t>10 prohibiting them from appointing any person to whom they are related or married to position of trust under their control. State v. Cumbee (S.C. 1981) 276 S.C. 207, 277 S.E.2d 146. Justices Of The Peace 20</w:t>
      </w:r>
    </w:p>
    <w:p w:rsidR="00F26ECF" w:rsidRPr="00F26ECF" w:rsidRDefault="00F26ECF"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CF" w:rsidRDefault="00F26ECF"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rPr>
          <w:b/>
        </w:rPr>
        <w:t xml:space="preserve">SECTION </w:t>
      </w:r>
      <w:r w:rsidR="00932915" w:rsidRPr="00F26ECF">
        <w:rPr>
          <w:b/>
        </w:rPr>
        <w:t>8</w:t>
      </w:r>
      <w:r w:rsidRPr="00F26ECF">
        <w:rPr>
          <w:b/>
        </w:rPr>
        <w:noBreakHyphen/>
      </w:r>
      <w:r w:rsidR="00932915" w:rsidRPr="00F26ECF">
        <w:rPr>
          <w:b/>
        </w:rPr>
        <w:t>5</w:t>
      </w:r>
      <w:r w:rsidRPr="00F26ECF">
        <w:rPr>
          <w:b/>
        </w:rPr>
        <w:noBreakHyphen/>
      </w:r>
      <w:r w:rsidR="00932915" w:rsidRPr="00F26ECF">
        <w:rPr>
          <w:b/>
        </w:rPr>
        <w:t>20.</w:t>
      </w:r>
      <w:r w:rsidR="00932915" w:rsidRPr="00F26ECF">
        <w:t xml:space="preserve"> Buying and selling of offices forbidden.</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ab/>
        <w:t xml:space="preserve">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w:t>
      </w:r>
      <w:r w:rsidRPr="00F26ECF">
        <w:lastRenderedPageBreak/>
        <w:t>or enjoy such office or deputation, or any part thereof, for which any such person shall so give or enjoy or make any promise, covenant, bond or other assurance to give or pay any sum of money, fee or reward.</w:t>
      </w:r>
    </w:p>
    <w:p w:rsidR="00F26ECF" w:rsidRDefault="00F26ECF"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CF" w:rsidRDefault="00F26ECF"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2915" w:rsidRPr="00F26ECF">
        <w:t xml:space="preserve">: 1962 Code </w:t>
      </w:r>
      <w:r w:rsidRPr="00F26ECF">
        <w:t xml:space="preserve">Section </w:t>
      </w:r>
      <w:r w:rsidR="00932915" w:rsidRPr="00F26ECF">
        <w:t>50</w:t>
      </w:r>
      <w:r w:rsidRPr="00F26ECF">
        <w:noBreakHyphen/>
      </w:r>
      <w:r w:rsidR="00932915" w:rsidRPr="00F26ECF">
        <w:t xml:space="preserve">102; 1952 Code </w:t>
      </w:r>
      <w:r w:rsidRPr="00F26ECF">
        <w:t xml:space="preserve">Section </w:t>
      </w:r>
      <w:r w:rsidR="00932915" w:rsidRPr="00F26ECF">
        <w:t>50</w:t>
      </w:r>
      <w:r w:rsidRPr="00F26ECF">
        <w:noBreakHyphen/>
      </w:r>
      <w:r w:rsidR="00932915" w:rsidRPr="00F26ECF">
        <w:t xml:space="preserve">102; 1942 Code </w:t>
      </w:r>
      <w:r w:rsidRPr="00F26ECF">
        <w:t xml:space="preserve">Section </w:t>
      </w:r>
      <w:r w:rsidR="00932915" w:rsidRPr="00F26ECF">
        <w:t xml:space="preserve">3065; 1932 Code </w:t>
      </w:r>
      <w:r w:rsidRPr="00F26ECF">
        <w:t xml:space="preserve">Section </w:t>
      </w:r>
      <w:r w:rsidR="00932915" w:rsidRPr="00F26ECF">
        <w:t xml:space="preserve">3065; Civ. C. </w:t>
      </w:r>
      <w:r w:rsidRPr="00F26ECF">
        <w:t>‘</w:t>
      </w:r>
      <w:r w:rsidR="00932915" w:rsidRPr="00F26ECF">
        <w:t xml:space="preserve">22 </w:t>
      </w:r>
      <w:r w:rsidRPr="00F26ECF">
        <w:t xml:space="preserve">Section </w:t>
      </w:r>
      <w:r w:rsidR="00932915" w:rsidRPr="00F26ECF">
        <w:t xml:space="preserve">752; Civ. C. </w:t>
      </w:r>
      <w:r w:rsidRPr="00F26ECF">
        <w:t>‘</w:t>
      </w:r>
      <w:r w:rsidR="00932915" w:rsidRPr="00F26ECF">
        <w:t xml:space="preserve">12 </w:t>
      </w:r>
      <w:r w:rsidRPr="00F26ECF">
        <w:t xml:space="preserve">Section </w:t>
      </w:r>
      <w:r w:rsidR="00932915" w:rsidRPr="00F26ECF">
        <w:t xml:space="preserve">670; Civ. C. </w:t>
      </w:r>
      <w:r w:rsidRPr="00F26ECF">
        <w:t>‘</w:t>
      </w:r>
      <w:r w:rsidR="00932915" w:rsidRPr="00F26ECF">
        <w:t xml:space="preserve">02 </w:t>
      </w:r>
      <w:r w:rsidRPr="00F26ECF">
        <w:t xml:space="preserve">Section </w:t>
      </w:r>
      <w:r w:rsidR="00932915" w:rsidRPr="00F26ECF">
        <w:t>601; G. S. 454; R. S. 520; 1737 (3) 468.</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LIBRARY REFERENCES</w:t>
      </w:r>
    </w:p>
    <w:p w:rsidR="00F26ECF" w:rsidRP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6ECF">
        <w:t xml:space="preserve">67 C.J.S., Officers </w:t>
      </w:r>
      <w:r w:rsidR="00F26ECF" w:rsidRPr="00F26ECF">
        <w:t xml:space="preserve">Section </w:t>
      </w:r>
      <w:r w:rsidRPr="00F26ECF">
        <w:t>11.</w:t>
      </w:r>
    </w:p>
    <w:p w:rsidR="00F26ECF" w:rsidRPr="00F26ECF" w:rsidRDefault="00F26ECF"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CF" w:rsidRDefault="00F26ECF"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rPr>
          <w:b/>
        </w:rPr>
        <w:t xml:space="preserve">SECTION </w:t>
      </w:r>
      <w:r w:rsidR="00932915" w:rsidRPr="00F26ECF">
        <w:rPr>
          <w:b/>
        </w:rPr>
        <w:t>8</w:t>
      </w:r>
      <w:r w:rsidRPr="00F26ECF">
        <w:rPr>
          <w:b/>
        </w:rPr>
        <w:noBreakHyphen/>
      </w:r>
      <w:r w:rsidR="00932915" w:rsidRPr="00F26ECF">
        <w:rPr>
          <w:b/>
        </w:rPr>
        <w:t>5</w:t>
      </w:r>
      <w:r w:rsidRPr="00F26ECF">
        <w:rPr>
          <w:b/>
        </w:rPr>
        <w:noBreakHyphen/>
      </w:r>
      <w:r w:rsidR="00932915" w:rsidRPr="00F26ECF">
        <w:rPr>
          <w:b/>
        </w:rPr>
        <w:t>30.</w:t>
      </w:r>
      <w:r w:rsidR="00932915" w:rsidRPr="00F26ECF">
        <w:t xml:space="preserve"> Sales and the like of offices shall be void.</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ab/>
        <w:t>Every bargain, sale, promise, bond, agreement, covenant and assurance, as before specified, shall be void to and against him by whom any such bargain, sale, bond, promise, covenant or assurance shall be had or made.</w:t>
      </w:r>
    </w:p>
    <w:p w:rsidR="00F26ECF" w:rsidRDefault="00F26ECF"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CF" w:rsidRPr="00F26ECF" w:rsidRDefault="00F26ECF"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2915" w:rsidRPr="00F26ECF">
        <w:t xml:space="preserve">: 1962 Code </w:t>
      </w:r>
      <w:r w:rsidRPr="00F26ECF">
        <w:t xml:space="preserve">Section </w:t>
      </w:r>
      <w:r w:rsidR="00932915" w:rsidRPr="00F26ECF">
        <w:t>50</w:t>
      </w:r>
      <w:r w:rsidRPr="00F26ECF">
        <w:noBreakHyphen/>
      </w:r>
      <w:r w:rsidR="00932915" w:rsidRPr="00F26ECF">
        <w:t xml:space="preserve">103; 1952 Code </w:t>
      </w:r>
      <w:r w:rsidRPr="00F26ECF">
        <w:t xml:space="preserve">Section </w:t>
      </w:r>
      <w:r w:rsidR="00932915" w:rsidRPr="00F26ECF">
        <w:t>50</w:t>
      </w:r>
      <w:r w:rsidRPr="00F26ECF">
        <w:noBreakHyphen/>
      </w:r>
      <w:r w:rsidR="00932915" w:rsidRPr="00F26ECF">
        <w:t xml:space="preserve">103; 1942 Code </w:t>
      </w:r>
      <w:r w:rsidRPr="00F26ECF">
        <w:t xml:space="preserve">Section </w:t>
      </w:r>
      <w:r w:rsidR="00932915" w:rsidRPr="00F26ECF">
        <w:t xml:space="preserve">3066; 1932 Code </w:t>
      </w:r>
      <w:r w:rsidRPr="00F26ECF">
        <w:t xml:space="preserve">Section </w:t>
      </w:r>
      <w:r w:rsidR="00932915" w:rsidRPr="00F26ECF">
        <w:t xml:space="preserve">3066; Civ. C. </w:t>
      </w:r>
      <w:r w:rsidRPr="00F26ECF">
        <w:t>‘</w:t>
      </w:r>
      <w:r w:rsidR="00932915" w:rsidRPr="00F26ECF">
        <w:t xml:space="preserve">22 </w:t>
      </w:r>
      <w:r w:rsidRPr="00F26ECF">
        <w:t xml:space="preserve">Section </w:t>
      </w:r>
      <w:r w:rsidR="00932915" w:rsidRPr="00F26ECF">
        <w:t xml:space="preserve">753; Civ. C. </w:t>
      </w:r>
      <w:r w:rsidRPr="00F26ECF">
        <w:t>‘</w:t>
      </w:r>
      <w:r w:rsidR="00932915" w:rsidRPr="00F26ECF">
        <w:t xml:space="preserve">12 </w:t>
      </w:r>
      <w:r w:rsidRPr="00F26ECF">
        <w:t xml:space="preserve">Section </w:t>
      </w:r>
      <w:r w:rsidR="00932915" w:rsidRPr="00F26ECF">
        <w:t xml:space="preserve">671; Civ. C. </w:t>
      </w:r>
      <w:r w:rsidRPr="00F26ECF">
        <w:t>‘</w:t>
      </w:r>
      <w:r w:rsidR="00932915" w:rsidRPr="00F26ECF">
        <w:t xml:space="preserve">02 </w:t>
      </w:r>
      <w:r w:rsidRPr="00F26ECF">
        <w:t xml:space="preserve">Section </w:t>
      </w:r>
      <w:r w:rsidR="00932915" w:rsidRPr="00F26ECF">
        <w:t>602; G. S. 555; R. S. 521; 1737 (3) 469.</w:t>
      </w:r>
    </w:p>
    <w:p w:rsidR="00F26ECF" w:rsidRPr="00F26ECF" w:rsidRDefault="00F26ECF"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6ECF" w:rsidRDefault="00F26ECF"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rPr>
          <w:b/>
        </w:rPr>
        <w:t xml:space="preserve">SECTION </w:t>
      </w:r>
      <w:r w:rsidR="00932915" w:rsidRPr="00F26ECF">
        <w:rPr>
          <w:b/>
        </w:rPr>
        <w:t>8</w:t>
      </w:r>
      <w:r w:rsidRPr="00F26ECF">
        <w:rPr>
          <w:b/>
        </w:rPr>
        <w:noBreakHyphen/>
      </w:r>
      <w:r w:rsidR="00932915" w:rsidRPr="00F26ECF">
        <w:rPr>
          <w:b/>
        </w:rPr>
        <w:t>5</w:t>
      </w:r>
      <w:r w:rsidRPr="00F26ECF">
        <w:rPr>
          <w:b/>
        </w:rPr>
        <w:noBreakHyphen/>
      </w:r>
      <w:r w:rsidR="00932915" w:rsidRPr="00F26ECF">
        <w:rPr>
          <w:b/>
        </w:rPr>
        <w:t>40.</w:t>
      </w:r>
      <w:r w:rsidR="00932915" w:rsidRPr="00F26ECF">
        <w:t xml:space="preserve"> Official acts performed after offense but before removal shall be valid.</w:t>
      </w:r>
    </w:p>
    <w:p w:rsidR="00F26ECF" w:rsidRDefault="00932915"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6ECF">
        <w:tab/>
        <w:t xml:space="preserve">If any person shall offend in anything contrary to the tenor and effect of </w:t>
      </w:r>
      <w:r w:rsidR="00F26ECF" w:rsidRPr="00F26ECF">
        <w:t xml:space="preserve">Sections </w:t>
      </w:r>
      <w:r w:rsidRPr="00F26ECF">
        <w:t xml:space="preserve"> 8</w:t>
      </w:r>
      <w:r w:rsidR="00F26ECF" w:rsidRPr="00F26ECF">
        <w:noBreakHyphen/>
      </w:r>
      <w:r w:rsidRPr="00F26ECF">
        <w:t>5</w:t>
      </w:r>
      <w:r w:rsidR="00F26ECF" w:rsidRPr="00F26ECF">
        <w:noBreakHyphen/>
      </w:r>
      <w:r w:rsidRPr="00F26ECF">
        <w:t>20 and 8</w:t>
      </w:r>
      <w:r w:rsidR="00F26ECF" w:rsidRPr="00F26ECF">
        <w:noBreakHyphen/>
      </w:r>
      <w:r w:rsidRPr="00F26ECF">
        <w:t>5</w:t>
      </w:r>
      <w:r w:rsidR="00F26ECF" w:rsidRPr="00F26ECF">
        <w:noBreakHyphen/>
      </w:r>
      <w:r w:rsidRPr="00F26ECF">
        <w:t>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w:t>
      </w:r>
    </w:p>
    <w:p w:rsidR="00F26ECF" w:rsidRDefault="00F26ECF"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6ECF" w:rsidRDefault="00F26ECF"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2915" w:rsidRPr="00F26ECF">
        <w:t xml:space="preserve">: 1962 Code </w:t>
      </w:r>
      <w:r w:rsidRPr="00F26ECF">
        <w:t xml:space="preserve">Section </w:t>
      </w:r>
      <w:r w:rsidR="00932915" w:rsidRPr="00F26ECF">
        <w:t>50</w:t>
      </w:r>
      <w:r w:rsidRPr="00F26ECF">
        <w:noBreakHyphen/>
      </w:r>
      <w:r w:rsidR="00932915" w:rsidRPr="00F26ECF">
        <w:t xml:space="preserve">104; 1952 Code </w:t>
      </w:r>
      <w:r w:rsidRPr="00F26ECF">
        <w:t xml:space="preserve">Section </w:t>
      </w:r>
      <w:r w:rsidR="00932915" w:rsidRPr="00F26ECF">
        <w:t>50</w:t>
      </w:r>
      <w:r w:rsidRPr="00F26ECF">
        <w:noBreakHyphen/>
      </w:r>
      <w:r w:rsidR="00932915" w:rsidRPr="00F26ECF">
        <w:t xml:space="preserve">104; 1942 Code </w:t>
      </w:r>
      <w:r w:rsidRPr="00F26ECF">
        <w:t xml:space="preserve">Section </w:t>
      </w:r>
      <w:r w:rsidR="00932915" w:rsidRPr="00F26ECF">
        <w:t xml:space="preserve">3067; 1932 Code </w:t>
      </w:r>
      <w:r w:rsidRPr="00F26ECF">
        <w:t xml:space="preserve">Section </w:t>
      </w:r>
      <w:r w:rsidR="00932915" w:rsidRPr="00F26ECF">
        <w:t xml:space="preserve">3067; Civ. C. </w:t>
      </w:r>
      <w:r w:rsidRPr="00F26ECF">
        <w:t>‘</w:t>
      </w:r>
      <w:r w:rsidR="00932915" w:rsidRPr="00F26ECF">
        <w:t xml:space="preserve">22 </w:t>
      </w:r>
      <w:r w:rsidRPr="00F26ECF">
        <w:t xml:space="preserve">Section </w:t>
      </w:r>
      <w:r w:rsidR="00932915" w:rsidRPr="00F26ECF">
        <w:t xml:space="preserve">754; Civ. C. </w:t>
      </w:r>
      <w:r w:rsidRPr="00F26ECF">
        <w:t>‘</w:t>
      </w:r>
      <w:r w:rsidR="00932915" w:rsidRPr="00F26ECF">
        <w:t xml:space="preserve">12 </w:t>
      </w:r>
      <w:r w:rsidRPr="00F26ECF">
        <w:t xml:space="preserve">Section </w:t>
      </w:r>
      <w:r w:rsidR="00932915" w:rsidRPr="00F26ECF">
        <w:t xml:space="preserve">672; Civ. C. </w:t>
      </w:r>
      <w:r w:rsidRPr="00F26ECF">
        <w:t>‘</w:t>
      </w:r>
      <w:r w:rsidR="00932915" w:rsidRPr="00F26ECF">
        <w:t xml:space="preserve">02 </w:t>
      </w:r>
      <w:r w:rsidRPr="00F26ECF">
        <w:t xml:space="preserve">Section </w:t>
      </w:r>
      <w:r w:rsidR="00932915" w:rsidRPr="00F26ECF">
        <w:t>603; G. S. 556; R. S. 522; 1737 (3) 469.</w:t>
      </w:r>
    </w:p>
    <w:p w:rsidR="00F25049" w:rsidRPr="00F26ECF" w:rsidRDefault="00F25049" w:rsidP="00F26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6ECF" w:rsidSect="00F26EC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ECF" w:rsidRDefault="00F26ECF" w:rsidP="00F26ECF">
      <w:r>
        <w:separator/>
      </w:r>
    </w:p>
  </w:endnote>
  <w:endnote w:type="continuationSeparator" w:id="0">
    <w:p w:rsidR="00F26ECF" w:rsidRDefault="00F26ECF" w:rsidP="00F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CF" w:rsidRPr="00F26ECF" w:rsidRDefault="00F26ECF" w:rsidP="00F26E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CF" w:rsidRPr="00F26ECF" w:rsidRDefault="00F26ECF" w:rsidP="00F26E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CF" w:rsidRPr="00F26ECF" w:rsidRDefault="00F26ECF" w:rsidP="00F26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ECF" w:rsidRDefault="00F26ECF" w:rsidP="00F26ECF">
      <w:r>
        <w:separator/>
      </w:r>
    </w:p>
  </w:footnote>
  <w:footnote w:type="continuationSeparator" w:id="0">
    <w:p w:rsidR="00F26ECF" w:rsidRDefault="00F26ECF" w:rsidP="00F26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CF" w:rsidRPr="00F26ECF" w:rsidRDefault="00F26ECF" w:rsidP="00F26E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CF" w:rsidRPr="00F26ECF" w:rsidRDefault="00F26ECF" w:rsidP="00F26E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CF" w:rsidRPr="00F26ECF" w:rsidRDefault="00F26ECF" w:rsidP="00F26E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15"/>
    <w:rsid w:val="00932915"/>
    <w:rsid w:val="00F25049"/>
    <w:rsid w:val="00F2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528E6-740E-4687-9D37-C424E3A3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2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32915"/>
    <w:rPr>
      <w:rFonts w:ascii="Courier New" w:eastAsia="Times New Roman" w:hAnsi="Courier New" w:cs="Courier New"/>
      <w:sz w:val="20"/>
      <w:szCs w:val="20"/>
    </w:rPr>
  </w:style>
  <w:style w:type="paragraph" w:styleId="Header">
    <w:name w:val="header"/>
    <w:basedOn w:val="Normal"/>
    <w:link w:val="HeaderChar"/>
    <w:uiPriority w:val="99"/>
    <w:unhideWhenUsed/>
    <w:rsid w:val="00F26ECF"/>
    <w:pPr>
      <w:tabs>
        <w:tab w:val="center" w:pos="4680"/>
        <w:tab w:val="right" w:pos="9360"/>
      </w:tabs>
    </w:pPr>
  </w:style>
  <w:style w:type="character" w:customStyle="1" w:styleId="HeaderChar">
    <w:name w:val="Header Char"/>
    <w:basedOn w:val="DefaultParagraphFont"/>
    <w:link w:val="Header"/>
    <w:uiPriority w:val="99"/>
    <w:rsid w:val="00F26ECF"/>
  </w:style>
  <w:style w:type="paragraph" w:styleId="Footer">
    <w:name w:val="footer"/>
    <w:basedOn w:val="Normal"/>
    <w:link w:val="FooterChar"/>
    <w:uiPriority w:val="99"/>
    <w:unhideWhenUsed/>
    <w:rsid w:val="00F26ECF"/>
    <w:pPr>
      <w:tabs>
        <w:tab w:val="center" w:pos="4680"/>
        <w:tab w:val="right" w:pos="9360"/>
      </w:tabs>
    </w:pPr>
  </w:style>
  <w:style w:type="character" w:customStyle="1" w:styleId="FooterChar">
    <w:name w:val="Footer Char"/>
    <w:basedOn w:val="DefaultParagraphFont"/>
    <w:link w:val="Footer"/>
    <w:uiPriority w:val="99"/>
    <w:rsid w:val="00F26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886</Words>
  <Characters>5056</Characters>
  <Application>Microsoft Office Word</Application>
  <DocSecurity>0</DocSecurity>
  <Lines>42</Lines>
  <Paragraphs>11</Paragraphs>
  <ScaleCrop>false</ScaleCrop>
  <Company>Legislative Services Agency (LSA)</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2018-04-30T19:53:00Z</dcterms:created>
  <dcterms:modified xsi:type="dcterms:W3CDTF">2018-04-30T19:53:00Z</dcterms:modified>
</cp:coreProperties>
</file>