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34EC">
        <w:t>CHAPTER 20</w:t>
      </w:r>
    </w:p>
    <w:p w:rsidR="00A334EC" w:rsidRP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34EC">
        <w:t>State Optional Retirement Program</w:t>
      </w:r>
      <w:bookmarkStart w:id="0" w:name="_GoBack"/>
      <w:bookmarkEnd w:id="0"/>
    </w:p>
    <w:p w:rsidR="00A334EC" w:rsidRP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rPr>
          <w:b/>
        </w:rPr>
        <w:t xml:space="preserve">SECTION </w:t>
      </w:r>
      <w:r w:rsidR="005608A7" w:rsidRPr="00A334EC">
        <w:rPr>
          <w:b/>
        </w:rPr>
        <w:t>9</w:t>
      </w:r>
      <w:r w:rsidRPr="00A334EC">
        <w:rPr>
          <w:b/>
        </w:rPr>
        <w:noBreakHyphen/>
      </w:r>
      <w:r w:rsidR="005608A7" w:rsidRPr="00A334EC">
        <w:rPr>
          <w:b/>
        </w:rPr>
        <w:t>20</w:t>
      </w:r>
      <w:r w:rsidRPr="00A334EC">
        <w:rPr>
          <w:b/>
        </w:rPr>
        <w:noBreakHyphen/>
      </w:r>
      <w:r w:rsidR="005608A7" w:rsidRPr="00A334EC">
        <w:rPr>
          <w:b/>
        </w:rPr>
        <w:t>10.</w:t>
      </w:r>
      <w:r w:rsidR="005608A7" w:rsidRPr="00A334EC">
        <w:t xml:space="preserve"> Definitions.</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As used in this chapter:</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 xml:space="preserve">(1) </w:t>
      </w:r>
      <w:r w:rsidR="00A334EC" w:rsidRPr="00A334EC">
        <w:t>“</w:t>
      </w:r>
      <w:r w:rsidRPr="00A334EC">
        <w:t>Employer</w:t>
      </w:r>
      <w:r w:rsidR="00A334EC" w:rsidRPr="00A334EC">
        <w:t>”</w:t>
      </w:r>
      <w:r w:rsidRPr="00A334EC">
        <w:t xml:space="preserve"> means:</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r>
      <w:r w:rsidRPr="00A334EC">
        <w:tab/>
        <w:t>(a) a school district that receives funding from the State from the annual appropriation to the Department of Education for Aid to School Districts</w:t>
      </w:r>
      <w:r w:rsidR="00A334EC" w:rsidRPr="00A334EC">
        <w:noBreakHyphen/>
      </w:r>
      <w:r w:rsidRPr="00A334EC">
        <w:t>Employer Contributions in the annual general appropriations act;</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r>
      <w:r w:rsidRPr="00A334EC">
        <w:tab/>
        <w:t>(b) a four</w:t>
      </w:r>
      <w:r w:rsidR="00A334EC" w:rsidRPr="00A334EC">
        <w:noBreakHyphen/>
      </w:r>
      <w:r w:rsidRPr="00A334EC">
        <w:t>year and postgraduate institution of higher education supported and under the control of the State;</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r>
      <w:r w:rsidRPr="00A334EC">
        <w:tab/>
        <w:t>(c) a technical college supported and under the control of the State;</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r>
      <w:r w:rsidRPr="00A334EC">
        <w:tab/>
        <w:t>(d) the State or any of its departments, agencies, bureaus, commissions, and institutions, provided that such entity does not meet the definition of item (1)(a), (b), or (c) of this section.</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 xml:space="preserve">(2) </w:t>
      </w:r>
      <w:r w:rsidR="00A334EC" w:rsidRPr="00A334EC">
        <w:t>“</w:t>
      </w:r>
      <w:r w:rsidRPr="00A334EC">
        <w:t>Eligible employee</w:t>
      </w:r>
      <w:r w:rsidR="00A334EC" w:rsidRPr="00A334EC">
        <w:t>”</w:t>
      </w:r>
      <w:r w:rsidRPr="00A334EC">
        <w:t xml:space="preserve"> means:</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r>
      <w:r w:rsidRPr="00A334EC">
        <w:tab/>
        <w:t>(a) a person hired on or after July 1, 2001, by an employer as defined in Section 9</w:t>
      </w:r>
      <w:r w:rsidR="00A334EC" w:rsidRPr="00A334EC">
        <w:noBreakHyphen/>
      </w:r>
      <w:r w:rsidRPr="00A334EC">
        <w:t>20</w:t>
      </w:r>
      <w:r w:rsidR="00A334EC" w:rsidRPr="00A334EC">
        <w:noBreakHyphen/>
      </w:r>
      <w:r w:rsidRPr="00A334EC">
        <w:t>10(1)(a) to fill a permanent full</w:t>
      </w:r>
      <w:r w:rsidR="00A334EC" w:rsidRPr="00A334EC">
        <w:noBreakHyphen/>
      </w:r>
      <w:r w:rsidRPr="00A334EC">
        <w:t>time position;</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r>
      <w:r w:rsidRPr="00A334EC">
        <w:tab/>
        <w:t>(b) a person hired on or after July 1, 2002, by an employer as defined in Section 9</w:t>
      </w:r>
      <w:r w:rsidR="00A334EC" w:rsidRPr="00A334EC">
        <w:noBreakHyphen/>
      </w:r>
      <w:r w:rsidRPr="00A334EC">
        <w:t>20</w:t>
      </w:r>
      <w:r w:rsidR="00A334EC" w:rsidRPr="00A334EC">
        <w:noBreakHyphen/>
      </w:r>
      <w:r w:rsidRPr="00A334EC">
        <w:t>10(1)(b), (c), or (d) to fill a permanent full</w:t>
      </w:r>
      <w:r w:rsidR="00A334EC" w:rsidRPr="00A334EC">
        <w:noBreakHyphen/>
      </w:r>
      <w:r w:rsidRPr="00A334EC">
        <w:t>time position;</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r>
      <w:r w:rsidRPr="00A334EC">
        <w:tab/>
        <w:t>(c) a person hired on or after July 1, 2003, by an employer as defined in Section 9</w:t>
      </w:r>
      <w:r w:rsidR="00A334EC" w:rsidRPr="00A334EC">
        <w:noBreakHyphen/>
      </w:r>
      <w:r w:rsidRPr="00A334EC">
        <w:t>20</w:t>
      </w:r>
      <w:r w:rsidR="00A334EC" w:rsidRPr="00A334EC">
        <w:noBreakHyphen/>
      </w:r>
      <w:r w:rsidRPr="00A334EC">
        <w:t>10(1) to fill a temporary position or a part</w:t>
      </w:r>
      <w:r w:rsidR="00A334EC" w:rsidRPr="00A334EC">
        <w:noBreakHyphen/>
      </w:r>
      <w:r w:rsidRPr="00A334EC">
        <w:t>time permanent position;</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r>
      <w:r w:rsidRPr="00A334EC">
        <w:tab/>
        <w:t>(d) a person employed by an employer as defined in Section 9</w:t>
      </w:r>
      <w:r w:rsidR="00A334EC" w:rsidRPr="00A334EC">
        <w:noBreakHyphen/>
      </w:r>
      <w:r w:rsidRPr="00A334EC">
        <w:t>20</w:t>
      </w:r>
      <w:r w:rsidR="00A334EC" w:rsidRPr="00A334EC">
        <w:noBreakHyphen/>
      </w:r>
      <w:r w:rsidRPr="00A334EC">
        <w:t>10(1) who, as of June 30, 2001, was a participant of the Optional Retirement Program for Teachers and School Administrators or who, as of June 30, 2002, was a participant of the Optional Retirement Program for Publicly Supported Four</w:t>
      </w:r>
      <w:r w:rsidR="00A334EC" w:rsidRPr="00A334EC">
        <w:noBreakHyphen/>
      </w:r>
      <w:r w:rsidRPr="00A334EC">
        <w:t>Year and Postgraduate Institutions of Higher Education; or</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r>
      <w:r w:rsidRPr="00A334EC">
        <w:tab/>
        <w:t>(e)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However, an employee who exercises an option to not participate in the South Carolina Retirement System under Section 9</w:t>
      </w:r>
      <w:r w:rsidR="00A334EC" w:rsidRPr="00A334EC">
        <w:noBreakHyphen/>
      </w:r>
      <w:r w:rsidRPr="00A334EC">
        <w:t>1</w:t>
      </w:r>
      <w:r w:rsidR="00A334EC" w:rsidRPr="00A334EC">
        <w:noBreakHyphen/>
      </w:r>
      <w:r w:rsidRPr="00A334EC">
        <w:t>550 is not eligible to participate in the State Optional Retirement Program.</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 xml:space="preserve">(3) </w:t>
      </w:r>
      <w:r w:rsidR="00A334EC" w:rsidRPr="00A334EC">
        <w:t>“</w:t>
      </w:r>
      <w:r w:rsidRPr="00A334EC">
        <w:t>Participant</w:t>
      </w:r>
      <w:r w:rsidR="00A334EC" w:rsidRPr="00A334EC">
        <w:t>”</w:t>
      </w:r>
      <w:r w:rsidRPr="00A334EC">
        <w:t xml:space="preserve"> means an eligible employee who participates in the optional retirement program provided by this chapter.</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 xml:space="preserve">(4) </w:t>
      </w:r>
      <w:r w:rsidR="00A334EC" w:rsidRPr="00A334EC">
        <w:t>“</w:t>
      </w:r>
      <w:r w:rsidRPr="00A334EC">
        <w:t>Open enrollment period</w:t>
      </w:r>
      <w:r w:rsidR="00A334EC" w:rsidRPr="00A334EC">
        <w:t>”</w:t>
      </w:r>
      <w:r w:rsidRPr="00A334EC">
        <w:t xml:space="preserve"> means the period from January first to March first of each year.</w:t>
      </w: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A7" w:rsidRPr="00A334EC">
        <w:t xml:space="preserve">: 2000 Act No. 268, </w:t>
      </w:r>
      <w:r w:rsidRPr="00A334EC">
        <w:t xml:space="preserve">Section </w:t>
      </w:r>
      <w:r w:rsidR="005608A7" w:rsidRPr="00A334EC">
        <w:t xml:space="preserve">1, eff July 1, 2000; 2001 Act No. 54, </w:t>
      </w:r>
      <w:r w:rsidRPr="00A334EC">
        <w:t xml:space="preserve">Section </w:t>
      </w:r>
      <w:r w:rsidR="005608A7" w:rsidRPr="00A334EC">
        <w:t xml:space="preserve">2, eff July 1, 2001; 2003 Act No. 77, </w:t>
      </w:r>
      <w:r w:rsidRPr="00A334EC">
        <w:t xml:space="preserve">Section </w:t>
      </w:r>
      <w:r w:rsidR="005608A7" w:rsidRPr="00A334EC">
        <w:t>6, eff June 27, 2003.</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Effect of Amendment</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The 2001 amendment rewrote this section.</w:t>
      </w:r>
    </w:p>
    <w:p w:rsidR="00A334EC" w:rsidRP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34EC">
        <w:t xml:space="preserve">The 2003 amendment designated existing item (2)(c) as (2)(d), added new item (2)(c) relating to a person hired on or after July 1, 2003 and item (2)(e) relating to employees not covered by the grievance procedure but eligible to participate in a retirement program, added item (4) relating to the definition of </w:t>
      </w:r>
      <w:r w:rsidR="00A334EC" w:rsidRPr="00A334EC">
        <w:t>“</w:t>
      </w:r>
      <w:r w:rsidRPr="00A334EC">
        <w:t>Open enrollment period</w:t>
      </w:r>
      <w:r w:rsidR="00A334EC" w:rsidRPr="00A334EC">
        <w:t>”</w:t>
      </w:r>
      <w:r w:rsidRPr="00A334EC">
        <w:t>, and made nonsubstantive changes.</w:t>
      </w:r>
    </w:p>
    <w:p w:rsidR="00A334EC" w:rsidRP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rPr>
          <w:b/>
        </w:rPr>
        <w:t xml:space="preserve">SECTION </w:t>
      </w:r>
      <w:r w:rsidR="005608A7" w:rsidRPr="00A334EC">
        <w:rPr>
          <w:b/>
        </w:rPr>
        <w:t>9</w:t>
      </w:r>
      <w:r w:rsidRPr="00A334EC">
        <w:rPr>
          <w:b/>
        </w:rPr>
        <w:noBreakHyphen/>
      </w:r>
      <w:r w:rsidR="005608A7" w:rsidRPr="00A334EC">
        <w:rPr>
          <w:b/>
        </w:rPr>
        <w:t>20</w:t>
      </w:r>
      <w:r w:rsidRPr="00A334EC">
        <w:rPr>
          <w:b/>
        </w:rPr>
        <w:noBreakHyphen/>
      </w:r>
      <w:r w:rsidR="005608A7" w:rsidRPr="00A334EC">
        <w:rPr>
          <w:b/>
        </w:rPr>
        <w:t>20.</w:t>
      </w:r>
      <w:r w:rsidR="005608A7" w:rsidRPr="00A334EC">
        <w:t xml:space="preserve"> State Optional Retirement Program.</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The South Carolina Retirement System shall establish the State Optional Retirement Program (State ORP), a defined contribution plan, for eligible employees defined in Section 9</w:t>
      </w:r>
      <w:r w:rsidR="00A334EC" w:rsidRPr="00A334EC">
        <w:noBreakHyphen/>
      </w:r>
      <w:r w:rsidRPr="00A334EC">
        <w:t>20</w:t>
      </w:r>
      <w:r w:rsidR="00A334EC" w:rsidRPr="00A334EC">
        <w:noBreakHyphen/>
      </w:r>
      <w:r w:rsidRPr="00A334EC">
        <w:t>10(2). An employee is not eligible to participate in the State ORP unless the employee is eligible for membership in the South Carolina Retirement System. The following retirement and death benefit payment options may be provided for a participant in the State ORP: annuities, lump</w:t>
      </w:r>
      <w:r w:rsidR="00A334EC" w:rsidRPr="00A334EC">
        <w:noBreakHyphen/>
      </w:r>
      <w:r w:rsidRPr="00A334EC">
        <w:t xml:space="preserve">sum distributions, partial distributions, or periodic withdrawals, whether through individual annuity contracts or mutual funds or individual certificates issued </w:t>
      </w:r>
      <w:r w:rsidRPr="00A334EC">
        <w:lastRenderedPageBreak/>
        <w:t>for group annuity contracts, fixed, or variable in nature, or a combination of them. Eligibility is determined solely by the South Carolina Retirement System.</w:t>
      </w: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A7" w:rsidRPr="00A334EC">
        <w:t xml:space="preserve">: 2000 Act No. 268, </w:t>
      </w:r>
      <w:r w:rsidRPr="00A334EC">
        <w:t xml:space="preserve">Section </w:t>
      </w:r>
      <w:r w:rsidR="005608A7" w:rsidRPr="00A334EC">
        <w:t xml:space="preserve">1, eff July 1, 2000; 2001 Act No. 54, </w:t>
      </w:r>
      <w:r w:rsidRPr="00A334EC">
        <w:t xml:space="preserve">Section </w:t>
      </w:r>
      <w:r w:rsidR="005608A7" w:rsidRPr="00A334EC">
        <w:t>2, eff July 1, 2001.</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Effect of Amendment</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The 2001 amendment rewrote this section.</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CROSS REFERENCES</w:t>
      </w:r>
    </w:p>
    <w:p w:rsidR="00A334EC" w:rsidRP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34EC">
        <w:t xml:space="preserve">Distribution of funds for deferred compensation, see </w:t>
      </w:r>
      <w:r w:rsidR="00A334EC" w:rsidRPr="00A334EC">
        <w:t xml:space="preserve">Section </w:t>
      </w:r>
      <w:r w:rsidRPr="00A334EC">
        <w:t>59</w:t>
      </w:r>
      <w:r w:rsidR="00A334EC" w:rsidRPr="00A334EC">
        <w:noBreakHyphen/>
      </w:r>
      <w:r w:rsidRPr="00A334EC">
        <w:t>1</w:t>
      </w:r>
      <w:r w:rsidR="00A334EC" w:rsidRPr="00A334EC">
        <w:noBreakHyphen/>
      </w:r>
      <w:r w:rsidRPr="00A334EC">
        <w:t>470.</w:t>
      </w:r>
    </w:p>
    <w:p w:rsidR="00A334EC" w:rsidRP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rPr>
          <w:b/>
        </w:rPr>
        <w:t xml:space="preserve">SECTION </w:t>
      </w:r>
      <w:r w:rsidR="005608A7" w:rsidRPr="00A334EC">
        <w:rPr>
          <w:b/>
        </w:rPr>
        <w:t>9</w:t>
      </w:r>
      <w:r w:rsidRPr="00A334EC">
        <w:rPr>
          <w:b/>
        </w:rPr>
        <w:noBreakHyphen/>
      </w:r>
      <w:r w:rsidR="005608A7" w:rsidRPr="00A334EC">
        <w:rPr>
          <w:b/>
        </w:rPr>
        <w:t>20</w:t>
      </w:r>
      <w:r w:rsidRPr="00A334EC">
        <w:rPr>
          <w:b/>
        </w:rPr>
        <w:noBreakHyphen/>
      </w:r>
      <w:r w:rsidR="005608A7" w:rsidRPr="00A334EC">
        <w:rPr>
          <w:b/>
        </w:rPr>
        <w:t>30.</w:t>
      </w:r>
      <w:r w:rsidR="005608A7" w:rsidRPr="00A334EC">
        <w:t xml:space="preserve"> Administration of program; designation of investment companies.</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The South Carolina Retirement System shall provide for the administration of the State Optional Retirement Program under this chapter. The Director of the South Carolina Retirement System acting on behalf of the Board of Directors of the South Carolina Public Employee Benefit Authority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(1) the nature and extent of the rights and benefits to be provided by the contracts or accounts, or both, of participants and their beneficiaries;</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(2) the relation of the rights and benefits to the amount of contributions to be made;</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(3) the suitability of these rights and benefits to the needs of the participants;</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(4) the ability and experience of the designated companies in providing suitable rights and benefits under the contracts or accounts, or both;</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(5) the ability and experience of the designated companies to provide suitable education and investment options.</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Companies participating in the optional retirement program for publicly supported four</w:t>
      </w:r>
      <w:r w:rsidR="00A334EC" w:rsidRPr="00A334EC">
        <w:noBreakHyphen/>
      </w:r>
      <w:r w:rsidRPr="00A334EC">
        <w:t>year and postgraduate institutions of higher education as of July 1, 2002, or the optional retirement program for teachers and school administrators as of July 1, 2001, may continue to participate in this program and participation is governed by their existing contracts.</w:t>
      </w: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A7" w:rsidRPr="00A334EC">
        <w:t xml:space="preserve">: 2000 Act No. 268, </w:t>
      </w:r>
      <w:r w:rsidRPr="00A334EC">
        <w:t xml:space="preserve">Section </w:t>
      </w:r>
      <w:r w:rsidR="005608A7" w:rsidRPr="00A334EC">
        <w:t xml:space="preserve">1, eff July 1, 2000; 2001 Act No. 54, </w:t>
      </w:r>
      <w:r w:rsidRPr="00A334EC">
        <w:t xml:space="preserve">Section </w:t>
      </w:r>
      <w:r w:rsidR="005608A7" w:rsidRPr="00A334EC">
        <w:t xml:space="preserve">2, eff July 1, 2001; 2012 Act No. 278, Pt IV, Subpt 2, </w:t>
      </w:r>
      <w:r w:rsidRPr="00A334EC">
        <w:t xml:space="preserve">Section </w:t>
      </w:r>
      <w:r w:rsidR="005608A7" w:rsidRPr="00A334EC">
        <w:t>59, eff July 1, 2012.</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Effect of Amendment</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The 2001 amendment made language changes in the introductory paragraph; and added the final paragraph.</w:t>
      </w:r>
    </w:p>
    <w:p w:rsidR="00A334EC" w:rsidRP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34EC">
        <w:t xml:space="preserve">The 2012 amendment in the first paragraph, deleted </w:t>
      </w:r>
      <w:r w:rsidR="00A334EC" w:rsidRPr="00A334EC">
        <w:t>“</w:t>
      </w:r>
      <w:r w:rsidRPr="00A334EC">
        <w:t>acting on behalf</w:t>
      </w:r>
      <w:r w:rsidR="00A334EC" w:rsidRPr="00A334EC">
        <w:t>”</w:t>
      </w:r>
      <w:r w:rsidRPr="00A334EC">
        <w:t xml:space="preserve"> and inserted </w:t>
      </w:r>
      <w:r w:rsidR="00A334EC" w:rsidRPr="00A334EC">
        <w:t>“</w:t>
      </w:r>
      <w:r w:rsidRPr="00A334EC">
        <w:t>acting on behalf of the Board of Directors of the South Carolina Public Employee Benefit Authority</w:t>
      </w:r>
      <w:r w:rsidR="00A334EC" w:rsidRPr="00A334EC">
        <w:t>”</w:t>
      </w:r>
      <w:r w:rsidRPr="00A334EC">
        <w:t>, and made other nonsubstantive changes.</w:t>
      </w:r>
    </w:p>
    <w:p w:rsidR="00A334EC" w:rsidRP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rPr>
          <w:b/>
        </w:rPr>
        <w:t xml:space="preserve">SECTION </w:t>
      </w:r>
      <w:r w:rsidR="005608A7" w:rsidRPr="00A334EC">
        <w:rPr>
          <w:b/>
        </w:rPr>
        <w:t>9</w:t>
      </w:r>
      <w:r w:rsidRPr="00A334EC">
        <w:rPr>
          <w:b/>
        </w:rPr>
        <w:noBreakHyphen/>
      </w:r>
      <w:r w:rsidR="005608A7" w:rsidRPr="00A334EC">
        <w:rPr>
          <w:b/>
        </w:rPr>
        <w:t>20</w:t>
      </w:r>
      <w:r w:rsidRPr="00A334EC">
        <w:rPr>
          <w:b/>
        </w:rPr>
        <w:noBreakHyphen/>
      </w:r>
      <w:r w:rsidR="005608A7" w:rsidRPr="00A334EC">
        <w:rPr>
          <w:b/>
        </w:rPr>
        <w:t>40.</w:t>
      </w:r>
      <w:r w:rsidR="005608A7" w:rsidRPr="00A334EC">
        <w:t xml:space="preserve"> Election of system; changing systems concurrent positions; open enrollment period.</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employee</w:t>
      </w:r>
      <w:r w:rsidR="00A334EC" w:rsidRPr="00A334EC">
        <w:t>’</w:t>
      </w:r>
      <w:r w:rsidRPr="00A334EC">
        <w:t>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must enroll in the South Carolina Retirement System with respect to that position. An eligible employee electing to participate in the State ORP assumes all investment risk. The election to participate in the State ORP is irrevocable except as set forth in subsections (B) and (C).</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lastRenderedPageBreak/>
        <w:tab/>
        <w:t xml:space="preserve">(B) A State ORP participant may irrevocably elect to join the South Carolina Retirement System during any open enrollment period after the first annual anniversary but before the fifth annual </w:t>
      </w:r>
      <w:r w:rsidRPr="00A334EC">
        <w:lastRenderedPageBreak/>
        <w:t>anniversary of the person</w:t>
      </w:r>
      <w:r w:rsidR="00A334EC" w:rsidRPr="00A334EC">
        <w:t>’</w:t>
      </w:r>
      <w:r w:rsidRPr="00A334EC">
        <w:t>s initial enrollment in the State ORP. The State ORP participant shall become a member of the South Carolina Retirement System effective on the first of April following the participant</w:t>
      </w:r>
      <w:r w:rsidR="00A334EC" w:rsidRPr="00A334EC">
        <w:t>’</w:t>
      </w:r>
      <w:r w:rsidRPr="00A334EC">
        <w:t>s election to join the South Carolina Retirement System under this subsection. For purposes of this subsection, the date of initial enrollment in the State ORP for employees who previously participated in the Optional Retirement Program for Teachers and School Administrators or the Optional Retirement Program for Publicly Supported Four</w:t>
      </w:r>
      <w:r w:rsidR="00A334EC" w:rsidRPr="00A334EC">
        <w:noBreakHyphen/>
      </w:r>
      <w:r w:rsidRPr="00A334EC">
        <w:t>Year and Postgraduate Institutions of Higher Education is the date of initial enrollment in these programs.</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(C) Any participant in the State Optional Retirement Program who was a participant in the Optional Retirement Program for Publicly Supported Four</w:t>
      </w:r>
      <w:r w:rsidR="00A334EC" w:rsidRPr="00A334EC">
        <w:noBreakHyphen/>
      </w:r>
      <w:r w:rsidRPr="00A334EC">
        <w:t>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Retirement System on April 1, 2004.</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(D) All participants in the Optional Retirement Program for Teachers and School Administrators on July 1, 2001, and the Optional Retirement Program for Publicly Supported Four</w:t>
      </w:r>
      <w:r w:rsidR="00A334EC" w:rsidRPr="00A334EC">
        <w:noBreakHyphen/>
      </w:r>
      <w:r w:rsidRPr="00A334EC">
        <w:t>Year and Postgraduate Institutions of Higher Education on July 1, 2002, thereafter are participants in the State ORP.</w:t>
      </w: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A7" w:rsidRPr="00A334EC">
        <w:t xml:space="preserve">: 2000 Act No. 268, </w:t>
      </w:r>
      <w:r w:rsidRPr="00A334EC">
        <w:t xml:space="preserve">Section </w:t>
      </w:r>
      <w:r w:rsidR="005608A7" w:rsidRPr="00A334EC">
        <w:t xml:space="preserve">1, eff July 1, 2000; 2001 Act No. 54, </w:t>
      </w:r>
      <w:r w:rsidRPr="00A334EC">
        <w:t xml:space="preserve">Section </w:t>
      </w:r>
      <w:r w:rsidR="005608A7" w:rsidRPr="00A334EC">
        <w:t xml:space="preserve">2, eff July 1, 2001; 2003 Act No. 77, </w:t>
      </w:r>
      <w:r w:rsidRPr="00A334EC">
        <w:t xml:space="preserve">Section </w:t>
      </w:r>
      <w:r w:rsidR="005608A7" w:rsidRPr="00A334EC">
        <w:t>7, eff June 27, 2003.</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Effect of Amendment</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The 2001 amendment rewrote this section.</w:t>
      </w:r>
    </w:p>
    <w:p w:rsidR="00A334EC" w:rsidRP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34EC">
        <w:t>The 2003 amendment rewrote this section.</w:t>
      </w:r>
    </w:p>
    <w:p w:rsidR="00A334EC" w:rsidRP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rPr>
          <w:b/>
        </w:rPr>
        <w:t xml:space="preserve">SECTION </w:t>
      </w:r>
      <w:r w:rsidR="005608A7" w:rsidRPr="00A334EC">
        <w:rPr>
          <w:b/>
        </w:rPr>
        <w:t>9</w:t>
      </w:r>
      <w:r w:rsidRPr="00A334EC">
        <w:rPr>
          <w:b/>
        </w:rPr>
        <w:noBreakHyphen/>
      </w:r>
      <w:r w:rsidR="005608A7" w:rsidRPr="00A334EC">
        <w:rPr>
          <w:b/>
        </w:rPr>
        <w:t>20</w:t>
      </w:r>
      <w:r w:rsidRPr="00A334EC">
        <w:rPr>
          <w:b/>
        </w:rPr>
        <w:noBreakHyphen/>
      </w:r>
      <w:r w:rsidR="005608A7" w:rsidRPr="00A334EC">
        <w:rPr>
          <w:b/>
        </w:rPr>
        <w:t>50.</w:t>
      </w:r>
      <w:r w:rsidR="005608A7" w:rsidRPr="00A334EC">
        <w:t xml:space="preserve"> Contributions.</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w:t>
      </w:r>
      <w:r w:rsidR="00A334EC" w:rsidRPr="00A334EC">
        <w:noBreakHyphen/>
      </w:r>
      <w:r w:rsidRPr="00A334EC">
        <w:t>1</w:t>
      </w:r>
      <w:r w:rsidR="00A334EC" w:rsidRPr="00A334EC">
        <w:noBreakHyphen/>
      </w:r>
      <w:r w:rsidRPr="00A334EC">
        <w:t>1160(B) and any applicable provisions of the Internal Revenue Code of 1986. Each employer shall contribute on behalf of each participant five percent of compensation. Deductions must not be made from this five percent contribution. Each employer shall remit to the designated companies for application to participants</w:t>
      </w:r>
      <w:r w:rsidR="00A334EC" w:rsidRPr="00A334EC">
        <w:t>’</w:t>
      </w:r>
      <w:r w:rsidRPr="00A334EC">
        <w:t xml:space="preserve"> contracts or accounts, or both, an amount equal to the participant</w:t>
      </w:r>
      <w:r w:rsidR="00A334EC" w:rsidRPr="00A334EC">
        <w:t>’</w:t>
      </w:r>
      <w:r w:rsidRPr="00A334EC">
        <w:t>s contribution plus the employer</w:t>
      </w:r>
      <w:r w:rsidR="00A334EC" w:rsidRPr="00A334EC">
        <w:t>’</w:t>
      </w:r>
      <w:r w:rsidRPr="00A334EC">
        <w:t>s contribution in accordance with the guidelines established by the Internal Revenue Service for payroll tax remittance. The employer shall remit to the retirement system the percentage of the employee</w:t>
      </w:r>
      <w:r w:rsidR="00A334EC" w:rsidRPr="00A334EC">
        <w:t>’</w:t>
      </w:r>
      <w:r w:rsidRPr="00A334EC">
        <w:t>s compensation that is the difference between the system employer contribution rate set in Section 9</w:t>
      </w:r>
      <w:r w:rsidR="00A334EC" w:rsidRPr="00A334EC">
        <w:noBreakHyphen/>
      </w:r>
      <w:r w:rsidRPr="00A334EC">
        <w:t>1</w:t>
      </w:r>
      <w:r w:rsidR="00A334EC" w:rsidRPr="00A334EC">
        <w:noBreakHyphen/>
      </w:r>
      <w:r w:rsidRPr="00A334EC">
        <w:t>1175 and the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(1) participant education regarding the merits and risks associated with selection of defined contribution plans versus defined benefit plans;</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(2) on</w:t>
      </w:r>
      <w:r w:rsidR="00A334EC" w:rsidRPr="00A334EC">
        <w:noBreakHyphen/>
      </w:r>
      <w:r w:rsidRPr="00A334EC">
        <w:t>going investment education, where appropriate;</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(3) recordkeeping; and</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(4) monitoring contract compliance.</w:t>
      </w: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A7" w:rsidRPr="00A334EC">
        <w:t xml:space="preserve">: 2000 Act No. 268, </w:t>
      </w:r>
      <w:r w:rsidRPr="00A334EC">
        <w:t xml:space="preserve">Section </w:t>
      </w:r>
      <w:r w:rsidR="005608A7" w:rsidRPr="00A334EC">
        <w:t xml:space="preserve">1, eff July 1, 2000; 2001 Act No. 54, </w:t>
      </w:r>
      <w:r w:rsidRPr="00A334EC">
        <w:t xml:space="preserve">Section </w:t>
      </w:r>
      <w:r w:rsidR="005608A7" w:rsidRPr="00A334EC">
        <w:t xml:space="preserve">2, eff July 1, 2001; 2005 Act No. 153, Pt II, </w:t>
      </w:r>
      <w:r w:rsidRPr="00A334EC">
        <w:t xml:space="preserve">Section </w:t>
      </w:r>
      <w:r w:rsidR="005608A7" w:rsidRPr="00A334EC">
        <w:t>5.B, eff July 1, 2005.</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Effect of Amendment</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The 2001 amendment rewrote this section.</w:t>
      </w:r>
    </w:p>
    <w:p w:rsidR="00A334EC" w:rsidRP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34EC">
        <w:t>The 2005 amendment rewrote the fifth sentence of the first paragraph.</w:t>
      </w:r>
    </w:p>
    <w:p w:rsidR="00A334EC" w:rsidRP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rPr>
          <w:b/>
        </w:rPr>
        <w:t xml:space="preserve">SECTION </w:t>
      </w:r>
      <w:r w:rsidR="005608A7" w:rsidRPr="00A334EC">
        <w:rPr>
          <w:b/>
        </w:rPr>
        <w:t>9</w:t>
      </w:r>
      <w:r w:rsidRPr="00A334EC">
        <w:rPr>
          <w:b/>
        </w:rPr>
        <w:noBreakHyphen/>
      </w:r>
      <w:r w:rsidR="005608A7" w:rsidRPr="00A334EC">
        <w:rPr>
          <w:b/>
        </w:rPr>
        <w:t>20</w:t>
      </w:r>
      <w:r w:rsidRPr="00A334EC">
        <w:rPr>
          <w:b/>
        </w:rPr>
        <w:noBreakHyphen/>
      </w:r>
      <w:r w:rsidR="005608A7" w:rsidRPr="00A334EC">
        <w:rPr>
          <w:b/>
        </w:rPr>
        <w:t>60.</w:t>
      </w:r>
      <w:r w:rsidR="005608A7" w:rsidRPr="00A334EC">
        <w:t xml:space="preserve"> Group life insurance benefits.</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ab/>
        <w:t>Group life insurance benefits may be paid by the State for service rendered while participating in the State ORP under the same requirements set out for participants in the South Carolina Retirement System</w:t>
      </w:r>
      <w:r w:rsidR="00A334EC" w:rsidRPr="00A334EC">
        <w:t>’</w:t>
      </w:r>
      <w:r w:rsidRPr="00A334EC">
        <w:t>s defined benefit plan pursuant to Section 9</w:t>
      </w:r>
      <w:r w:rsidR="00A334EC" w:rsidRPr="00A334EC">
        <w:noBreakHyphen/>
      </w:r>
      <w:r w:rsidRPr="00A334EC">
        <w:t>1</w:t>
      </w:r>
      <w:r w:rsidR="00A334EC" w:rsidRPr="00A334EC">
        <w:noBreakHyphen/>
      </w:r>
      <w:r w:rsidRPr="00A334EC">
        <w:t>1770. However, a postretirement group life insurance benefit must not be paid by the State for service rendered while participating in the State ORP. Employers shall remit the same contribution for the group life insurance benefit that employers would have contributed had the eligible employee chosen to be a member of the South Carolina Retirement System.</w:t>
      </w: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4EC" w:rsidRDefault="00A334EC"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8A7" w:rsidRPr="00A334EC">
        <w:t xml:space="preserve">: 2000 Act No. 268, </w:t>
      </w:r>
      <w:r w:rsidRPr="00A334EC">
        <w:t xml:space="preserve">Section </w:t>
      </w:r>
      <w:r w:rsidR="005608A7" w:rsidRPr="00A334EC">
        <w:t xml:space="preserve">1, eff July 1, 2000; 2001 Act No. 54, </w:t>
      </w:r>
      <w:r w:rsidRPr="00A334EC">
        <w:t xml:space="preserve">Section </w:t>
      </w:r>
      <w:r w:rsidR="005608A7" w:rsidRPr="00A334EC">
        <w:t xml:space="preserve">2, eff July 1, 2001; 2003 Act No. 77, </w:t>
      </w:r>
      <w:r w:rsidRPr="00A334EC">
        <w:t xml:space="preserve">Section </w:t>
      </w:r>
      <w:r w:rsidR="005608A7" w:rsidRPr="00A334EC">
        <w:t>8, eff June 27, 2003.</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Effect of Amendment</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The 2001 amendment rewrote this section.</w:t>
      </w:r>
    </w:p>
    <w:p w:rsidR="00A334EC" w:rsidRDefault="005608A7"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4EC">
        <w:t>The 2003 amendment deleted subsection (B) relating to retirement benefits to be paid for service rendered while participating in specific retirement programs and designated existing subsection (A) as an undesignated paragraph.</w:t>
      </w:r>
    </w:p>
    <w:p w:rsidR="00A84CDB" w:rsidRPr="00A334EC" w:rsidRDefault="00A84CDB" w:rsidP="00A33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334EC" w:rsidSect="00A334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4EC" w:rsidRDefault="00A334EC" w:rsidP="00A334EC">
      <w:r>
        <w:separator/>
      </w:r>
    </w:p>
  </w:endnote>
  <w:endnote w:type="continuationSeparator" w:id="0">
    <w:p w:rsidR="00A334EC" w:rsidRDefault="00A334EC" w:rsidP="00A3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4EC" w:rsidRPr="00A334EC" w:rsidRDefault="00A334EC" w:rsidP="00A334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4EC" w:rsidRPr="00A334EC" w:rsidRDefault="00A334EC" w:rsidP="00A334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4EC" w:rsidRPr="00A334EC" w:rsidRDefault="00A334EC" w:rsidP="00A33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4EC" w:rsidRDefault="00A334EC" w:rsidP="00A334EC">
      <w:r>
        <w:separator/>
      </w:r>
    </w:p>
  </w:footnote>
  <w:footnote w:type="continuationSeparator" w:id="0">
    <w:p w:rsidR="00A334EC" w:rsidRDefault="00A334EC" w:rsidP="00A33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4EC" w:rsidRPr="00A334EC" w:rsidRDefault="00A334EC" w:rsidP="00A334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4EC" w:rsidRPr="00A334EC" w:rsidRDefault="00A334EC" w:rsidP="00A334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4EC" w:rsidRPr="00A334EC" w:rsidRDefault="00A334EC" w:rsidP="00A334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8A7"/>
    <w:rsid w:val="000D4DF5"/>
    <w:rsid w:val="001745C9"/>
    <w:rsid w:val="001849AB"/>
    <w:rsid w:val="00251EE4"/>
    <w:rsid w:val="002E698F"/>
    <w:rsid w:val="002F2F5A"/>
    <w:rsid w:val="00337472"/>
    <w:rsid w:val="00381DF2"/>
    <w:rsid w:val="003A316C"/>
    <w:rsid w:val="003C5F22"/>
    <w:rsid w:val="003E4E15"/>
    <w:rsid w:val="003E4FB5"/>
    <w:rsid w:val="00402788"/>
    <w:rsid w:val="005608A7"/>
    <w:rsid w:val="005A3311"/>
    <w:rsid w:val="005C0B11"/>
    <w:rsid w:val="005F513E"/>
    <w:rsid w:val="0060475B"/>
    <w:rsid w:val="0068175D"/>
    <w:rsid w:val="006A296F"/>
    <w:rsid w:val="006F60B8"/>
    <w:rsid w:val="00725F8B"/>
    <w:rsid w:val="00770218"/>
    <w:rsid w:val="007D3D8E"/>
    <w:rsid w:val="00857D5B"/>
    <w:rsid w:val="00874F43"/>
    <w:rsid w:val="00A220E4"/>
    <w:rsid w:val="00A334EC"/>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44D52-DEBE-43FF-AADC-1E51695E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0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08A7"/>
    <w:rPr>
      <w:rFonts w:ascii="Courier New" w:eastAsiaTheme="minorEastAsia" w:hAnsi="Courier New" w:cs="Courier New"/>
      <w:sz w:val="20"/>
      <w:szCs w:val="20"/>
    </w:rPr>
  </w:style>
  <w:style w:type="paragraph" w:styleId="Header">
    <w:name w:val="header"/>
    <w:basedOn w:val="Normal"/>
    <w:link w:val="HeaderChar"/>
    <w:uiPriority w:val="99"/>
    <w:unhideWhenUsed/>
    <w:rsid w:val="00A334EC"/>
    <w:pPr>
      <w:tabs>
        <w:tab w:val="center" w:pos="4680"/>
        <w:tab w:val="right" w:pos="9360"/>
      </w:tabs>
    </w:pPr>
  </w:style>
  <w:style w:type="character" w:customStyle="1" w:styleId="HeaderChar">
    <w:name w:val="Header Char"/>
    <w:basedOn w:val="DefaultParagraphFont"/>
    <w:link w:val="Header"/>
    <w:uiPriority w:val="99"/>
    <w:rsid w:val="00A334EC"/>
    <w:rPr>
      <w:rFonts w:cs="Times New Roman"/>
    </w:rPr>
  </w:style>
  <w:style w:type="paragraph" w:styleId="Footer">
    <w:name w:val="footer"/>
    <w:basedOn w:val="Normal"/>
    <w:link w:val="FooterChar"/>
    <w:uiPriority w:val="99"/>
    <w:unhideWhenUsed/>
    <w:rsid w:val="00A334EC"/>
    <w:pPr>
      <w:tabs>
        <w:tab w:val="center" w:pos="4680"/>
        <w:tab w:val="right" w:pos="9360"/>
      </w:tabs>
    </w:pPr>
  </w:style>
  <w:style w:type="character" w:customStyle="1" w:styleId="FooterChar">
    <w:name w:val="Footer Char"/>
    <w:basedOn w:val="DefaultParagraphFont"/>
    <w:link w:val="Footer"/>
    <w:uiPriority w:val="99"/>
    <w:rsid w:val="00A334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5</Pages>
  <Words>1877</Words>
  <Characters>10703</Characters>
  <Application>Microsoft Office Word</Application>
  <DocSecurity>0</DocSecurity>
  <Lines>89</Lines>
  <Paragraphs>25</Paragraphs>
  <ScaleCrop>false</ScaleCrop>
  <Company>Legislative Services Agency (LSA)</Company>
  <LinksUpToDate>false</LinksUpToDate>
  <CharactersWithSpaces>12555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2017-10-20T20:43:00Z</dcterms:created>
  <dcterms:modified xsi:type="dcterms:W3CDTF">2017-10-20T20:43:00Z</dcterms:modified>
</cp:coreProperties>
</file>