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C0AAA">
        <w:rPr>
          <w:lang w:val="en-PH"/>
        </w:rPr>
        <w:t>CHAPTER 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C0AAA">
        <w:rPr>
          <w:lang w:val="en-PH"/>
        </w:rPr>
        <w:t>Protection from Domestic Abuse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CROSS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Domestic violence, firearms and ammunition prohibitions, penalties, see </w:t>
      </w:r>
      <w:r w:rsidR="00EC0AAA" w:rsidRPr="00EC0AAA">
        <w:rPr>
          <w:lang w:val="en-PH"/>
        </w:rPr>
        <w:t xml:space="preserve">Section </w:t>
      </w:r>
      <w:r w:rsidRPr="00EC0AAA">
        <w:rPr>
          <w:lang w:val="en-PH"/>
        </w:rPr>
        <w:t>16</w:t>
      </w:r>
      <w:r w:rsidR="00EC0AAA" w:rsidRPr="00EC0AAA">
        <w:rPr>
          <w:lang w:val="en-PH"/>
        </w:rPr>
        <w:noBreakHyphen/>
      </w:r>
      <w:r w:rsidRPr="00EC0AAA">
        <w:rPr>
          <w:lang w:val="en-PH"/>
        </w:rPr>
        <w:t>25</w:t>
      </w:r>
      <w:r w:rsidR="00EC0AAA" w:rsidRPr="00EC0AAA">
        <w:rPr>
          <w:lang w:val="en-PH"/>
        </w:rPr>
        <w:noBreakHyphen/>
      </w:r>
      <w:r w:rsidRPr="00EC0AAA">
        <w:rPr>
          <w:lang w:val="en-PH"/>
        </w:rPr>
        <w:t>30.</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5628E" w:rsidRPr="00EC0AAA">
        <w:rPr>
          <w:lang w:val="en-PH"/>
        </w:rPr>
        <w:t xml:space="preserve"> 1</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0AAA">
        <w:rPr>
          <w:lang w:val="en-PH"/>
        </w:rPr>
        <w:t>Protection From Domestic Abuse Act</w:t>
      </w:r>
      <w:bookmarkStart w:id="0" w:name="_GoBack"/>
      <w:bookmarkEnd w:id="0"/>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10.</w:t>
      </w:r>
      <w:r w:rsidR="0005628E" w:rsidRPr="00EC0AAA">
        <w:rPr>
          <w:lang w:val="en-PH"/>
        </w:rPr>
        <w:t xml:space="preserve"> Short title.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This chapter may be cited as the </w:t>
      </w:r>
      <w:r w:rsidR="00EC0AAA" w:rsidRPr="00EC0AAA">
        <w:rPr>
          <w:lang w:val="en-PH"/>
        </w:rPr>
        <w:t>“</w:t>
      </w:r>
      <w:r w:rsidRPr="00EC0AAA">
        <w:rPr>
          <w:lang w:val="en-PH"/>
        </w:rPr>
        <w:t>Protection from Domestic Abuse Act</w:t>
      </w:r>
      <w:r w:rsidR="00EC0AAA" w:rsidRPr="00EC0AAA">
        <w:rPr>
          <w:lang w:val="en-PH"/>
        </w:rPr>
        <w:t>”</w:t>
      </w:r>
      <w:r w:rsidRPr="00EC0AAA">
        <w:rPr>
          <w:lang w:val="en-PH"/>
        </w:rPr>
        <w:t>.</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31,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to 20, 23, 28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1, 3 to 10, 15 to 16, 18, 41, 43 to 44.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 Scope Note.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Divorce </w:t>
      </w:r>
      <w:r w:rsidR="00EC0AAA" w:rsidRPr="00EC0AAA">
        <w:rPr>
          <w:lang w:val="en-PH"/>
        </w:rPr>
        <w:t xml:space="preserve">Section </w:t>
      </w:r>
      <w:r w:rsidRPr="00EC0AAA">
        <w:rPr>
          <w:lang w:val="en-PH"/>
        </w:rPr>
        <w:t>70, Restraining Orders.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Scherer, Tort remedies for victims of domestic abuse. 43 S.C. L. Rev. 543 (Spring 1992).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NOTES OF DECISIONS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In general 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1. In general</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Protection from Domestic Abuse Act does not create initial, express duty of protection, or intervention, in domestic abuse cases, but rather provides only that law enforcement officers take certain protective measures when responding to domestic abuse incident. Turner v. City of North Charleston, 1987, 675 F.Supp. 314.</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20.</w:t>
      </w:r>
      <w:r w:rsidR="0005628E" w:rsidRPr="00EC0AAA">
        <w:rPr>
          <w:lang w:val="en-PH"/>
        </w:rPr>
        <w:t xml:space="preserve"> Definitions.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As used in this chapter: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(a) </w:t>
      </w:r>
      <w:r w:rsidR="00EC0AAA" w:rsidRPr="00EC0AAA">
        <w:rPr>
          <w:lang w:val="en-PH"/>
        </w:rPr>
        <w:t>“</w:t>
      </w:r>
      <w:r w:rsidRPr="00EC0AAA">
        <w:rPr>
          <w:lang w:val="en-PH"/>
        </w:rPr>
        <w:t>Abuse</w:t>
      </w:r>
      <w:r w:rsidR="00EC0AAA" w:rsidRPr="00EC0AAA">
        <w:rPr>
          <w:lang w:val="en-PH"/>
        </w:rPr>
        <w:t>”</w:t>
      </w:r>
      <w:r w:rsidRPr="00EC0AAA">
        <w:rPr>
          <w:lang w:val="en-PH"/>
        </w:rPr>
        <w:t xml:space="preserve"> means: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physical harm, bodily injury, assault, or the threat of physical harm;</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sexual criminal offenses, as otherwise defined by statute, committed against a family or household member by a family or household member.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For validity of (b), see Editors</w:t>
      </w:r>
      <w:r w:rsidR="00EC0AAA" w:rsidRPr="00EC0AAA">
        <w:rPr>
          <w:lang w:val="en-PH"/>
        </w:rPr>
        <w:t>’</w:t>
      </w:r>
      <w:r w:rsidRPr="00EC0AAA">
        <w:rPr>
          <w:lang w:val="en-PH"/>
        </w:rPr>
        <w:t xml:space="preserve"> Notes below.</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(b) </w:t>
      </w:r>
      <w:r w:rsidR="00EC0AAA" w:rsidRPr="00EC0AAA">
        <w:rPr>
          <w:lang w:val="en-PH"/>
        </w:rPr>
        <w:t>“</w:t>
      </w:r>
      <w:r w:rsidRPr="00EC0AAA">
        <w:rPr>
          <w:lang w:val="en-PH"/>
        </w:rPr>
        <w:t>Household member</w:t>
      </w:r>
      <w:r w:rsidR="00EC0AAA" w:rsidRPr="00EC0AAA">
        <w:rPr>
          <w:lang w:val="en-PH"/>
        </w:rPr>
        <w:t>”</w:t>
      </w:r>
      <w:r w:rsidRPr="00EC0AAA">
        <w:rPr>
          <w:lang w:val="en-PH"/>
        </w:rPr>
        <w:t xml:space="preserve"> means: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(i) a spouse;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(ii) a former spouse;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(iii) persons who have a child in common;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(iv) a male and female who are cohabiting or formerly have cohabited.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(c) </w:t>
      </w:r>
      <w:r w:rsidR="00EC0AAA" w:rsidRPr="00EC0AAA">
        <w:rPr>
          <w:lang w:val="en-PH"/>
        </w:rPr>
        <w:t>“</w:t>
      </w:r>
      <w:r w:rsidRPr="00EC0AAA">
        <w:rPr>
          <w:lang w:val="en-PH"/>
        </w:rPr>
        <w:t>Court</w:t>
      </w:r>
      <w:r w:rsidR="00EC0AAA" w:rsidRPr="00EC0AAA">
        <w:rPr>
          <w:lang w:val="en-PH"/>
        </w:rPr>
        <w:t>”</w:t>
      </w:r>
      <w:r w:rsidRPr="00EC0AAA">
        <w:rPr>
          <w:lang w:val="en-PH"/>
        </w:rPr>
        <w:t xml:space="preserve"> means the Family Court.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(d) </w:t>
      </w:r>
      <w:r w:rsidR="00EC0AAA" w:rsidRPr="00EC0AAA">
        <w:rPr>
          <w:lang w:val="en-PH"/>
        </w:rPr>
        <w:t>“</w:t>
      </w:r>
      <w:r w:rsidRPr="00EC0AAA">
        <w:rPr>
          <w:lang w:val="en-PH"/>
        </w:rPr>
        <w:t>Petitioner</w:t>
      </w:r>
      <w:r w:rsidR="00EC0AAA" w:rsidRPr="00EC0AAA">
        <w:rPr>
          <w:lang w:val="en-PH"/>
        </w:rPr>
        <w:t>”</w:t>
      </w:r>
      <w:r w:rsidRPr="00EC0AAA">
        <w:rPr>
          <w:lang w:val="en-PH"/>
        </w:rPr>
        <w:t xml:space="preserve"> means the person alleging abuse in a petition for an order of protection.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(e) </w:t>
      </w:r>
      <w:r w:rsidR="00EC0AAA" w:rsidRPr="00EC0AAA">
        <w:rPr>
          <w:lang w:val="en-PH"/>
        </w:rPr>
        <w:t>“</w:t>
      </w:r>
      <w:r w:rsidRPr="00EC0AAA">
        <w:rPr>
          <w:lang w:val="en-PH"/>
        </w:rPr>
        <w:t>Respondent</w:t>
      </w:r>
      <w:r w:rsidR="00EC0AAA" w:rsidRPr="00EC0AAA">
        <w:rPr>
          <w:lang w:val="en-PH"/>
        </w:rPr>
        <w:t>”</w:t>
      </w:r>
      <w:r w:rsidRPr="00EC0AAA">
        <w:rPr>
          <w:lang w:val="en-PH"/>
        </w:rPr>
        <w:t xml:space="preserve"> in a petition for an order of protection means the person alleged to have abused another or a person alleged to have aided and abetted such abuse.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(f) </w:t>
      </w:r>
      <w:r w:rsidR="00EC0AAA" w:rsidRPr="00EC0AAA">
        <w:rPr>
          <w:lang w:val="en-PH"/>
        </w:rPr>
        <w:t>“</w:t>
      </w:r>
      <w:r w:rsidRPr="00EC0AAA">
        <w:rPr>
          <w:lang w:val="en-PH"/>
        </w:rPr>
        <w:t>Order of protection</w:t>
      </w:r>
      <w:r w:rsidR="00EC0AAA" w:rsidRPr="00EC0AAA">
        <w:rPr>
          <w:lang w:val="en-PH"/>
        </w:rPr>
        <w:t>”</w:t>
      </w:r>
      <w:r w:rsidRPr="00EC0AAA">
        <w:rPr>
          <w:lang w:val="en-PH"/>
        </w:rPr>
        <w:t xml:space="preserve"> means an order of protection issued to protect the petitioner or minor household members from the abuse of another household member where the respondent has received notice of the proceedings and has had an opportunity to be heard.</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05628E" w:rsidRPr="00EC0AAA">
        <w:rPr>
          <w:lang w:val="en-PH"/>
        </w:rPr>
        <w:t xml:space="preserve">: 1984 Act No. 484, </w:t>
      </w:r>
      <w:r w:rsidRPr="00EC0AAA">
        <w:rPr>
          <w:lang w:val="en-PH"/>
        </w:rPr>
        <w:t xml:space="preserve">Section </w:t>
      </w:r>
      <w:r w:rsidR="0005628E" w:rsidRPr="00EC0AAA">
        <w:rPr>
          <w:lang w:val="en-PH"/>
        </w:rPr>
        <w:t xml:space="preserve">2; 1994 Act No. 519, </w:t>
      </w:r>
      <w:r w:rsidRPr="00EC0AAA">
        <w:rPr>
          <w:lang w:val="en-PH"/>
        </w:rPr>
        <w:t xml:space="preserve">Sections </w:t>
      </w:r>
      <w:r w:rsidR="0005628E" w:rsidRPr="00EC0AAA">
        <w:rPr>
          <w:lang w:val="en-PH"/>
        </w:rPr>
        <w:t xml:space="preserve"> 2, 3, eff September 23, 1994; 2003 Act No. 92, </w:t>
      </w:r>
      <w:r w:rsidRPr="00EC0AAA">
        <w:rPr>
          <w:lang w:val="en-PH"/>
        </w:rPr>
        <w:t xml:space="preserve">Section </w:t>
      </w:r>
      <w:r w:rsidR="0005628E" w:rsidRPr="00EC0AAA">
        <w:rPr>
          <w:lang w:val="en-PH"/>
        </w:rPr>
        <w:t xml:space="preserve">11, eff January 1, 2004; 2005 Act No. 166, </w:t>
      </w:r>
      <w:r w:rsidRPr="00EC0AAA">
        <w:rPr>
          <w:lang w:val="en-PH"/>
        </w:rPr>
        <w:t xml:space="preserve">Section </w:t>
      </w:r>
      <w:r w:rsidR="0005628E" w:rsidRPr="00EC0AAA">
        <w:rPr>
          <w:lang w:val="en-PH"/>
        </w:rPr>
        <w:t>7, eff January 1, 2006.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Validity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For validity of (b) of this section, see Jane Doe v. State of South Carolina, 2017 WL 5907363, _ S.C. _, _ S.E.2d _ (2017).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31,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to 20, 23, 28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1, 3 to 10, 15 to 16, 18, 41, 43 to 44.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ALR Library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90 ALR 5th 273 , Liability of Municipality or Other Governmental Unit for Failure to Provide Police Protection from Crime.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149 Am. Jur. Proof of Facts 3d 119, Same Sex Orders of Protection.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2, Definitions.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15, Statutory Definition of Abuse.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16, Jurisdiction of Act.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NOTES OF DECISIONS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Order for protection 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Validity 1⁄2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1⁄2. Validity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Petition for original jurisdiction, which sought declaration that definitions of </w:t>
      </w:r>
      <w:r w:rsidR="00EC0AAA" w:rsidRPr="00EC0AAA">
        <w:rPr>
          <w:lang w:val="en-PH"/>
        </w:rPr>
        <w:t>“</w:t>
      </w:r>
      <w:r w:rsidRPr="00EC0AAA">
        <w:rPr>
          <w:lang w:val="en-PH"/>
        </w:rPr>
        <w:t>household member</w:t>
      </w:r>
      <w:r w:rsidR="00EC0AAA" w:rsidRPr="00EC0AAA">
        <w:rPr>
          <w:lang w:val="en-PH"/>
        </w:rPr>
        <w:t>”</w:t>
      </w:r>
      <w:r w:rsidRPr="00EC0AAA">
        <w:rPr>
          <w:lang w:val="en-PH"/>
        </w:rPr>
        <w:t xml:space="preserve"> in Domestic Violence Reform Act and Protection from Domestic Abuse Act were unconstitutional, raised controversy over which Supreme Court could exercise original jurisdiction; even though parties agreed that alleged victim of assault by same</w:t>
      </w:r>
      <w:r w:rsidR="00EC0AAA" w:rsidRPr="00EC0AAA">
        <w:rPr>
          <w:lang w:val="en-PH"/>
        </w:rPr>
        <w:noBreakHyphen/>
      </w:r>
      <w:r w:rsidRPr="00EC0AAA">
        <w:rPr>
          <w:lang w:val="en-PH"/>
        </w:rPr>
        <w:t>sex ex</w:t>
      </w:r>
      <w:r w:rsidR="00EC0AAA" w:rsidRPr="00EC0AAA">
        <w:rPr>
          <w:lang w:val="en-PH"/>
        </w:rPr>
        <w:noBreakHyphen/>
      </w:r>
      <w:r w:rsidRPr="00EC0AAA">
        <w:rPr>
          <w:lang w:val="en-PH"/>
        </w:rPr>
        <w:t>fiancé should have been protected under Acts, legitimate constitutional issue was raised, and parties disagreed as to whether definition was constitutional and the appropriate remedy. Doe v. State (S.C. 2017) 2017 WL 5907363. Courts 209(1)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Definitions of </w:t>
      </w:r>
      <w:r w:rsidR="00EC0AAA" w:rsidRPr="00EC0AAA">
        <w:rPr>
          <w:lang w:val="en-PH"/>
        </w:rPr>
        <w:t>“</w:t>
      </w:r>
      <w:r w:rsidRPr="00EC0AAA">
        <w:rPr>
          <w:lang w:val="en-PH"/>
        </w:rPr>
        <w:t>household member</w:t>
      </w:r>
      <w:r w:rsidR="00EC0AAA" w:rsidRPr="00EC0AAA">
        <w:rPr>
          <w:lang w:val="en-PH"/>
        </w:rPr>
        <w:t>”</w:t>
      </w:r>
      <w:r w:rsidRPr="00EC0AAA">
        <w:rPr>
          <w:lang w:val="en-PH"/>
        </w:rPr>
        <w:t xml:space="preserve"> in Domestic Violence Reform Act and Protection from Domestic Abuse Act did not overtly discriminate based on sexual orientation, and therefore statutes were facially valid and constitutional challenge was to definitions as</w:t>
      </w:r>
      <w:r w:rsidR="00EC0AAA" w:rsidRPr="00EC0AAA">
        <w:rPr>
          <w:lang w:val="en-PH"/>
        </w:rPr>
        <w:noBreakHyphen/>
      </w:r>
      <w:r w:rsidRPr="00EC0AAA">
        <w:rPr>
          <w:lang w:val="en-PH"/>
        </w:rPr>
        <w:t>applied to alleged victim of assault by same</w:t>
      </w:r>
      <w:r w:rsidR="00EC0AAA" w:rsidRPr="00EC0AAA">
        <w:rPr>
          <w:lang w:val="en-PH"/>
        </w:rPr>
        <w:noBreakHyphen/>
      </w:r>
      <w:r w:rsidRPr="00EC0AAA">
        <w:rPr>
          <w:lang w:val="en-PH"/>
        </w:rPr>
        <w:t>sex ex</w:t>
      </w:r>
      <w:r w:rsidR="00EC0AAA" w:rsidRPr="00EC0AAA">
        <w:rPr>
          <w:lang w:val="en-PH"/>
        </w:rPr>
        <w:noBreakHyphen/>
      </w:r>
      <w:r w:rsidRPr="00EC0AAA">
        <w:rPr>
          <w:lang w:val="en-PH"/>
        </w:rPr>
        <w:t xml:space="preserve">fiancé; victim merely sought to be included with those eligible to receive order of protection, and statutes </w:t>
      </w:r>
      <w:r w:rsidRPr="00EC0AAA">
        <w:rPr>
          <w:lang w:val="en-PH"/>
        </w:rPr>
        <w:lastRenderedPageBreak/>
        <w:t>were valid as to same</w:t>
      </w:r>
      <w:r w:rsidR="00EC0AAA" w:rsidRPr="00EC0AAA">
        <w:rPr>
          <w:lang w:val="en-PH"/>
        </w:rPr>
        <w:noBreakHyphen/>
      </w:r>
      <w:r w:rsidRPr="00EC0AAA">
        <w:rPr>
          <w:lang w:val="en-PH"/>
        </w:rPr>
        <w:t>sex married couples, opposite</w:t>
      </w:r>
      <w:r w:rsidR="00EC0AAA" w:rsidRPr="00EC0AAA">
        <w:rPr>
          <w:lang w:val="en-PH"/>
        </w:rPr>
        <w:noBreakHyphen/>
      </w:r>
      <w:r w:rsidRPr="00EC0AAA">
        <w:rPr>
          <w:lang w:val="en-PH"/>
        </w:rPr>
        <w:t>sex married couples, and unmarried opposite</w:t>
      </w:r>
      <w:r w:rsidR="00EC0AAA" w:rsidRPr="00EC0AAA">
        <w:rPr>
          <w:lang w:val="en-PH"/>
        </w:rPr>
        <w:noBreakHyphen/>
      </w:r>
      <w:r w:rsidRPr="00EC0AAA">
        <w:rPr>
          <w:lang w:val="en-PH"/>
        </w:rPr>
        <w:t>sex couples who lived together or had lived together. Doe v. State (S.C. 2017) 2017 WL 5907363. Protection of Endangered Persons 31; Protection of Endangered Persons 36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Defining </w:t>
      </w:r>
      <w:r w:rsidR="00EC0AAA" w:rsidRPr="00EC0AAA">
        <w:rPr>
          <w:lang w:val="en-PH"/>
        </w:rPr>
        <w:t>“</w:t>
      </w:r>
      <w:r w:rsidRPr="00EC0AAA">
        <w:rPr>
          <w:lang w:val="en-PH"/>
        </w:rPr>
        <w:t>household member</w:t>
      </w:r>
      <w:r w:rsidR="00EC0AAA" w:rsidRPr="00EC0AAA">
        <w:rPr>
          <w:lang w:val="en-PH"/>
        </w:rPr>
        <w:t>”</w:t>
      </w:r>
      <w:r w:rsidRPr="00EC0AAA">
        <w:rPr>
          <w:lang w:val="en-PH"/>
        </w:rPr>
        <w:t xml:space="preserve"> in the Domestic Violence Reform Act and the Protection from Domestic Abuse Act to include </w:t>
      </w:r>
      <w:r w:rsidR="00EC0AAA" w:rsidRPr="00EC0AAA">
        <w:rPr>
          <w:lang w:val="en-PH"/>
        </w:rPr>
        <w:t>“</w:t>
      </w:r>
      <w:r w:rsidRPr="00EC0AAA">
        <w:rPr>
          <w:lang w:val="en-PH"/>
        </w:rPr>
        <w:t>a male and female who are cohabiting or formerly have cohabited,</w:t>
      </w:r>
      <w:r w:rsidR="00EC0AAA" w:rsidRPr="00EC0AAA">
        <w:rPr>
          <w:lang w:val="en-PH"/>
        </w:rPr>
        <w:t>”</w:t>
      </w:r>
      <w:r w:rsidRPr="00EC0AAA">
        <w:rPr>
          <w:lang w:val="en-PH"/>
        </w:rPr>
        <w:t xml:space="preserve"> yet exclude a male and male and a female and female who are cohabiting or formerly have cohabited, violates the equal protection clauses of the federal and state constitutions as applied to unmarried same</w:t>
      </w:r>
      <w:r w:rsidR="00EC0AAA" w:rsidRPr="00EC0AAA">
        <w:rPr>
          <w:lang w:val="en-PH"/>
        </w:rPr>
        <w:noBreakHyphen/>
      </w:r>
      <w:r w:rsidRPr="00EC0AAA">
        <w:rPr>
          <w:lang w:val="en-PH"/>
        </w:rPr>
        <w:t>sex couples who lived together or had lived together. Doe v. State (S.C. 2017) 2017 WL 5907363. Constitutional Law 3441; Protection of Endangered Persons 31; Protection of Endangered Persons 36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Supreme Court would not amend or sever provisions of Domestic Violence Reform Act and Protection from Domestic Abuse Act that violated equal protection by precluding alleged victim of assault from obtaining order of protection against same</w:t>
      </w:r>
      <w:r w:rsidR="00EC0AAA" w:rsidRPr="00EC0AAA">
        <w:rPr>
          <w:lang w:val="en-PH"/>
        </w:rPr>
        <w:noBreakHyphen/>
      </w:r>
      <w:r w:rsidRPr="00EC0AAA">
        <w:rPr>
          <w:lang w:val="en-PH"/>
        </w:rPr>
        <w:t>sex ex</w:t>
      </w:r>
      <w:r w:rsidR="00EC0AAA" w:rsidRPr="00EC0AAA">
        <w:rPr>
          <w:lang w:val="en-PH"/>
        </w:rPr>
        <w:noBreakHyphen/>
      </w:r>
      <w:r w:rsidRPr="00EC0AAA">
        <w:rPr>
          <w:lang w:val="en-PH"/>
        </w:rPr>
        <w:t>fiancé; even though Acts had severability clauses, Court lacked authority to effectively amend plain language of Acts, definitions were not facially invalid, and severance would have eliminated protections for opposite</w:t>
      </w:r>
      <w:r w:rsidR="00EC0AAA" w:rsidRPr="00EC0AAA">
        <w:rPr>
          <w:lang w:val="en-PH"/>
        </w:rPr>
        <w:noBreakHyphen/>
      </w:r>
      <w:r w:rsidRPr="00EC0AAA">
        <w:rPr>
          <w:lang w:val="en-PH"/>
        </w:rPr>
        <w:t>sex couples who had cohabitated and would not have granted protections to victim. Doe v. State (S.C. 2017) 2017 WL 5907363. Statutes 1535(27)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lastRenderedPageBreak/>
        <w:t>Domestic Violence Reform Act and Protection from Criminal Domestic Violence Act, which excluded unmarried, cohabiting or formerly cohabiting, same</w:t>
      </w:r>
      <w:r w:rsidR="00EC0AAA" w:rsidRPr="00EC0AAA">
        <w:rPr>
          <w:lang w:val="en-PH"/>
        </w:rPr>
        <w:noBreakHyphen/>
      </w:r>
      <w:r w:rsidRPr="00EC0AAA">
        <w:rPr>
          <w:lang w:val="en-PH"/>
        </w:rPr>
        <w:t>sex couples from protection of domestic violence statutes, violated Equal Protection Clause; there was no reasonable basis for providing protection to unmarried, cohabiting or formerly cohabiting, opposite</w:t>
      </w:r>
      <w:r w:rsidR="00EC0AAA" w:rsidRPr="00EC0AAA">
        <w:rPr>
          <w:lang w:val="en-PH"/>
        </w:rPr>
        <w:noBreakHyphen/>
      </w:r>
      <w:r w:rsidRPr="00EC0AAA">
        <w:rPr>
          <w:lang w:val="en-PH"/>
        </w:rPr>
        <w:t>sex couples, while denying it to similarly situated same</w:t>
      </w:r>
      <w:r w:rsidR="00EC0AAA" w:rsidRPr="00EC0AAA">
        <w:rPr>
          <w:lang w:val="en-PH"/>
        </w:rPr>
        <w:noBreakHyphen/>
      </w:r>
      <w:r w:rsidRPr="00EC0AAA">
        <w:rPr>
          <w:lang w:val="en-PH"/>
        </w:rPr>
        <w:t>sex couples. (Per Pleicones, Acting Justice, with one justice concurring and one justice concurring separately). Doe v. State (S.C. 2017) 2017 WL 3165132. Constitutional Law 3441; Protection of Endangered Persons 31; Protection of Endangered Persons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Unconstitutional definition in Domestic Violence Reform Act and Protection from Criminal Domestic Violence Act, which excluded unmarried, cohabiting or formerly cohabiting, same</w:t>
      </w:r>
      <w:r w:rsidR="00EC0AAA" w:rsidRPr="00EC0AAA">
        <w:rPr>
          <w:lang w:val="en-PH"/>
        </w:rPr>
        <w:noBreakHyphen/>
      </w:r>
      <w:r w:rsidRPr="00EC0AAA">
        <w:rPr>
          <w:lang w:val="en-PH"/>
        </w:rPr>
        <w:t>sex couples from protection of domestic violence statutes, was severable from remainder of Acts, and thus remainder of Acts remained in effect; all provisions of Acts, save discriminatory definitions, were capable of being executed in accordance with legislative intent, it could be presumed that General Assembly would have passed each Act absent offending provision, and Acts contained severability clauses. (Per Pleicones, Acting Justice, with one justice concurring and one justice concurring separately). Doe v. State (S.C. 2017) 2017 WL 3165132. Statutes 1535(27)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1. Order for protection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For the purposes of the criminal domestic violence statute, an </w:t>
      </w:r>
      <w:r w:rsidR="00EC0AAA" w:rsidRPr="00EC0AAA">
        <w:rPr>
          <w:lang w:val="en-PH"/>
        </w:rPr>
        <w:t>“</w:t>
      </w:r>
      <w:r w:rsidRPr="00EC0AAA">
        <w:rPr>
          <w:lang w:val="en-PH"/>
        </w:rPr>
        <w:t>order of protection</w:t>
      </w:r>
      <w:r w:rsidR="00EC0AAA" w:rsidRPr="00EC0AAA">
        <w:rPr>
          <w:lang w:val="en-PH"/>
        </w:rPr>
        <w:t>”</w:t>
      </w:r>
      <w:r w:rsidRPr="00EC0AAA">
        <w:rPr>
          <w:lang w:val="en-PH"/>
        </w:rPr>
        <w:t xml:space="preserve"> is one that is issued to protect the petitioner or minor household members from the abuse of another household member where the respondent has received notice of the proceedings and has had an opportunity to be heard. State v. Gilliland (S.C.App. 2012) 402 S.C. 389, 741 S.E.2d 521, rehearing denied. Protection Of Endangered Persons 73</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Order for protection issued following emergency hearing conducted within 24 hours of petition was only temporary and, therefore, finding of physical abuse was not final determination on merits; rather, adjudicative hearing on merits of petition should have been conducted at later date to allow husband opportunity to obtain counsel and thoroughly participate in proceedings. Moore v. Moore (S.C. 2008) 376 S.C. 467, 657 S.E.2d 743. Protection Of Endangered Persons 50; Protection Of Endangered Persons 57</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30.</w:t>
      </w:r>
      <w:r w:rsidR="0005628E" w:rsidRPr="00EC0AAA">
        <w:rPr>
          <w:lang w:val="en-PH"/>
        </w:rPr>
        <w:t xml:space="preserve"> Jurisdiction.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EC0AAA" w:rsidRPr="00EC0AAA">
        <w:rPr>
          <w:lang w:val="en-PH"/>
        </w:rPr>
        <w:noBreakHyphen/>
      </w:r>
      <w:r w:rsidRPr="00EC0AAA">
        <w:rPr>
          <w:lang w:val="en-PH"/>
        </w:rPr>
        <w:t>4</w:t>
      </w:r>
      <w:r w:rsidR="00EC0AAA" w:rsidRPr="00EC0AAA">
        <w:rPr>
          <w:lang w:val="en-PH"/>
        </w:rPr>
        <w:noBreakHyphen/>
      </w:r>
      <w:r w:rsidRPr="00EC0AAA">
        <w:rPr>
          <w:lang w:val="en-PH"/>
        </w:rPr>
        <w:t>60(a)(1).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Except as provided in subsection (C), actions for an order of protection must be filed in the county in which:</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the alleged act of abuse occurred;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the petitioner resides or is sheltered, unless the petitioner is a nonresident of the State;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(3) the respondent resides, unless the respondent is a nonresident of the State; or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(4) the parties last resided together.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If the petitioner is a nonresident of the State, the action must be filed in the county specified in item (1), (3), or (4) of subsection (B).</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(D) Hearings on the petition may be held in any county in the same judicial circuit as the county in which the action is filed or to which the action is transferred.</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 xml:space="preserve">2; 2002 Act No. 329, </w:t>
      </w:r>
      <w:r w:rsidRPr="00EC0AAA">
        <w:rPr>
          <w:lang w:val="en-PH"/>
        </w:rPr>
        <w:t xml:space="preserve">Section </w:t>
      </w:r>
      <w:r w:rsidR="0005628E" w:rsidRPr="00EC0AAA">
        <w:rPr>
          <w:lang w:val="en-PH"/>
        </w:rPr>
        <w:t>1, eff June 18, 2002.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55.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16, Jurisdiction of Act.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Venue </w:t>
      </w:r>
      <w:r w:rsidR="00EC0AAA" w:rsidRPr="00EC0AAA">
        <w:rPr>
          <w:lang w:val="en-PH"/>
        </w:rPr>
        <w:t xml:space="preserve">Section </w:t>
      </w:r>
      <w:r w:rsidRPr="00EC0AAA">
        <w:rPr>
          <w:lang w:val="en-PH"/>
        </w:rPr>
        <w:t>10, Family Court.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Attorney General</w:t>
      </w:r>
      <w:r w:rsidR="00EC0AAA" w:rsidRPr="00EC0AAA">
        <w:rPr>
          <w:lang w:val="en-PH"/>
        </w:rPr>
        <w:t>’</w:t>
      </w:r>
      <w:r w:rsidRPr="00EC0AAA">
        <w:rPr>
          <w:lang w:val="en-PH"/>
        </w:rPr>
        <w:t>s Opinions</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Ministerial magistrates are not authorized to hear civil proceedings pursuant to Sections 20</w:t>
      </w:r>
      <w:r w:rsidR="00EC0AAA" w:rsidRPr="00EC0AAA">
        <w:rPr>
          <w:lang w:val="en-PH"/>
        </w:rPr>
        <w:noBreakHyphen/>
      </w:r>
      <w:r w:rsidRPr="00EC0AAA">
        <w:rPr>
          <w:lang w:val="en-PH"/>
        </w:rPr>
        <w:t>4</w:t>
      </w:r>
      <w:r w:rsidR="00EC0AAA" w:rsidRPr="00EC0AAA">
        <w:rPr>
          <w:lang w:val="en-PH"/>
        </w:rPr>
        <w:noBreakHyphen/>
      </w:r>
      <w:r w:rsidRPr="00EC0AAA">
        <w:rPr>
          <w:lang w:val="en-PH"/>
        </w:rPr>
        <w:t>10, et seq. nor issue orders of protection pursuant to such provisions. 1984 Op Atty Gen, No. 84</w:t>
      </w:r>
      <w:r w:rsidR="00EC0AAA" w:rsidRPr="00EC0AAA">
        <w:rPr>
          <w:lang w:val="en-PH"/>
        </w:rPr>
        <w:noBreakHyphen/>
      </w:r>
      <w:r w:rsidRPr="00EC0AAA">
        <w:rPr>
          <w:lang w:val="en-PH"/>
        </w:rPr>
        <w:t>120, p. 273 (October 10, 1984) 1984 WL 159927.</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40.</w:t>
      </w:r>
      <w:r w:rsidR="0005628E" w:rsidRPr="00EC0AAA">
        <w:rPr>
          <w:lang w:val="en-PH"/>
        </w:rPr>
        <w:t xml:space="preserve"> Petition for order of protection.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There is created an action known as a </w:t>
      </w:r>
      <w:r w:rsidR="00EC0AAA" w:rsidRPr="00EC0AAA">
        <w:rPr>
          <w:lang w:val="en-PH"/>
        </w:rPr>
        <w:t>“</w:t>
      </w:r>
      <w:r w:rsidRPr="00EC0AAA">
        <w:rPr>
          <w:lang w:val="en-PH"/>
        </w:rPr>
        <w:t>Petition for an Order of Protection</w:t>
      </w:r>
      <w:r w:rsidR="00EC0AAA" w:rsidRPr="00EC0AAA">
        <w:rPr>
          <w:lang w:val="en-PH"/>
        </w:rPr>
        <w:t>”</w:t>
      </w:r>
      <w:r w:rsidRPr="00EC0AAA">
        <w:rPr>
          <w:lang w:val="en-PH"/>
        </w:rPr>
        <w:t xml:space="preserve"> in cases of abuse to a household member.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A petition for relief under this section may be made by any household members in need of protection or by any household members on behalf of minor household members.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A petition for relief must allege the existence of abuse to a household member. It must state the specific time, place, details of the abuse, and other facts and circumstances upon which relief is sought and must be verified.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 The petition must inform the respondent of the right to retain counsel.</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(e) The clerk of court must provide simplified forms which will facilitate the preparation and filing of a petition under this section by any person not represented by counsel, including motions and affidavits to proceed in forma pauperis.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(f) The clerk of court may not charge a fee for filing a petition for an order for protection from domestic abuse.</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 xml:space="preserve">2; 1994 Act No. 519, </w:t>
      </w:r>
      <w:r w:rsidRPr="00EC0AAA">
        <w:rPr>
          <w:lang w:val="en-PH"/>
        </w:rPr>
        <w:t xml:space="preserve">Section </w:t>
      </w:r>
      <w:r w:rsidR="0005628E" w:rsidRPr="00EC0AAA">
        <w:rPr>
          <w:lang w:val="en-PH"/>
        </w:rPr>
        <w:t xml:space="preserve">4, eff September 23, 1994; 1996 Act No. 396, </w:t>
      </w:r>
      <w:r w:rsidRPr="00EC0AAA">
        <w:rPr>
          <w:lang w:val="en-PH"/>
        </w:rPr>
        <w:t xml:space="preserve">Section </w:t>
      </w:r>
      <w:r w:rsidR="0005628E" w:rsidRPr="00EC0AAA">
        <w:rPr>
          <w:lang w:val="en-PH"/>
        </w:rPr>
        <w:t xml:space="preserve">1, eff June 4, 1996; 2005 Act No. 166, </w:t>
      </w:r>
      <w:r w:rsidRPr="00EC0AAA">
        <w:rPr>
          <w:lang w:val="en-PH"/>
        </w:rPr>
        <w:t xml:space="preserve">Section </w:t>
      </w:r>
      <w:r w:rsidR="0005628E" w:rsidRPr="00EC0AAA">
        <w:rPr>
          <w:lang w:val="en-PH"/>
        </w:rPr>
        <w:t>8, eff January 1, 2006.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52, 56.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11, Separation.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17, Application for Relief.</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Attorney General</w:t>
      </w:r>
      <w:r w:rsidR="00EC0AAA" w:rsidRPr="00EC0AAA">
        <w:rPr>
          <w:lang w:val="en-PH"/>
        </w:rPr>
        <w:t>’</w:t>
      </w:r>
      <w:r w:rsidRPr="00EC0AAA">
        <w:rPr>
          <w:lang w:val="en-PH"/>
        </w:rPr>
        <w:t>s Opinions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Discussion of whether South Carolina is in compliance with the Violence Against Women grant requirements as set forth in P.L. 103</w:t>
      </w:r>
      <w:r w:rsidR="00EC0AAA" w:rsidRPr="00EC0AAA">
        <w:rPr>
          <w:lang w:val="en-PH"/>
        </w:rPr>
        <w:noBreakHyphen/>
      </w:r>
      <w:r w:rsidRPr="00EC0AAA">
        <w:rPr>
          <w:lang w:val="en-PH"/>
        </w:rPr>
        <w:t>322 which is part of the Violent Crime Control Act of 1994. S.C. Op.Atty.Gen. (Aug. 8, 1995) 1995 WL 803725.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NOTES OF DECISIONS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In general 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1. In general</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The family court did not have jurisdiction to determine the custody of the plaintiff</w:t>
      </w:r>
      <w:r w:rsidR="00EC0AAA" w:rsidRPr="00EC0AAA">
        <w:rPr>
          <w:lang w:val="en-PH"/>
        </w:rPr>
        <w:t>’</w:t>
      </w:r>
      <w:r w:rsidRPr="00EC0AAA">
        <w:rPr>
          <w:lang w:val="en-PH"/>
        </w:rPr>
        <w:t>s 18</w:t>
      </w:r>
      <w:r w:rsidR="00EC0AAA" w:rsidRPr="00EC0AAA">
        <w:rPr>
          <w:lang w:val="en-PH"/>
        </w:rPr>
        <w:noBreakHyphen/>
      </w:r>
      <w:r w:rsidRPr="00EC0AAA">
        <w:rPr>
          <w:lang w:val="en-PH"/>
        </w:rPr>
        <w:t>year</w:t>
      </w:r>
      <w:r w:rsidR="00EC0AAA" w:rsidRPr="00EC0AAA">
        <w:rPr>
          <w:lang w:val="en-PH"/>
        </w:rPr>
        <w:noBreakHyphen/>
      </w:r>
      <w:r w:rsidRPr="00EC0AAA">
        <w:rPr>
          <w:lang w:val="en-PH"/>
        </w:rPr>
        <w:t>old daughter or to issue a protective order at the plaintiff</w:t>
      </w:r>
      <w:r w:rsidR="00EC0AAA" w:rsidRPr="00EC0AAA">
        <w:rPr>
          <w:lang w:val="en-PH"/>
        </w:rPr>
        <w:t>’</w:t>
      </w:r>
      <w:r w:rsidRPr="00EC0AAA">
        <w:rPr>
          <w:lang w:val="en-PH"/>
        </w:rPr>
        <w:t>s request. The family court</w:t>
      </w:r>
      <w:r w:rsidR="00EC0AAA" w:rsidRPr="00EC0AAA">
        <w:rPr>
          <w:lang w:val="en-PH"/>
        </w:rPr>
        <w:t>’</w:t>
      </w:r>
      <w:r w:rsidRPr="00EC0AAA">
        <w:rPr>
          <w:lang w:val="en-PH"/>
        </w:rPr>
        <w:t xml:space="preserve">s jurisdiction to determine custody matters applies only to children, and </w:t>
      </w:r>
      <w:r w:rsidR="00EC0AAA" w:rsidRPr="00EC0AAA">
        <w:rPr>
          <w:lang w:val="en-PH"/>
        </w:rPr>
        <w:t>“</w:t>
      </w:r>
      <w:r w:rsidRPr="00EC0AAA">
        <w:rPr>
          <w:lang w:val="en-PH"/>
        </w:rPr>
        <w:t>child</w:t>
      </w:r>
      <w:r w:rsidR="00EC0AAA" w:rsidRPr="00EC0AAA">
        <w:rPr>
          <w:lang w:val="en-PH"/>
        </w:rPr>
        <w:t>”</w:t>
      </w:r>
      <w:r w:rsidRPr="00EC0AAA">
        <w:rPr>
          <w:lang w:val="en-PH"/>
        </w:rPr>
        <w:t xml:space="preserve"> is statutorily defined as a person under 18 years of age. Similarly, the family court</w:t>
      </w:r>
      <w:r w:rsidR="00EC0AAA" w:rsidRPr="00EC0AAA">
        <w:rPr>
          <w:lang w:val="en-PH"/>
        </w:rPr>
        <w:t>’</w:t>
      </w:r>
      <w:r w:rsidRPr="00EC0AAA">
        <w:rPr>
          <w:lang w:val="en-PH"/>
        </w:rPr>
        <w:t>s jurisdiction to issue a protective order at the request of a person other than the victim of the alleged abuse is limited to situations involving children. Furthermore, no statute applies to these causes of action which would extend jurisdiction beyond a child</w:t>
      </w:r>
      <w:r w:rsidR="00EC0AAA" w:rsidRPr="00EC0AAA">
        <w:rPr>
          <w:lang w:val="en-PH"/>
        </w:rPr>
        <w:t>’</w:t>
      </w:r>
      <w:r w:rsidRPr="00EC0AAA">
        <w:rPr>
          <w:lang w:val="en-PH"/>
        </w:rPr>
        <w:t>s eighteenth birthday. Holcombe v. Kennison (S.C. 1990) 300 S.C. 479, 388 S.E.2d 807.</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50.</w:t>
      </w:r>
      <w:r w:rsidR="0005628E" w:rsidRPr="00EC0AAA">
        <w:rPr>
          <w:lang w:val="en-PH"/>
        </w:rPr>
        <w:t xml:space="preserve"> Hearing on petition.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Within twenty</w:t>
      </w:r>
      <w:r w:rsidR="00EC0AAA" w:rsidRPr="00EC0AAA">
        <w:rPr>
          <w:lang w:val="en-PH"/>
        </w:rPr>
        <w:noBreakHyphen/>
      </w:r>
      <w:r w:rsidRPr="00EC0AAA">
        <w:rPr>
          <w:lang w:val="en-PH"/>
        </w:rPr>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If the court denies the motion for a twenty</w:t>
      </w:r>
      <w:r w:rsidR="00EC0AAA" w:rsidRPr="00EC0AAA">
        <w:rPr>
          <w:lang w:val="en-PH"/>
        </w:rPr>
        <w:noBreakHyphen/>
      </w:r>
      <w:r w:rsidRPr="00EC0AAA">
        <w:rPr>
          <w:lang w:val="en-PH"/>
        </w:rPr>
        <w:t>four</w:t>
      </w:r>
      <w:r w:rsidR="00EC0AAA" w:rsidRPr="00EC0AAA">
        <w:rPr>
          <w:lang w:val="en-PH"/>
        </w:rPr>
        <w:noBreakHyphen/>
      </w:r>
      <w:r w:rsidRPr="00EC0AAA">
        <w:rPr>
          <w:lang w:val="en-PH"/>
        </w:rPr>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 xml:space="preserve">2; 2002 Act No. 329, </w:t>
      </w:r>
      <w:r w:rsidRPr="00EC0AAA">
        <w:rPr>
          <w:lang w:val="en-PH"/>
        </w:rPr>
        <w:t xml:space="preserve">Section </w:t>
      </w:r>
      <w:r w:rsidR="0005628E" w:rsidRPr="00EC0AAA">
        <w:rPr>
          <w:lang w:val="en-PH"/>
        </w:rPr>
        <w:t>2, eff June 18, 2002.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57.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18, Types of Relief Available.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Injunctions </w:t>
      </w:r>
      <w:r w:rsidR="00EC0AAA" w:rsidRPr="00EC0AAA">
        <w:rPr>
          <w:lang w:val="en-PH"/>
        </w:rPr>
        <w:t xml:space="preserve">Section </w:t>
      </w:r>
      <w:r w:rsidRPr="00EC0AAA">
        <w:rPr>
          <w:lang w:val="en-PH"/>
        </w:rPr>
        <w:t>10, Family Court.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Attorney General</w:t>
      </w:r>
      <w:r w:rsidR="00EC0AAA" w:rsidRPr="00EC0AAA">
        <w:rPr>
          <w:lang w:val="en-PH"/>
        </w:rPr>
        <w:t>’</w:t>
      </w:r>
      <w:r w:rsidRPr="00EC0AAA">
        <w:rPr>
          <w:lang w:val="en-PH"/>
        </w:rPr>
        <w:t>s Opinions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Ministerial magistrates are not authorized to hear civil proceedings pursuant to Sections 20</w:t>
      </w:r>
      <w:r w:rsidR="00EC0AAA" w:rsidRPr="00EC0AAA">
        <w:rPr>
          <w:lang w:val="en-PH"/>
        </w:rPr>
        <w:noBreakHyphen/>
      </w:r>
      <w:r w:rsidRPr="00EC0AAA">
        <w:rPr>
          <w:lang w:val="en-PH"/>
        </w:rPr>
        <w:t>4</w:t>
      </w:r>
      <w:r w:rsidR="00EC0AAA" w:rsidRPr="00EC0AAA">
        <w:rPr>
          <w:lang w:val="en-PH"/>
        </w:rPr>
        <w:noBreakHyphen/>
      </w:r>
      <w:r w:rsidRPr="00EC0AAA">
        <w:rPr>
          <w:lang w:val="en-PH"/>
        </w:rPr>
        <w:t>10, et seq. nor issue orders of protection pursuant to such provisions. 1984 Op Atty Gen, No. 84</w:t>
      </w:r>
      <w:r w:rsidR="00EC0AAA" w:rsidRPr="00EC0AAA">
        <w:rPr>
          <w:lang w:val="en-PH"/>
        </w:rPr>
        <w:noBreakHyphen/>
      </w:r>
      <w:r w:rsidRPr="00EC0AAA">
        <w:rPr>
          <w:lang w:val="en-PH"/>
        </w:rPr>
        <w:t>120, p. 273 (October 10, 1984) 1984 WL 159927.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Pleadings in orders of protection issued to provisions of Section 20</w:t>
      </w:r>
      <w:r w:rsidR="00EC0AAA" w:rsidRPr="00EC0AAA">
        <w:rPr>
          <w:lang w:val="en-PH"/>
        </w:rPr>
        <w:noBreakHyphen/>
      </w:r>
      <w:r w:rsidRPr="00EC0AAA">
        <w:rPr>
          <w:lang w:val="en-PH"/>
        </w:rPr>
        <w:t>4</w:t>
      </w:r>
      <w:r w:rsidR="00EC0AAA" w:rsidRPr="00EC0AAA">
        <w:rPr>
          <w:lang w:val="en-PH"/>
        </w:rPr>
        <w:noBreakHyphen/>
      </w:r>
      <w:r w:rsidRPr="00EC0AAA">
        <w:rPr>
          <w:lang w:val="en-PH"/>
        </w:rPr>
        <w:t>10 et seq. may be served on Sunday. 1984 Op Atty Gen, No. 84</w:t>
      </w:r>
      <w:r w:rsidR="00EC0AAA" w:rsidRPr="00EC0AAA">
        <w:rPr>
          <w:lang w:val="en-PH"/>
        </w:rPr>
        <w:noBreakHyphen/>
      </w:r>
      <w:r w:rsidRPr="00EC0AAA">
        <w:rPr>
          <w:lang w:val="en-PH"/>
        </w:rPr>
        <w:t>121, p. 274 (October 10, 1984) 1984 WL 186444.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NOTES OF DECISIONS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In general 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Constitutional issues 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1. In general</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The immediate protection of potential victims from domestic abuse is a legitimate government interest which requires a prompt hearing and issuance of a temporary order if the evidence necessitates. Moore v. Moore (S.C. 2008) 376 S.C. 467, 657 S.E.2d 743. Protection Of Endangered Persons 50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Order for protection issued following emergency hearing conducted within 24 hours of petition was only temporary and, therefore, finding of physical abuse was not final determination on merits; rather, adjudicative hearing on merits of petition should have been conducted at later date to allow husband opportunity to obtain counsel and thoroughly participate in proceedings. Moore v. Moore (S.C. 2008) 376 S.C. 467, 657 S.E.2d 743. Protection Of Endangered Persons 50; Protection Of Endangered Persons 57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2. Constitutional issues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Emergency hearing within 24 hours of petition for protection from abuse order did not violate procedural due process; husband was provided with notice of hearing and was given opportunity to actively participate in terms of questioning wife and answering trial court</w:t>
      </w:r>
      <w:r w:rsidR="00EC0AAA" w:rsidRPr="00EC0AAA">
        <w:rPr>
          <w:lang w:val="en-PH"/>
        </w:rPr>
        <w:t>’</w:t>
      </w:r>
      <w:r w:rsidRPr="00EC0AAA">
        <w:rPr>
          <w:lang w:val="en-PH"/>
        </w:rPr>
        <w:t>s questions, and relief awarded following emergency hearing was temporary, allowing husband to obtain counsel and seek reconsideration or modification. Moore v. Moore (S.C. 2008) 376 S.C. 467, 657 S.E.2d 743. Constitutional Law 4488; Protection Of Endangered Persons 50</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Denial of husband</w:t>
      </w:r>
      <w:r w:rsidR="00EC0AAA" w:rsidRPr="00EC0AAA">
        <w:rPr>
          <w:lang w:val="en-PH"/>
        </w:rPr>
        <w:t>’</w:t>
      </w:r>
      <w:r w:rsidRPr="00EC0AAA">
        <w:rPr>
          <w:lang w:val="en-PH"/>
        </w:rPr>
        <w:t>s motion for continuance of emergency hearing on petition for protection against abuse order after trial court offered wife continuance did not violate equal protection; denial was not based on husband</w:t>
      </w:r>
      <w:r w:rsidR="00EC0AAA" w:rsidRPr="00EC0AAA">
        <w:rPr>
          <w:lang w:val="en-PH"/>
        </w:rPr>
        <w:t>’</w:t>
      </w:r>
      <w:r w:rsidRPr="00EC0AAA">
        <w:rPr>
          <w:lang w:val="en-PH"/>
        </w:rPr>
        <w:t>s gender, but instead on respective posture of parties, i.e., wife having burden of proving need for order for protection. Moore v. Moore (S.C. 2008) 376 S.C. 467, 657 S.E.2d 743. Constitutional Law 3409; Protection Of Endangered Persons 50</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60.</w:t>
      </w:r>
      <w:r w:rsidR="0005628E" w:rsidRPr="00EC0AAA">
        <w:rPr>
          <w:lang w:val="en-PH"/>
        </w:rPr>
        <w:t xml:space="preserve"> Order of protection; contents.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Any order of protection granted under this chapter shall be to protect the petitioner or the abused person or persons on whose behalf the petition was filed and may include: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temporarily enjoining the respondent from abusing, threatening to abuse, or molesting the petitioner or the person or persons on whose behalf the petition was filed;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EC0AAA" w:rsidRPr="00EC0AAA">
        <w:rPr>
          <w:lang w:val="en-PH"/>
        </w:rPr>
        <w:t>’</w:t>
      </w:r>
      <w:r w:rsidRPr="00EC0AAA">
        <w:rPr>
          <w:lang w:val="en-PH"/>
        </w:rPr>
        <w:t>s place of residence, employment, education, or other location as the court may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Every order of protection issued pursuant to this chapter shall conspicuously bear the following language: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 xml:space="preserve">(1) </w:t>
      </w:r>
      <w:r w:rsidR="00EC0AAA" w:rsidRPr="00EC0AAA">
        <w:rPr>
          <w:lang w:val="en-PH"/>
        </w:rPr>
        <w:t>“</w:t>
      </w:r>
      <w:r w:rsidRPr="00EC0AAA">
        <w:rPr>
          <w:lang w:val="en-PH"/>
        </w:rPr>
        <w:t>Violation of this order is a criminal offense punishable by thirty days in jail or a fine of two hundred dollars or may constitute contempt of court punishable by up to one year in jail and/or a fine not to exceed fifteen hundred dollars.</w:t>
      </w:r>
      <w:r w:rsidR="00EC0AAA" w:rsidRPr="00EC0AAA">
        <w:rPr>
          <w:lang w:val="en-PH"/>
        </w:rPr>
        <w:t>”</w:t>
      </w:r>
      <w:r w:rsidRPr="00EC0AAA">
        <w:rPr>
          <w:lang w:val="en-PH"/>
        </w:rPr>
        <w:t xml:space="preserve"> and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 xml:space="preserve">(2) </w:t>
      </w:r>
      <w:r w:rsidR="00EC0AAA" w:rsidRPr="00EC0AAA">
        <w:rPr>
          <w:lang w:val="en-PH"/>
        </w:rPr>
        <w:t>“</w:t>
      </w:r>
      <w:r w:rsidRPr="00EC0AAA">
        <w:rPr>
          <w:lang w:val="en-PH"/>
        </w:rPr>
        <w:t>Pursuant to Section 16</w:t>
      </w:r>
      <w:r w:rsidR="00EC0AAA" w:rsidRPr="00EC0AAA">
        <w:rPr>
          <w:lang w:val="en-PH"/>
        </w:rPr>
        <w:noBreakHyphen/>
      </w:r>
      <w:r w:rsidRPr="00EC0AAA">
        <w:rPr>
          <w:lang w:val="en-PH"/>
        </w:rPr>
        <w:t>25</w:t>
      </w:r>
      <w:r w:rsidR="00EC0AAA" w:rsidRPr="00EC0AAA">
        <w:rPr>
          <w:lang w:val="en-PH"/>
        </w:rPr>
        <w:noBreakHyphen/>
      </w:r>
      <w:r w:rsidRPr="00EC0AAA">
        <w:rPr>
          <w:lang w:val="en-PH"/>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EC0AAA" w:rsidRPr="00EC0AAA">
        <w:rPr>
          <w:lang w:val="en-PH"/>
        </w:rPr>
        <w:t>’</w:t>
      </w:r>
      <w:r w:rsidRPr="00EC0AAA">
        <w:rPr>
          <w:lang w:val="en-PH"/>
        </w:rPr>
        <w:t xml:space="preserve">s </w:t>
      </w:r>
      <w:r w:rsidRPr="00EC0AAA">
        <w:rPr>
          <w:lang w:val="en-PH"/>
        </w:rPr>
        <w:lastRenderedPageBreak/>
        <w:t>household member resides or the domestic violence shelter</w:t>
      </w:r>
      <w:r w:rsidR="00EC0AAA" w:rsidRPr="00EC0AAA">
        <w:rPr>
          <w:lang w:val="en-PH"/>
        </w:rPr>
        <w:t>’</w:t>
      </w:r>
      <w:r w:rsidRPr="00EC0AAA">
        <w:rPr>
          <w:lang w:val="en-PH"/>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EC0AAA" w:rsidRPr="00EC0AAA">
        <w:rPr>
          <w:lang w:val="en-PH"/>
        </w:rPr>
        <w: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 When the court has, after a hearing for any order of protection, issued an order of protection, it may, in addition: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award temporary custody and temporary visitation rights with regard to minor children living in the home over whom the parties have custody;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direct the respondent to pay temporary financial support for the petitioner and minor child unless the respondent has no duty to support the petitioner or minor child;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(3) when the respondent has a legal duty to support the petitioner or minor children living in the household and the household</w:t>
      </w:r>
      <w:r w:rsidR="00EC0AAA" w:rsidRPr="00EC0AAA">
        <w:rPr>
          <w:lang w:val="en-PH"/>
        </w:rPr>
        <w:t>’</w:t>
      </w:r>
      <w:r w:rsidRPr="00EC0AAA">
        <w:rPr>
          <w:lang w:val="en-PH"/>
        </w:rPr>
        <w:t>s residence is jointly leased or owned by the parties or the respondent is the sole owner or lessee, grant temporary possession to the petitioner of the residence to the exclusion of the respondent;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(4) prohibit the transferring, destruction, encumbering, or otherwise disposing of real or personal property mutually owned or leased by the parties or in which one party claims an equitable interest, except when in the ordinary course of business;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(5) provide for temporary possession of the personal property, including pet animals, of the parties and order assistance from law enforcement officers in removing personal property of the petitioner if the respondent</w:t>
      </w:r>
      <w:r w:rsidR="00EC0AAA" w:rsidRPr="00EC0AAA">
        <w:rPr>
          <w:lang w:val="en-PH"/>
        </w:rPr>
        <w:t>’</w:t>
      </w:r>
      <w:r w:rsidRPr="00EC0AAA">
        <w:rPr>
          <w:lang w:val="en-PH"/>
        </w:rPr>
        <w:t>s eviction has not been ordered.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(6) award costs and attorney</w:t>
      </w:r>
      <w:r w:rsidR="00EC0AAA" w:rsidRPr="00EC0AAA">
        <w:rPr>
          <w:lang w:val="en-PH"/>
        </w:rPr>
        <w:t>’</w:t>
      </w:r>
      <w:r w:rsidRPr="00EC0AAA">
        <w:rPr>
          <w:lang w:val="en-PH"/>
        </w:rPr>
        <w:t>s fees to either party;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(7) award any other relief authorized by Section 63</w:t>
      </w:r>
      <w:r w:rsidR="00EC0AAA" w:rsidRPr="00EC0AAA">
        <w:rPr>
          <w:lang w:val="en-PH"/>
        </w:rPr>
        <w:noBreakHyphen/>
      </w:r>
      <w:r w:rsidRPr="00EC0AAA">
        <w:rPr>
          <w:lang w:val="en-PH"/>
        </w:rPr>
        <w:t>3</w:t>
      </w:r>
      <w:r w:rsidR="00EC0AAA" w:rsidRPr="00EC0AAA">
        <w:rPr>
          <w:lang w:val="en-PH"/>
        </w:rPr>
        <w:noBreakHyphen/>
      </w:r>
      <w:r w:rsidRPr="00EC0AAA">
        <w:rPr>
          <w:lang w:val="en-PH"/>
        </w:rPr>
        <w:t>530; provided, however, the court must have due regard for any prior family court orders issued in an action between the parties.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(8) prohibit harm or harassment, including a violation of Chapter 1, Title 47, against any pet animal owned, possessed, kept, or held by: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(a) the petitioner;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(b) any family or household member designated in the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(c) the respondent if the petitioner has a demonstrated interest in the pet animal.</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(D) No protective order issued pursuant to this chapter may, in any manner, affect the title to real property.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(E) No mutual order of protection may be granted unless the court sets forth findings of fact necessitating the mutual order or unless both parties consent to a mutual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(F) If mutual orders of protection have been entered that do not comply with the provisions of this section a petitioner may request the order be vacated and all records of the order be destroyed.</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 xml:space="preserve">2; 1996 Act No. 396, </w:t>
      </w:r>
      <w:r w:rsidRPr="00EC0AAA">
        <w:rPr>
          <w:lang w:val="en-PH"/>
        </w:rPr>
        <w:t xml:space="preserve">Section </w:t>
      </w:r>
      <w:r w:rsidR="0005628E" w:rsidRPr="00EC0AAA">
        <w:rPr>
          <w:lang w:val="en-PH"/>
        </w:rPr>
        <w:t xml:space="preserve">2, eff June 4, 1996; 2008 Act No. 319, </w:t>
      </w:r>
      <w:r w:rsidRPr="00EC0AAA">
        <w:rPr>
          <w:lang w:val="en-PH"/>
        </w:rPr>
        <w:t xml:space="preserve">Section </w:t>
      </w:r>
      <w:r w:rsidR="0005628E" w:rsidRPr="00EC0AAA">
        <w:rPr>
          <w:lang w:val="en-PH"/>
        </w:rPr>
        <w:t xml:space="preserve">5, eff June 11, 2008; 2013 Act No. 99, </w:t>
      </w:r>
      <w:r w:rsidRPr="00EC0AAA">
        <w:rPr>
          <w:lang w:val="en-PH"/>
        </w:rPr>
        <w:t xml:space="preserve">Section </w:t>
      </w:r>
      <w:r w:rsidR="0005628E" w:rsidRPr="00EC0AAA">
        <w:rPr>
          <w:lang w:val="en-PH"/>
        </w:rPr>
        <w:t xml:space="preserve">5, eff June 20, 2013; 2014 Act No. 251 (H.3361), </w:t>
      </w:r>
      <w:r w:rsidRPr="00EC0AAA">
        <w:rPr>
          <w:lang w:val="en-PH"/>
        </w:rPr>
        <w:t xml:space="preserve">Sections </w:t>
      </w:r>
      <w:r w:rsidR="0005628E" w:rsidRPr="00EC0AAA">
        <w:rPr>
          <w:lang w:val="en-PH"/>
        </w:rPr>
        <w:t xml:space="preserve"> 1, 2, eff June 6, 2014.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Effect of Amendment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The 2013 amendment added subsection (F).</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2014 Act No. 251, </w:t>
      </w:r>
      <w:r w:rsidR="00EC0AAA" w:rsidRPr="00EC0AAA">
        <w:rPr>
          <w:lang w:val="en-PH"/>
        </w:rPr>
        <w:t xml:space="preserve">Section </w:t>
      </w:r>
      <w:r w:rsidRPr="00EC0AAA">
        <w:rPr>
          <w:lang w:val="en-PH"/>
        </w:rPr>
        <w:t>1, added subsection (C)(8).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2014 Act No. 251, </w:t>
      </w:r>
      <w:r w:rsidR="00EC0AAA" w:rsidRPr="00EC0AAA">
        <w:rPr>
          <w:lang w:val="en-PH"/>
        </w:rPr>
        <w:t xml:space="preserve">Section </w:t>
      </w:r>
      <w:r w:rsidRPr="00EC0AAA">
        <w:rPr>
          <w:lang w:val="en-PH"/>
        </w:rPr>
        <w:t xml:space="preserve">2, in subsection (C)(5), inserted </w:t>
      </w:r>
      <w:r w:rsidR="00EC0AAA" w:rsidRPr="00EC0AAA">
        <w:rPr>
          <w:lang w:val="en-PH"/>
        </w:rPr>
        <w:t>“</w:t>
      </w:r>
      <w:r w:rsidRPr="00EC0AAA">
        <w:rPr>
          <w:lang w:val="en-PH"/>
        </w:rPr>
        <w:t>, including pet animals,</w:t>
      </w:r>
      <w:r w:rsidR="00EC0AAA" w:rsidRPr="00EC0AAA">
        <w:rPr>
          <w:lang w:val="en-PH"/>
        </w:rPr>
        <w:t>”</w:t>
      </w:r>
      <w:r w:rsidRPr="00EC0AAA">
        <w:rPr>
          <w:lang w:val="en-PH"/>
        </w:rPr>
        <w: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CROSS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Authority of a magistrate to grant relief provided by </w:t>
      </w:r>
      <w:r w:rsidR="00EC0AAA" w:rsidRPr="00EC0AAA">
        <w:rPr>
          <w:lang w:val="en-PH"/>
        </w:rPr>
        <w:t xml:space="preserve">Section </w:t>
      </w:r>
      <w:r w:rsidRPr="00EC0AAA">
        <w:rPr>
          <w:lang w:val="en-PH"/>
        </w:rPr>
        <w:t>20</w:t>
      </w:r>
      <w:r w:rsidR="00EC0AAA" w:rsidRPr="00EC0AAA">
        <w:rPr>
          <w:lang w:val="en-PH"/>
        </w:rPr>
        <w:noBreakHyphen/>
      </w:r>
      <w:r w:rsidRPr="00EC0AAA">
        <w:rPr>
          <w:lang w:val="en-PH"/>
        </w:rPr>
        <w:t>4</w:t>
      </w:r>
      <w:r w:rsidR="00EC0AAA" w:rsidRPr="00EC0AAA">
        <w:rPr>
          <w:lang w:val="en-PH"/>
        </w:rPr>
        <w:noBreakHyphen/>
      </w:r>
      <w:r w:rsidRPr="00EC0AAA">
        <w:rPr>
          <w:lang w:val="en-PH"/>
        </w:rPr>
        <w:t xml:space="preserve">60(a)(1), see </w:t>
      </w:r>
      <w:r w:rsidR="00EC0AAA" w:rsidRPr="00EC0AAA">
        <w:rPr>
          <w:lang w:val="en-PH"/>
        </w:rPr>
        <w:t xml:space="preserve">Section </w:t>
      </w:r>
      <w:r w:rsidRPr="00EC0AAA">
        <w:rPr>
          <w:lang w:val="en-PH"/>
        </w:rPr>
        <w:t>20</w:t>
      </w:r>
      <w:r w:rsidR="00EC0AAA" w:rsidRPr="00EC0AAA">
        <w:rPr>
          <w:lang w:val="en-PH"/>
        </w:rPr>
        <w:noBreakHyphen/>
      </w:r>
      <w:r w:rsidRPr="00EC0AAA">
        <w:rPr>
          <w:lang w:val="en-PH"/>
        </w:rPr>
        <w:t>4</w:t>
      </w:r>
      <w:r w:rsidR="00EC0AAA" w:rsidRPr="00EC0AAA">
        <w:rPr>
          <w:lang w:val="en-PH"/>
        </w:rPr>
        <w:noBreakHyphen/>
      </w:r>
      <w:r w:rsidRPr="00EC0AAA">
        <w:rPr>
          <w:lang w:val="en-PH"/>
        </w:rPr>
        <w:t>30.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Duration of an order of protection issued under subsection (a) or provisions of such an order granting relief under subsection (c), see </w:t>
      </w:r>
      <w:r w:rsidR="00EC0AAA" w:rsidRPr="00EC0AAA">
        <w:rPr>
          <w:lang w:val="en-PH"/>
        </w:rPr>
        <w:t xml:space="preserve">Section </w:t>
      </w:r>
      <w:r w:rsidRPr="00EC0AAA">
        <w:rPr>
          <w:lang w:val="en-PH"/>
        </w:rPr>
        <w:t>20</w:t>
      </w:r>
      <w:r w:rsidR="00EC0AAA" w:rsidRPr="00EC0AAA">
        <w:rPr>
          <w:lang w:val="en-PH"/>
        </w:rPr>
        <w:noBreakHyphen/>
      </w:r>
      <w:r w:rsidRPr="00EC0AAA">
        <w:rPr>
          <w:lang w:val="en-PH"/>
        </w:rPr>
        <w:t>4</w:t>
      </w:r>
      <w:r w:rsidR="00EC0AAA" w:rsidRPr="00EC0AAA">
        <w:rPr>
          <w:lang w:val="en-PH"/>
        </w:rPr>
        <w:noBreakHyphen/>
      </w:r>
      <w:r w:rsidRPr="00EC0AAA">
        <w:rPr>
          <w:lang w:val="en-PH"/>
        </w:rPr>
        <w:t>70.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70, 72.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to 4, 7 to 34, 36 to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Attorney Fees </w:t>
      </w:r>
      <w:r w:rsidR="00EC0AAA" w:rsidRPr="00EC0AAA">
        <w:rPr>
          <w:lang w:val="en-PH"/>
        </w:rPr>
        <w:t xml:space="preserve">Section </w:t>
      </w:r>
      <w:r w:rsidRPr="00EC0AAA">
        <w:rPr>
          <w:lang w:val="en-PH"/>
        </w:rPr>
        <w:t>43, Order of Protection from Domestic Abuse.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11, Separation.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14, History and Background.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16, Jurisdiction of Act.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18, Types of Relief Available.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Injunctions </w:t>
      </w:r>
      <w:r w:rsidR="00EC0AAA" w:rsidRPr="00EC0AAA">
        <w:rPr>
          <w:lang w:val="en-PH"/>
        </w:rPr>
        <w:t xml:space="preserve">Section </w:t>
      </w:r>
      <w:r w:rsidRPr="00EC0AAA">
        <w:rPr>
          <w:lang w:val="en-PH"/>
        </w:rPr>
        <w:t>8, Family Court.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Scherer, Tort remedies for victims of domestic abuse. 43 S.C. L. Rev. 543 (Spring 1992).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Attorney General</w:t>
      </w:r>
      <w:r w:rsidR="00EC0AAA" w:rsidRPr="00EC0AAA">
        <w:rPr>
          <w:lang w:val="en-PH"/>
        </w:rPr>
        <w:t>’</w:t>
      </w:r>
      <w:r w:rsidRPr="00EC0AAA">
        <w:rPr>
          <w:lang w:val="en-PH"/>
        </w:rPr>
        <w:t>s Opinions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 defendant may be prosecuted for criminal domestic violence, second offense, in magistrate</w:t>
      </w:r>
      <w:r w:rsidR="00EC0AAA" w:rsidRPr="00EC0AAA">
        <w:rPr>
          <w:lang w:val="en-PH"/>
        </w:rPr>
        <w:t>’</w:t>
      </w:r>
      <w:r w:rsidRPr="00EC0AAA">
        <w:rPr>
          <w:lang w:val="en-PH"/>
        </w:rPr>
        <w:t>s court and simultaneously charged with a violation of an order of protection in family court with reference to the same incident. In my opinion, there is no double jeopardy violation in such circumstances. S.C. Op.Atty.Gen. (Aug. 31, 2005) 2005 WL 2250206.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No provisions of the South Carolina law authorize an officer to take custody of a child for the sole purpose of enforcing child visitation provisions of a Family Court Order by taking the child from the non</w:t>
      </w:r>
      <w:r w:rsidR="00EC0AAA" w:rsidRPr="00EC0AAA">
        <w:rPr>
          <w:lang w:val="en-PH"/>
        </w:rPr>
        <w:noBreakHyphen/>
      </w:r>
      <w:r w:rsidRPr="00EC0AAA">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EC0AAA" w:rsidRPr="00EC0AAA">
        <w:rPr>
          <w:lang w:val="en-PH"/>
        </w:rPr>
        <w:noBreakHyphen/>
      </w:r>
      <w:r w:rsidRPr="00EC0AAA">
        <w:rPr>
          <w:lang w:val="en-PH"/>
        </w:rPr>
        <w:t>25</w:t>
      </w:r>
      <w:r w:rsidR="00EC0AAA" w:rsidRPr="00EC0AAA">
        <w:rPr>
          <w:lang w:val="en-PH"/>
        </w:rPr>
        <w:noBreakHyphen/>
      </w:r>
      <w:r w:rsidRPr="00EC0AAA">
        <w:rPr>
          <w:lang w:val="en-PH"/>
        </w:rPr>
        <w:t>70 of the Code. 1988 Op Atty Gen, No. 88</w:t>
      </w:r>
      <w:r w:rsidR="00EC0AAA" w:rsidRPr="00EC0AAA">
        <w:rPr>
          <w:lang w:val="en-PH"/>
        </w:rPr>
        <w:noBreakHyphen/>
      </w:r>
      <w:r w:rsidRPr="00EC0AAA">
        <w:rPr>
          <w:lang w:val="en-PH"/>
        </w:rPr>
        <w:t>83, p. 236 (October 31, 1988) 1988 WL 383566.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 magistrate or municipal judge, as a condition of bond in a criminal domestic violence case, can provide that a defendant (1) be restrained or enjoined from entering the domestic dwelling; (2) be restrained from the use of specified bank accounts; or (3) be restrained from leaving the State of South Carolina. 1988 Op Atty Gen, No. 88</w:t>
      </w:r>
      <w:r w:rsidR="00EC0AAA" w:rsidRPr="00EC0AAA">
        <w:rPr>
          <w:lang w:val="en-PH"/>
        </w:rPr>
        <w:noBreakHyphen/>
      </w:r>
      <w:r w:rsidRPr="00EC0AAA">
        <w:rPr>
          <w:lang w:val="en-PH"/>
        </w:rPr>
        <w:t>74, p. 213 (September 29, 1988) 1988 WL 383557.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Ministerial magistrates are not authorized to hear civil proceedings pursuant to Sections 20</w:t>
      </w:r>
      <w:r w:rsidR="00EC0AAA" w:rsidRPr="00EC0AAA">
        <w:rPr>
          <w:lang w:val="en-PH"/>
        </w:rPr>
        <w:noBreakHyphen/>
      </w:r>
      <w:r w:rsidRPr="00EC0AAA">
        <w:rPr>
          <w:lang w:val="en-PH"/>
        </w:rPr>
        <w:t>4</w:t>
      </w:r>
      <w:r w:rsidR="00EC0AAA" w:rsidRPr="00EC0AAA">
        <w:rPr>
          <w:lang w:val="en-PH"/>
        </w:rPr>
        <w:noBreakHyphen/>
      </w:r>
      <w:r w:rsidRPr="00EC0AAA">
        <w:rPr>
          <w:lang w:val="en-PH"/>
        </w:rPr>
        <w:t>10, et seq. nor issue orders of protection pursuant to such provisions. 1984 Op Atty Gen, No. 84</w:t>
      </w:r>
      <w:r w:rsidR="00EC0AAA" w:rsidRPr="00EC0AAA">
        <w:rPr>
          <w:lang w:val="en-PH"/>
        </w:rPr>
        <w:noBreakHyphen/>
      </w:r>
      <w:r w:rsidRPr="00EC0AAA">
        <w:rPr>
          <w:lang w:val="en-PH"/>
        </w:rPr>
        <w:t>120, p. 273 (October 10, 1984) 1984 WL 159927.</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Criminal process may be served on Sunday where there is violation of provision of order of protection which enjoins respondent from abusing, threatening to abuse, or molesting petitioner. Whether service of criminal process on Sunday is authorized for violations of any other provision of such order is questionable. 1984 Op Atty Gen, No. 84</w:t>
      </w:r>
      <w:r w:rsidR="00EC0AAA" w:rsidRPr="00EC0AAA">
        <w:rPr>
          <w:lang w:val="en-PH"/>
        </w:rPr>
        <w:noBreakHyphen/>
      </w:r>
      <w:r w:rsidRPr="00EC0AAA">
        <w:rPr>
          <w:lang w:val="en-PH"/>
        </w:rPr>
        <w:t>122, p. 276 (October 10, 1984) 1984 WL 159928.</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65.</w:t>
      </w:r>
      <w:r w:rsidR="0005628E" w:rsidRPr="00EC0AAA">
        <w:rPr>
          <w:lang w:val="en-PH"/>
        </w:rPr>
        <w:t xml:space="preserve"> Order of protection from domestic abuse; filing fee.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person seeking an order of protection from domestic abuse pursuant to the provisions of this chapter is not required to pay the filing fee as provided in Section 8</w:t>
      </w:r>
      <w:r w:rsidR="00EC0AAA" w:rsidRPr="00EC0AAA">
        <w:rPr>
          <w:lang w:val="en-PH"/>
        </w:rPr>
        <w:noBreakHyphen/>
      </w:r>
      <w:r w:rsidRPr="00EC0AAA">
        <w:rPr>
          <w:lang w:val="en-PH"/>
        </w:rPr>
        <w:t>21</w:t>
      </w:r>
      <w:r w:rsidR="00EC0AAA" w:rsidRPr="00EC0AAA">
        <w:rPr>
          <w:lang w:val="en-PH"/>
        </w:rPr>
        <w:noBreakHyphen/>
      </w:r>
      <w:r w:rsidRPr="00EC0AAA">
        <w:rPr>
          <w:lang w:val="en-PH"/>
        </w:rPr>
        <w:t>310(11)(a).</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2005 Act No. 166, </w:t>
      </w:r>
      <w:r w:rsidRPr="00EC0AAA">
        <w:rPr>
          <w:lang w:val="en-PH"/>
        </w:rPr>
        <w:t xml:space="preserve">Section </w:t>
      </w:r>
      <w:r w:rsidR="0005628E" w:rsidRPr="00EC0AAA">
        <w:rPr>
          <w:lang w:val="en-PH"/>
        </w:rPr>
        <w:t>9, eff January 1, 2006.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Clerks of Courts 17.</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Westlaw Topic No. 79.</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70.</w:t>
      </w:r>
      <w:r w:rsidR="0005628E" w:rsidRPr="00EC0AAA">
        <w:rPr>
          <w:lang w:val="en-PH"/>
        </w:rPr>
        <w:t xml:space="preserve"> Duration of order of protection; modification of terms.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An order of protection issued under Section 20</w:t>
      </w:r>
      <w:r w:rsidR="00EC0AAA" w:rsidRPr="00EC0AAA">
        <w:rPr>
          <w:lang w:val="en-PH"/>
        </w:rPr>
        <w:noBreakHyphen/>
      </w:r>
      <w:r w:rsidRPr="00EC0AAA">
        <w:rPr>
          <w:lang w:val="en-PH"/>
        </w:rPr>
        <w:t>4</w:t>
      </w:r>
      <w:r w:rsidR="00EC0AAA" w:rsidRPr="00EC0AAA">
        <w:rPr>
          <w:lang w:val="en-PH"/>
        </w:rPr>
        <w:noBreakHyphen/>
      </w:r>
      <w:r w:rsidRPr="00EC0AAA">
        <w:rPr>
          <w:lang w:val="en-PH"/>
        </w:rPr>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Provisions included in an order of protection granting relief pursuant to Section 20</w:t>
      </w:r>
      <w:r w:rsidR="00EC0AAA" w:rsidRPr="00EC0AAA">
        <w:rPr>
          <w:lang w:val="en-PH"/>
        </w:rPr>
        <w:noBreakHyphen/>
      </w:r>
      <w:r w:rsidRPr="00EC0AAA">
        <w:rPr>
          <w:lang w:val="en-PH"/>
        </w:rPr>
        <w:t>4</w:t>
      </w:r>
      <w:r w:rsidR="00EC0AAA" w:rsidRPr="00EC0AAA">
        <w:rPr>
          <w:lang w:val="en-PH"/>
        </w:rPr>
        <w:noBreakHyphen/>
      </w:r>
      <w:r w:rsidRPr="00EC0AAA">
        <w:rPr>
          <w:lang w:val="en-PH"/>
        </w:rPr>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EC0AAA" w:rsidRPr="00EC0AAA">
        <w:rPr>
          <w:lang w:val="en-PH"/>
        </w:rPr>
        <w:noBreakHyphen/>
      </w:r>
      <w:r w:rsidRPr="00EC0AAA">
        <w:rPr>
          <w:lang w:val="en-PH"/>
        </w:rPr>
        <w:t>4</w:t>
      </w:r>
      <w:r w:rsidR="00EC0AAA" w:rsidRPr="00EC0AAA">
        <w:rPr>
          <w:lang w:val="en-PH"/>
        </w:rPr>
        <w:noBreakHyphen/>
      </w:r>
      <w:r w:rsidRPr="00EC0AAA">
        <w:rPr>
          <w:lang w:val="en-PH"/>
        </w:rPr>
        <w:t>60(C) remains in effect until an order pursuant to the hearing is issued by the court.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 The family court may modify the terms of any order issued under this section.</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(D) An order of protection issued by a magistrate expires as provided under the terms of the order or upon the issuance of a subsequent order by the family court, whichever occurs first.</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 xml:space="preserve">2; 1995 Act No. 138, </w:t>
      </w:r>
      <w:r w:rsidRPr="00EC0AAA">
        <w:rPr>
          <w:lang w:val="en-PH"/>
        </w:rPr>
        <w:t xml:space="preserve">Section </w:t>
      </w:r>
      <w:r w:rsidR="0005628E" w:rsidRPr="00EC0AAA">
        <w:rPr>
          <w:lang w:val="en-PH"/>
        </w:rPr>
        <w:t xml:space="preserve">3, eff June 28, 1995; 1998 Act No. 270, </w:t>
      </w:r>
      <w:r w:rsidRPr="00EC0AAA">
        <w:rPr>
          <w:lang w:val="en-PH"/>
        </w:rPr>
        <w:t xml:space="preserve">Section </w:t>
      </w:r>
      <w:r w:rsidR="0005628E" w:rsidRPr="00EC0AAA">
        <w:rPr>
          <w:lang w:val="en-PH"/>
        </w:rPr>
        <w:t>1, eff April 7, 1998.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79.</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 </w:t>
      </w:r>
      <w:r w:rsidRPr="00EC0AAA">
        <w:rPr>
          <w:lang w:val="en-PH"/>
        </w:rPr>
        <w:t>18.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3 to 4, 7 to 11, 15 to 19, 21 to 22, 37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18, Types of Relief Available.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80.</w:t>
      </w:r>
      <w:r w:rsidR="0005628E" w:rsidRPr="00EC0AAA">
        <w:rPr>
          <w:lang w:val="en-PH"/>
        </w:rPr>
        <w:t xml:space="preserve"> Mailing or service of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 xml:space="preserve">2; 2005 Act No. 166, </w:t>
      </w:r>
      <w:r w:rsidRPr="00EC0AAA">
        <w:rPr>
          <w:lang w:val="en-PH"/>
        </w:rPr>
        <w:t xml:space="preserve">Section </w:t>
      </w:r>
      <w:r w:rsidR="0005628E" w:rsidRPr="00EC0AAA">
        <w:rPr>
          <w:lang w:val="en-PH"/>
        </w:rPr>
        <w:t>10, eff January 1, 2006.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56.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90.</w:t>
      </w:r>
      <w:r w:rsidR="0005628E" w:rsidRPr="00EC0AAA">
        <w:rPr>
          <w:lang w:val="en-PH"/>
        </w:rPr>
        <w:t xml:space="preserve"> Sheriff</w:t>
      </w:r>
      <w:r w:rsidRPr="00EC0AAA">
        <w:rPr>
          <w:lang w:val="en-PH"/>
        </w:rPr>
        <w:t>’</w:t>
      </w:r>
      <w:r w:rsidR="0005628E" w:rsidRPr="00EC0AAA">
        <w:rPr>
          <w:lang w:val="en-PH"/>
        </w:rPr>
        <w:t>s department to assist in execution of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When any order is issued pursuant to this chapter, upon request of the petitioner, the court may, as part of the order, require the sheriff</w:t>
      </w:r>
      <w:r w:rsidR="00EC0AAA" w:rsidRPr="00EC0AAA">
        <w:rPr>
          <w:lang w:val="en-PH"/>
        </w:rPr>
        <w:t>’</w:t>
      </w:r>
      <w:r w:rsidRPr="00EC0AAA">
        <w:rPr>
          <w:lang w:val="en-PH"/>
        </w:rPr>
        <w:t>s department or the police department pursuant to duties described under Section 20</w:t>
      </w:r>
      <w:r w:rsidR="00EC0AAA" w:rsidRPr="00EC0AAA">
        <w:rPr>
          <w:lang w:val="en-PH"/>
        </w:rPr>
        <w:noBreakHyphen/>
      </w:r>
      <w:r w:rsidRPr="00EC0AAA">
        <w:rPr>
          <w:lang w:val="en-PH"/>
        </w:rPr>
        <w:t>4</w:t>
      </w:r>
      <w:r w:rsidR="00EC0AAA" w:rsidRPr="00EC0AAA">
        <w:rPr>
          <w:lang w:val="en-PH"/>
        </w:rPr>
        <w:noBreakHyphen/>
      </w:r>
      <w:r w:rsidRPr="00EC0AAA">
        <w:rPr>
          <w:lang w:val="en-PH"/>
        </w:rPr>
        <w:t>100 to accompany the petitioner and assist in placing the petitioner in the possession of the dwelling or residence or otherwise assist in execution of service of the order.</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Sheriffs and Constables 87.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353.</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Sheriffs and Constables </w:t>
      </w:r>
      <w:r w:rsidR="00EC0AAA" w:rsidRPr="00EC0AAA">
        <w:rPr>
          <w:lang w:val="en-PH"/>
        </w:rPr>
        <w:t xml:space="preserve">Sections </w:t>
      </w:r>
      <w:r w:rsidRPr="00EC0AAA">
        <w:rPr>
          <w:lang w:val="en-PH"/>
        </w:rPr>
        <w:t xml:space="preserve"> 77 to 83.</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100.</w:t>
      </w:r>
      <w:r w:rsidR="0005628E" w:rsidRPr="00EC0AAA">
        <w:rPr>
          <w:lang w:val="en-PH"/>
        </w:rPr>
        <w:t xml:space="preserve"> Responsibilities of law enforcement officer.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Notify the abused person of the right to initiate criminal proceedings and to seek an order of protection under this chapter.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CROSS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Authority of court, as part of order of protection, to require police or sheriff</w:t>
      </w:r>
      <w:r w:rsidR="00EC0AAA" w:rsidRPr="00EC0AAA">
        <w:rPr>
          <w:lang w:val="en-PH"/>
        </w:rPr>
        <w:t>’</w:t>
      </w:r>
      <w:r w:rsidRPr="00EC0AAA">
        <w:rPr>
          <w:lang w:val="en-PH"/>
        </w:rPr>
        <w:t xml:space="preserve">s department to assist in placing petitioner in possession of the dwelling or residence or otherwise assist in execution of service of the order, see </w:t>
      </w:r>
      <w:r w:rsidR="00EC0AAA" w:rsidRPr="00EC0AAA">
        <w:rPr>
          <w:lang w:val="en-PH"/>
        </w:rPr>
        <w:t xml:space="preserve">Section </w:t>
      </w:r>
      <w:r w:rsidRPr="00EC0AAA">
        <w:rPr>
          <w:lang w:val="en-PH"/>
        </w:rPr>
        <w:t>20</w:t>
      </w:r>
      <w:r w:rsidR="00EC0AAA" w:rsidRPr="00EC0AAA">
        <w:rPr>
          <w:lang w:val="en-PH"/>
        </w:rPr>
        <w:noBreakHyphen/>
      </w:r>
      <w:r w:rsidRPr="00EC0AAA">
        <w:rPr>
          <w:lang w:val="en-PH"/>
        </w:rPr>
        <w:t>4</w:t>
      </w:r>
      <w:r w:rsidR="00EC0AAA" w:rsidRPr="00EC0AAA">
        <w:rPr>
          <w:lang w:val="en-PH"/>
        </w:rPr>
        <w:noBreakHyphen/>
      </w:r>
      <w:r w:rsidRPr="00EC0AAA">
        <w:rPr>
          <w:lang w:val="en-PH"/>
        </w:rPr>
        <w:t>90.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Attorney General</w:t>
      </w:r>
      <w:r w:rsidR="00EC0AAA" w:rsidRPr="00EC0AAA">
        <w:rPr>
          <w:lang w:val="en-PH"/>
        </w:rPr>
        <w:t>’</w:t>
      </w:r>
      <w:r w:rsidRPr="00EC0AAA">
        <w:rPr>
          <w:lang w:val="en-PH"/>
        </w:rPr>
        <w:t>s Opinions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The law in this instance makes it mandatory upon the officer to assess the situation and determine if transportation or accompaniment is needed, but gives the officer the discretion to use his judgment depending upon the actual factual situation. S.C. Op.Atty.Gen. (Sept. 25, 1996) 1996 WL 599447.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NOTES OF DECISIONS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In general 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1. In general</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Statute is addressed to follow</w:t>
      </w:r>
      <w:r w:rsidR="00EC0AAA" w:rsidRPr="00EC0AAA">
        <w:rPr>
          <w:lang w:val="en-PH"/>
        </w:rPr>
        <w:noBreakHyphen/>
      </w:r>
      <w:r w:rsidRPr="00EC0AAA">
        <w:rPr>
          <w:lang w:val="en-PH"/>
        </w:rPr>
        <w:t xml:space="preserve">up procedures rather than to any affirmative duty to protect person prior to domestic abuse incident, where statute provides that law enforcement officer must notify abused person of </w:t>
      </w:r>
      <w:r w:rsidRPr="00EC0AAA">
        <w:rPr>
          <w:lang w:val="en-PH"/>
        </w:rPr>
        <w:lastRenderedPageBreak/>
        <w:t>right to initiate criminal proceedings and seek order of protection, and officer must advise parties of importance of preserving evidence. Turner v. City of North Charleston, 1987, 675 F.Supp. 314.</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110.</w:t>
      </w:r>
      <w:r w:rsidR="0005628E" w:rsidRPr="00EC0AAA">
        <w:rPr>
          <w:lang w:val="en-PH"/>
        </w:rPr>
        <w:t xml:space="preserve"> Immunity from civil or criminal liability.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9.</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S.C. Jur. Criminal Domestic Violence </w:t>
      </w:r>
      <w:r w:rsidR="00EC0AAA" w:rsidRPr="00EC0AAA">
        <w:rPr>
          <w:lang w:val="en-PH"/>
        </w:rPr>
        <w:t xml:space="preserve">Section </w:t>
      </w:r>
      <w:r w:rsidRPr="00EC0AAA">
        <w:rPr>
          <w:lang w:val="en-PH"/>
        </w:rPr>
        <w:t>19, Immunity from Civil or Criminal Liability.</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120.</w:t>
      </w:r>
      <w:r w:rsidR="0005628E" w:rsidRPr="00EC0AAA">
        <w:rPr>
          <w:lang w:val="en-PH"/>
        </w:rPr>
        <w:t xml:space="preserve"> Actions not affecting right to relief.</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The petitioner</w:t>
      </w:r>
      <w:r w:rsidR="00EC0AAA" w:rsidRPr="00EC0AAA">
        <w:rPr>
          <w:lang w:val="en-PH"/>
        </w:rPr>
        <w:t>’</w:t>
      </w:r>
      <w:r w:rsidRPr="00EC0AAA">
        <w:rPr>
          <w:lang w:val="en-PH"/>
        </w:rPr>
        <w:t>s right to relief under this chapter is not affected by leaving the residence or household to avoid further abuse.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The petitioner</w:t>
      </w:r>
      <w:r w:rsidR="00EC0AAA" w:rsidRPr="00EC0AAA">
        <w:rPr>
          <w:lang w:val="en-PH"/>
        </w:rPr>
        <w:t>’</w:t>
      </w:r>
      <w:r w:rsidRPr="00EC0AAA">
        <w:rPr>
          <w:lang w:val="en-PH"/>
        </w:rPr>
        <w:t>s right to relief under this chapter is not affected by the use of such physical force against the respondent as is reasonably believed by the petitioner to be necessary to defend the petitioner or others from imminent physical injury or abuse.</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36, 54.</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21,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7 to 14, 16 to 17, 19 to 34, 36 to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130.</w:t>
      </w:r>
      <w:r w:rsidR="0005628E" w:rsidRPr="00EC0AAA">
        <w:rPr>
          <w:lang w:val="en-PH"/>
        </w:rPr>
        <w:t xml:space="preserve"> Applicability of other remedies.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Any proceeding under this chapter is in addition to other civil and criminal remedies.</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1984 Act No. 484, </w:t>
      </w:r>
      <w:r w:rsidRPr="00EC0AAA">
        <w:rPr>
          <w:lang w:val="en-PH"/>
        </w:rPr>
        <w:t xml:space="preserve">Section </w:t>
      </w:r>
      <w:r w:rsidR="0005628E" w:rsidRPr="00EC0AAA">
        <w:rPr>
          <w:lang w:val="en-PH"/>
        </w:rPr>
        <w:t>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52.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RESEARCH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Encyclopedias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Criminal Domestic Violence </w:t>
      </w:r>
      <w:r w:rsidR="00EC0AAA" w:rsidRPr="00EC0AAA">
        <w:rPr>
          <w:lang w:val="en-PH"/>
        </w:rPr>
        <w:t xml:space="preserve">Section </w:t>
      </w:r>
      <w:r w:rsidRPr="00EC0AAA">
        <w:rPr>
          <w:lang w:val="en-PH"/>
        </w:rPr>
        <w:t>1, Scope Note.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S.C. Jur. Divorce </w:t>
      </w:r>
      <w:r w:rsidR="00EC0AAA" w:rsidRPr="00EC0AAA">
        <w:rPr>
          <w:lang w:val="en-PH"/>
        </w:rPr>
        <w:t xml:space="preserve">Section </w:t>
      </w:r>
      <w:r w:rsidRPr="00EC0AAA">
        <w:rPr>
          <w:lang w:val="en-PH"/>
        </w:rPr>
        <w:t>70, Restraining Orders.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LAW REVIEW AND JOURNAL COMMENTARIES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Scherer, Tort remedies for victims of domestic abuse. 43 S.C. L. Rev. 543 (Spring 1992).</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Sloan, Standing up to stalkers: South Carolina</w:t>
      </w:r>
      <w:r w:rsidR="00EC0AAA" w:rsidRPr="00EC0AAA">
        <w:rPr>
          <w:lang w:val="en-PH"/>
        </w:rPr>
        <w:t>’</w:t>
      </w:r>
      <w:r w:rsidRPr="00EC0AAA">
        <w:rPr>
          <w:lang w:val="en-PH"/>
        </w:rPr>
        <w:t>s antistalking law is a good first step. 45 S.C. L. Rev. 383 (Winter 1994).</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160.</w:t>
      </w:r>
      <w:r w:rsidR="0005628E" w:rsidRPr="00EC0AAA">
        <w:rPr>
          <w:lang w:val="en-PH"/>
        </w:rPr>
        <w:t xml:space="preserve"> Domestic Violence Fund.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In order for a domestic violence center or program to be eligible to receive funds, it must be a nonprofit corporation and must: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have been in operation on the preceding July 1 and continue to be in operation; and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offer the following services: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(a) a twenty</w:t>
      </w:r>
      <w:r w:rsidR="00EC0AAA" w:rsidRPr="00EC0AAA">
        <w:rPr>
          <w:lang w:val="en-PH"/>
        </w:rPr>
        <w:noBreakHyphen/>
      </w:r>
      <w:r w:rsidRPr="00EC0AAA">
        <w:rPr>
          <w:lang w:val="en-PH"/>
        </w:rPr>
        <w:t>four hour hotline;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(b) transportation services;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(c) community education programs;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(d) daytime services, including counseling; and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r>
      <w:r w:rsidRPr="00EC0AAA">
        <w:rPr>
          <w:lang w:val="en-PH"/>
        </w:rPr>
        <w:tab/>
        <w:t>(e) other criteria as may be established by the department.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 The Domestic Violence Fund must receive its revenue from that portion of marriage license fees provided for in Section 20</w:t>
      </w:r>
      <w:r w:rsidR="00EC0AAA" w:rsidRPr="00EC0AAA">
        <w:rPr>
          <w:lang w:val="en-PH"/>
        </w:rPr>
        <w:noBreakHyphen/>
      </w:r>
      <w:r w:rsidRPr="00EC0AAA">
        <w:rPr>
          <w:lang w:val="en-PH"/>
        </w:rPr>
        <w:t>1</w:t>
      </w:r>
      <w:r w:rsidR="00EC0AAA" w:rsidRPr="00EC0AAA">
        <w:rPr>
          <w:lang w:val="en-PH"/>
        </w:rPr>
        <w:noBreakHyphen/>
      </w:r>
      <w:r w:rsidRPr="00EC0AAA">
        <w:rPr>
          <w:lang w:val="en-PH"/>
        </w:rPr>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2001 Act No. 91, </w:t>
      </w:r>
      <w:r w:rsidRPr="00EC0AAA">
        <w:rPr>
          <w:lang w:val="en-PH"/>
        </w:rPr>
        <w:t xml:space="preserve">Section </w:t>
      </w:r>
      <w:r w:rsidR="0005628E" w:rsidRPr="00EC0AAA">
        <w:rPr>
          <w:lang w:val="en-PH"/>
        </w:rPr>
        <w:t>1, eff August 22, 2001.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Marriage 25(2).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States 122, 123, 127.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Nos. 253, 360.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States </w:t>
      </w:r>
      <w:r w:rsidR="00EC0AAA" w:rsidRPr="00EC0AAA">
        <w:rPr>
          <w:lang w:val="en-PH"/>
        </w:rPr>
        <w:t xml:space="preserve">Sections </w:t>
      </w:r>
      <w:r w:rsidRPr="00EC0AAA">
        <w:rPr>
          <w:lang w:val="en-PH"/>
        </w:rPr>
        <w:t xml:space="preserve"> 373, 377 to 380, 386 to 387.</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5628E" w:rsidRPr="00EC0AAA">
        <w:rPr>
          <w:lang w:val="en-PH"/>
        </w:rPr>
        <w:t xml:space="preserve"> 3</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C0AAA">
        <w:rPr>
          <w:lang w:val="en-PH"/>
        </w:rPr>
        <w:t>Uniform Interstate Enforcement of Domestic Violence Protection Orders Act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CROSS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Emergency restraining orders, procedure, see </w:t>
      </w:r>
      <w:r w:rsidR="00EC0AAA" w:rsidRPr="00EC0AAA">
        <w:rPr>
          <w:lang w:val="en-PH"/>
        </w:rPr>
        <w:t xml:space="preserve">Section </w:t>
      </w:r>
      <w:r w:rsidRPr="00EC0AAA">
        <w:rPr>
          <w:lang w:val="en-PH"/>
        </w:rPr>
        <w:t>16</w:t>
      </w:r>
      <w:r w:rsidR="00EC0AAA" w:rsidRPr="00EC0AAA">
        <w:rPr>
          <w:lang w:val="en-PH"/>
        </w:rPr>
        <w:noBreakHyphen/>
      </w:r>
      <w:r w:rsidRPr="00EC0AAA">
        <w:rPr>
          <w:lang w:val="en-PH"/>
        </w:rPr>
        <w:t>3</w:t>
      </w:r>
      <w:r w:rsidR="00EC0AAA" w:rsidRPr="00EC0AAA">
        <w:rPr>
          <w:lang w:val="en-PH"/>
        </w:rPr>
        <w:noBreakHyphen/>
      </w:r>
      <w:r w:rsidRPr="00EC0AAA">
        <w:rPr>
          <w:lang w:val="en-PH"/>
        </w:rPr>
        <w:t>1920.</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Permanent restraining orders, procedure, see </w:t>
      </w:r>
      <w:r w:rsidR="00EC0AAA" w:rsidRPr="00EC0AAA">
        <w:rPr>
          <w:lang w:val="en-PH"/>
        </w:rPr>
        <w:t xml:space="preserve">Section </w:t>
      </w:r>
      <w:r w:rsidRPr="00EC0AAA">
        <w:rPr>
          <w:lang w:val="en-PH"/>
        </w:rPr>
        <w:t>16</w:t>
      </w:r>
      <w:r w:rsidR="00EC0AAA" w:rsidRPr="00EC0AAA">
        <w:rPr>
          <w:lang w:val="en-PH"/>
        </w:rPr>
        <w:noBreakHyphen/>
      </w:r>
      <w:r w:rsidRPr="00EC0AAA">
        <w:rPr>
          <w:lang w:val="en-PH"/>
        </w:rPr>
        <w:t>3</w:t>
      </w:r>
      <w:r w:rsidR="00EC0AAA" w:rsidRPr="00EC0AAA">
        <w:rPr>
          <w:lang w:val="en-PH"/>
        </w:rPr>
        <w:noBreakHyphen/>
      </w:r>
      <w:r w:rsidRPr="00EC0AAA">
        <w:rPr>
          <w:lang w:val="en-PH"/>
        </w:rPr>
        <w:t>1910.</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310.</w:t>
      </w:r>
      <w:r w:rsidR="0005628E" w:rsidRPr="00EC0AAA">
        <w:rPr>
          <w:lang w:val="en-PH"/>
        </w:rPr>
        <w:t xml:space="preserve"> Citation of article.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This article may be cited as the </w:t>
      </w:r>
      <w:r w:rsidR="00EC0AAA" w:rsidRPr="00EC0AAA">
        <w:rPr>
          <w:lang w:val="en-PH"/>
        </w:rPr>
        <w:t>“</w:t>
      </w:r>
      <w:r w:rsidRPr="00EC0AAA">
        <w:rPr>
          <w:lang w:val="en-PH"/>
        </w:rPr>
        <w:t>Uniform Interstate Enforcement of Domestic Violence Protection Orders Act</w:t>
      </w:r>
      <w:r w:rsidR="00EC0AAA" w:rsidRPr="00EC0AAA">
        <w:rPr>
          <w:lang w:val="en-PH"/>
        </w:rPr>
        <w:t>”</w:t>
      </w:r>
      <w:r w:rsidRPr="00EC0AAA">
        <w:rPr>
          <w:lang w:val="en-PH"/>
        </w:rPr>
        <w:t>.</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320.</w:t>
      </w:r>
      <w:r w:rsidR="0005628E" w:rsidRPr="00EC0AAA">
        <w:rPr>
          <w:lang w:val="en-PH"/>
        </w:rPr>
        <w:t xml:space="preserve"> Definitions.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For purposes of this article: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(1) </w:t>
      </w:r>
      <w:r w:rsidR="00EC0AAA" w:rsidRPr="00EC0AAA">
        <w:rPr>
          <w:lang w:val="en-PH"/>
        </w:rPr>
        <w:t>“</w:t>
      </w:r>
      <w:r w:rsidRPr="00EC0AAA">
        <w:rPr>
          <w:lang w:val="en-PH"/>
        </w:rPr>
        <w:t>Foreign protection order</w:t>
      </w:r>
      <w:r w:rsidR="00EC0AAA" w:rsidRPr="00EC0AAA">
        <w:rPr>
          <w:lang w:val="en-PH"/>
        </w:rPr>
        <w:t>”</w:t>
      </w:r>
      <w:r w:rsidRPr="00EC0AAA">
        <w:rPr>
          <w:lang w:val="en-PH"/>
        </w:rPr>
        <w:t xml:space="preserve"> means a protection order issued by a tribunal of another state.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(2) </w:t>
      </w:r>
      <w:r w:rsidR="00EC0AAA" w:rsidRPr="00EC0AAA">
        <w:rPr>
          <w:lang w:val="en-PH"/>
        </w:rPr>
        <w:t>“</w:t>
      </w:r>
      <w:r w:rsidRPr="00EC0AAA">
        <w:rPr>
          <w:lang w:val="en-PH"/>
        </w:rPr>
        <w:t>Issuing state</w:t>
      </w:r>
      <w:r w:rsidR="00EC0AAA" w:rsidRPr="00EC0AAA">
        <w:rPr>
          <w:lang w:val="en-PH"/>
        </w:rPr>
        <w:t>”</w:t>
      </w:r>
      <w:r w:rsidRPr="00EC0AAA">
        <w:rPr>
          <w:lang w:val="en-PH"/>
        </w:rPr>
        <w:t xml:space="preserve"> means the state whose tribunal issues a protection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(3) </w:t>
      </w:r>
      <w:r w:rsidR="00EC0AAA" w:rsidRPr="00EC0AAA">
        <w:rPr>
          <w:lang w:val="en-PH"/>
        </w:rPr>
        <w:t>“</w:t>
      </w:r>
      <w:r w:rsidRPr="00EC0AAA">
        <w:rPr>
          <w:lang w:val="en-PH"/>
        </w:rPr>
        <w:t>Mutual foreign protection order</w:t>
      </w:r>
      <w:r w:rsidR="00EC0AAA" w:rsidRPr="00EC0AAA">
        <w:rPr>
          <w:lang w:val="en-PH"/>
        </w:rPr>
        <w:t>”</w:t>
      </w:r>
      <w:r w:rsidRPr="00EC0AAA">
        <w:rPr>
          <w:lang w:val="en-PH"/>
        </w:rPr>
        <w:t xml:space="preserve"> means a foreign protection order that includes provisions in favor of both the protected individual seeking enforcement of the order and the respondent.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(4) </w:t>
      </w:r>
      <w:r w:rsidR="00EC0AAA" w:rsidRPr="00EC0AAA">
        <w:rPr>
          <w:lang w:val="en-PH"/>
        </w:rPr>
        <w:t>“</w:t>
      </w:r>
      <w:r w:rsidRPr="00EC0AAA">
        <w:rPr>
          <w:lang w:val="en-PH"/>
        </w:rPr>
        <w:t>Protected individual</w:t>
      </w:r>
      <w:r w:rsidR="00EC0AAA" w:rsidRPr="00EC0AAA">
        <w:rPr>
          <w:lang w:val="en-PH"/>
        </w:rPr>
        <w:t>”</w:t>
      </w:r>
      <w:r w:rsidRPr="00EC0AAA">
        <w:rPr>
          <w:lang w:val="en-PH"/>
        </w:rPr>
        <w:t xml:space="preserve"> means an individual protected by a protection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(5) </w:t>
      </w:r>
      <w:r w:rsidR="00EC0AAA" w:rsidRPr="00EC0AAA">
        <w:rPr>
          <w:lang w:val="en-PH"/>
        </w:rPr>
        <w:t>“</w:t>
      </w:r>
      <w:r w:rsidRPr="00EC0AAA">
        <w:rPr>
          <w:lang w:val="en-PH"/>
        </w:rPr>
        <w:t>Protection order</w:t>
      </w:r>
      <w:r w:rsidR="00EC0AAA" w:rsidRPr="00EC0AAA">
        <w:rPr>
          <w:lang w:val="en-PH"/>
        </w:rPr>
        <w:t>”</w:t>
      </w:r>
      <w:r w:rsidRPr="00EC0AAA">
        <w:rPr>
          <w:lang w:val="en-PH"/>
        </w:rPr>
        <w:t xml:space="preserve"> means an injunction or other order, issued by a tribunal under the domestic violence, family violence, or anti</w:t>
      </w:r>
      <w:r w:rsidR="00EC0AAA" w:rsidRPr="00EC0AAA">
        <w:rPr>
          <w:lang w:val="en-PH"/>
        </w:rPr>
        <w:noBreakHyphen/>
      </w:r>
      <w:r w:rsidRPr="00EC0AAA">
        <w:rPr>
          <w:lang w:val="en-PH"/>
        </w:rPr>
        <w:t>stalking laws of the issuing state, to prevent an individual from engaging in violent or threatening acts against, harassment of, contact or communication with, or physical proximity to, another individual.</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(6) </w:t>
      </w:r>
      <w:r w:rsidR="00EC0AAA" w:rsidRPr="00EC0AAA">
        <w:rPr>
          <w:lang w:val="en-PH"/>
        </w:rPr>
        <w:t>“</w:t>
      </w:r>
      <w:r w:rsidRPr="00EC0AAA">
        <w:rPr>
          <w:lang w:val="en-PH"/>
        </w:rPr>
        <w:t>Respondent</w:t>
      </w:r>
      <w:r w:rsidR="00EC0AAA" w:rsidRPr="00EC0AAA">
        <w:rPr>
          <w:lang w:val="en-PH"/>
        </w:rPr>
        <w:t>”</w:t>
      </w:r>
      <w:r w:rsidRPr="00EC0AAA">
        <w:rPr>
          <w:lang w:val="en-PH"/>
        </w:rPr>
        <w:t xml:space="preserve"> means the individual against whom enforcement of a protection order is sought.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(7) </w:t>
      </w:r>
      <w:r w:rsidR="00EC0AAA" w:rsidRPr="00EC0AAA">
        <w:rPr>
          <w:lang w:val="en-PH"/>
        </w:rPr>
        <w:t>“</w:t>
      </w:r>
      <w:r w:rsidRPr="00EC0AAA">
        <w:rPr>
          <w:lang w:val="en-PH"/>
        </w:rPr>
        <w:t>State</w:t>
      </w:r>
      <w:r w:rsidR="00EC0AAA" w:rsidRPr="00EC0AAA">
        <w:rPr>
          <w:lang w:val="en-PH"/>
        </w:rPr>
        <w:t>”</w:t>
      </w:r>
      <w:r w:rsidRPr="00EC0AAA">
        <w:rPr>
          <w:lang w:val="en-PH"/>
        </w:rPr>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 xml:space="preserve">(8) </w:t>
      </w:r>
      <w:r w:rsidR="00EC0AAA" w:rsidRPr="00EC0AAA">
        <w:rPr>
          <w:lang w:val="en-PH"/>
        </w:rPr>
        <w:t>“</w:t>
      </w:r>
      <w:r w:rsidRPr="00EC0AAA">
        <w:rPr>
          <w:lang w:val="en-PH"/>
        </w:rPr>
        <w:t>Tribunal</w:t>
      </w:r>
      <w:r w:rsidR="00EC0AAA" w:rsidRPr="00EC0AAA">
        <w:rPr>
          <w:lang w:val="en-PH"/>
        </w:rPr>
        <w:t>”</w:t>
      </w:r>
      <w:r w:rsidRPr="00EC0AAA">
        <w:rPr>
          <w:lang w:val="en-PH"/>
        </w:rPr>
        <w:t xml:space="preserve"> means a court, agency, or other entity authorized by law to issue or modify a protection order.</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CROSS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Emergency restraining orders, procedure, see </w:t>
      </w:r>
      <w:r w:rsidR="00EC0AAA" w:rsidRPr="00EC0AAA">
        <w:rPr>
          <w:lang w:val="en-PH"/>
        </w:rPr>
        <w:t xml:space="preserve">Section </w:t>
      </w:r>
      <w:r w:rsidRPr="00EC0AAA">
        <w:rPr>
          <w:lang w:val="en-PH"/>
        </w:rPr>
        <w:t>16</w:t>
      </w:r>
      <w:r w:rsidR="00EC0AAA" w:rsidRPr="00EC0AAA">
        <w:rPr>
          <w:lang w:val="en-PH"/>
        </w:rPr>
        <w:noBreakHyphen/>
      </w:r>
      <w:r w:rsidRPr="00EC0AAA">
        <w:rPr>
          <w:lang w:val="en-PH"/>
        </w:rPr>
        <w:t>3</w:t>
      </w:r>
      <w:r w:rsidR="00EC0AAA" w:rsidRPr="00EC0AAA">
        <w:rPr>
          <w:lang w:val="en-PH"/>
        </w:rPr>
        <w:noBreakHyphen/>
      </w:r>
      <w:r w:rsidRPr="00EC0AAA">
        <w:rPr>
          <w:lang w:val="en-PH"/>
        </w:rPr>
        <w:t>1920.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Permanent restraining orders, procedure, see </w:t>
      </w:r>
      <w:r w:rsidR="00EC0AAA" w:rsidRPr="00EC0AAA">
        <w:rPr>
          <w:lang w:val="en-PH"/>
        </w:rPr>
        <w:t xml:space="preserve">Section </w:t>
      </w:r>
      <w:r w:rsidRPr="00EC0AAA">
        <w:rPr>
          <w:lang w:val="en-PH"/>
        </w:rPr>
        <w:t>16</w:t>
      </w:r>
      <w:r w:rsidR="00EC0AAA" w:rsidRPr="00EC0AAA">
        <w:rPr>
          <w:lang w:val="en-PH"/>
        </w:rPr>
        <w:noBreakHyphen/>
      </w:r>
      <w:r w:rsidRPr="00EC0AAA">
        <w:rPr>
          <w:lang w:val="en-PH"/>
        </w:rPr>
        <w:t>3</w:t>
      </w:r>
      <w:r w:rsidR="00EC0AAA" w:rsidRPr="00EC0AAA">
        <w:rPr>
          <w:lang w:val="en-PH"/>
        </w:rPr>
        <w:noBreakHyphen/>
      </w:r>
      <w:r w:rsidRPr="00EC0AAA">
        <w:rPr>
          <w:lang w:val="en-PH"/>
        </w:rPr>
        <w:t>1910.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330.</w:t>
      </w:r>
      <w:r w:rsidR="0005628E" w:rsidRPr="00EC0AAA">
        <w:rPr>
          <w:lang w:val="en-PH"/>
        </w:rPr>
        <w:t xml:space="preserve"> Judicial enforcement of foreign protection order; determining validity of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A tribunal of this State may not enforce a foreign protection order issued by a tribunal of a state that does not recognize the standing of a protected individual to seek enforcement of the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(D) A foreign protection order is valid if it: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identifies the protected individual and the respondent;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is currently in effect;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(3) was issued by a tribunal that had jurisdiction over the parties and subject matter under the law of the issuing state; and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(E) A foreign protection order valid on its face is prima facie evidence of its validity.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(F) Absence of any of the criteria for validity of a foreign protection order is an affirmative defense in an action</w:t>
      </w:r>
      <w:r w:rsidR="00EC0AAA" w:rsidRPr="00EC0AAA">
        <w:rPr>
          <w:lang w:val="en-PH"/>
        </w:rPr>
        <w:noBreakHyphen/>
      </w:r>
      <w:r w:rsidRPr="00EC0AAA">
        <w:rPr>
          <w:lang w:val="en-PH"/>
        </w:rPr>
        <w:t>seeking enforcement of the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(G) A tribunal of this State may enforce provisions of a mutual foreign protection order which favor a respondent only if:</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the respondent filed a written pleading seeking a protection order from the tribunal of the issuing state; and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the tribunal of the issuing state made specific findings in favor of the respondent.</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340.</w:t>
      </w:r>
      <w:r w:rsidR="0005628E" w:rsidRPr="00EC0AAA">
        <w:rPr>
          <w:lang w:val="en-PH"/>
        </w:rPr>
        <w:t xml:space="preserve"> Enforcement by law enforcement officer; service of order on respondent.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If a foreign protection order is not presented, a law enforcement officer of this State may consider other information in determining whether there is probable cause to believe that a valid foreign protection order exists.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(D) Registration or filing of an order in this State is not required for the enforcement of a valid foreign protection order pursuant to this article.</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350.</w:t>
      </w:r>
      <w:r w:rsidR="0005628E" w:rsidRPr="00EC0AAA">
        <w:rPr>
          <w:lang w:val="en-PH"/>
        </w:rPr>
        <w:t xml:space="preserve"> Registration; presentation to family court; affidavit of currency; entry in state or federal registry; fee.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Any individual may register a foreign protection order in this State. To register a foreign protection order, an individual shall present a certified copy of the order to the family court.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(D) An individual registering a foreign protection order shall file an affidavit by the protected individual in the family court stating that, to the best of the protected individual</w:t>
      </w:r>
      <w:r w:rsidR="00EC0AAA" w:rsidRPr="00EC0AAA">
        <w:rPr>
          <w:lang w:val="en-PH"/>
        </w:rPr>
        <w:t>’</w:t>
      </w:r>
      <w:r w:rsidRPr="00EC0AAA">
        <w:rPr>
          <w:lang w:val="en-PH"/>
        </w:rPr>
        <w:t>s knowledge, the order is currently in effect.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(E) A foreign protection order registered under this article may be entered in any existing state or federal registry of protection orders, in accordance with applicable law.</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(F) A fee may not be charged for the registration of a foreign protection order.</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360.</w:t>
      </w:r>
      <w:r w:rsidR="0005628E" w:rsidRPr="00EC0AAA">
        <w:rPr>
          <w:lang w:val="en-PH"/>
        </w:rPr>
        <w:t xml:space="preserve"> Immunity.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Clerks of Courts 72.</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District and Prosecuting Attorneys 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Sheriffs and Constables 97.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Nos. 79, 131, 315P, 353.</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Courts </w:t>
      </w:r>
      <w:r w:rsidR="00EC0AAA" w:rsidRPr="00EC0AAA">
        <w:rPr>
          <w:lang w:val="en-PH"/>
        </w:rPr>
        <w:t xml:space="preserve">Sections </w:t>
      </w:r>
      <w:r w:rsidRPr="00EC0AAA">
        <w:rPr>
          <w:lang w:val="en-PH"/>
        </w:rPr>
        <w:t xml:space="preserve"> 344 to 346.</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District and Prosecuting Attorneys </w:t>
      </w:r>
      <w:r w:rsidR="00EC0AAA" w:rsidRPr="00EC0AAA">
        <w:rPr>
          <w:lang w:val="en-PH"/>
        </w:rPr>
        <w:t xml:space="preserve">Sections </w:t>
      </w:r>
      <w:r w:rsidRPr="00EC0AAA">
        <w:rPr>
          <w:lang w:val="en-PH"/>
        </w:rPr>
        <w:t xml:space="preserve"> 56 to 61.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Sheriffs and Constables </w:t>
      </w:r>
      <w:r w:rsidR="00EC0AAA" w:rsidRPr="00EC0AAA">
        <w:rPr>
          <w:lang w:val="en-PH"/>
        </w:rPr>
        <w:t xml:space="preserve">Sections </w:t>
      </w:r>
      <w:r w:rsidRPr="00EC0AAA">
        <w:rPr>
          <w:lang w:val="en-PH"/>
        </w:rPr>
        <w:t xml:space="preserve"> 100 to 117, 131 to 135.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370.</w:t>
      </w:r>
      <w:r w:rsidR="0005628E" w:rsidRPr="00EC0AAA">
        <w:rPr>
          <w:lang w:val="en-PH"/>
        </w:rPr>
        <w:t xml:space="preserve"> Remedies available to protected individual.</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protected individual who pursues remedies under this article is not precluded from pursuing other legal or equitable remedies against the respondent.</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375.</w:t>
      </w:r>
      <w:r w:rsidR="0005628E" w:rsidRPr="00EC0AAA">
        <w:rPr>
          <w:lang w:val="en-PH"/>
        </w:rPr>
        <w:t xml:space="preserve"> Filing false protection order; criminal penalty; civil liability.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(1) actual damages;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(2) punitive damages; and</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r>
      <w:r w:rsidRPr="00EC0AAA">
        <w:rPr>
          <w:lang w:val="en-PH"/>
        </w:rPr>
        <w:tab/>
        <w:t>(3) a reasonable attorney</w:t>
      </w:r>
      <w:r w:rsidR="00EC0AAA" w:rsidRPr="00EC0AAA">
        <w:rPr>
          <w:lang w:val="en-PH"/>
        </w:rPr>
        <w:t>’</w:t>
      </w:r>
      <w:r w:rsidRPr="00EC0AAA">
        <w:rPr>
          <w:lang w:val="en-PH"/>
        </w:rPr>
        <w:t>s fee and other litigation costs reasonably incurred.</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Fraud 68.10.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30,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Nos. 184,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24 to 28, 32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2, 4, 11 to 14, 16 to 17, 19 to 34, 36 to 45.</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Fraud </w:t>
      </w:r>
      <w:r w:rsidR="00EC0AAA" w:rsidRPr="00EC0AAA">
        <w:rPr>
          <w:lang w:val="en-PH"/>
        </w:rPr>
        <w:t xml:space="preserve">Sections </w:t>
      </w:r>
      <w:r w:rsidRPr="00EC0AAA">
        <w:rPr>
          <w:lang w:val="en-PH"/>
        </w:rPr>
        <w:t xml:space="preserve"> 125 to 132.</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380.</w:t>
      </w:r>
      <w:r w:rsidR="0005628E" w:rsidRPr="00EC0AAA">
        <w:rPr>
          <w:lang w:val="en-PH"/>
        </w:rPr>
        <w:t xml:space="preserve"> Construction of act.</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In applying and construing this uniform act, consideration must be given to the need to promote uniformity of the law with respect to its subject matter among states that enact it.</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31,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Statutes 1225.</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Nos. 315P, 361.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to 19, 23 to 38.</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1 to 4, 6, 11 to 14, 16 to 17, 19 to 34, 36 to 45.</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390.</w:t>
      </w:r>
      <w:r w:rsidR="0005628E" w:rsidRPr="00EC0AAA">
        <w:rPr>
          <w:lang w:val="en-PH"/>
        </w:rPr>
        <w:t xml:space="preserve"> Severability.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31,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Statutes 1535(1).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Nos. 315P, 361.</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to 19, 23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1 to 4, 6, 11 to 14, 16 to 17, 19 to 34, 36 to 45.</w:t>
      </w:r>
    </w:p>
    <w:p w:rsidR="00EC0AAA" w:rsidRP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0AAA">
        <w:rPr>
          <w:lang w:val="en-PH"/>
        </w:rPr>
        <w:t xml:space="preserve">C.J.S. Statutes </w:t>
      </w:r>
      <w:r w:rsidR="00EC0AAA" w:rsidRPr="00EC0AAA">
        <w:rPr>
          <w:lang w:val="en-PH"/>
        </w:rPr>
        <w:t xml:space="preserve">Sections </w:t>
      </w:r>
      <w:r w:rsidRPr="00EC0AAA">
        <w:rPr>
          <w:lang w:val="en-PH"/>
        </w:rPr>
        <w:t xml:space="preserve"> 118, 120 to 121, 125 to 128, 130, 134 to 136, 141.</w:t>
      </w:r>
    </w:p>
    <w:p w:rsidR="00EC0AAA" w:rsidRP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b/>
          <w:lang w:val="en-PH"/>
        </w:rPr>
        <w:t xml:space="preserve">SECTION </w:t>
      </w:r>
      <w:r w:rsidR="0005628E" w:rsidRPr="00EC0AAA">
        <w:rPr>
          <w:b/>
          <w:lang w:val="en-PH"/>
        </w:rPr>
        <w:t>20</w:t>
      </w:r>
      <w:r w:rsidRPr="00EC0AAA">
        <w:rPr>
          <w:b/>
          <w:lang w:val="en-PH"/>
        </w:rPr>
        <w:noBreakHyphen/>
      </w:r>
      <w:r w:rsidR="0005628E" w:rsidRPr="00EC0AAA">
        <w:rPr>
          <w:b/>
          <w:lang w:val="en-PH"/>
        </w:rPr>
        <w:t>4</w:t>
      </w:r>
      <w:r w:rsidRPr="00EC0AAA">
        <w:rPr>
          <w:b/>
          <w:lang w:val="en-PH"/>
        </w:rPr>
        <w:noBreakHyphen/>
      </w:r>
      <w:r w:rsidR="0005628E" w:rsidRPr="00EC0AAA">
        <w:rPr>
          <w:b/>
          <w:lang w:val="en-PH"/>
        </w:rPr>
        <w:t>395.</w:t>
      </w:r>
      <w:r w:rsidR="0005628E" w:rsidRPr="00EC0AAA">
        <w:rPr>
          <w:lang w:val="en-PH"/>
        </w:rPr>
        <w:t xml:space="preserve"> Applicability.</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0AAA" w:rsidRDefault="00EC0AAA"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28E" w:rsidRPr="00EC0AAA">
        <w:rPr>
          <w:lang w:val="en-PH"/>
        </w:rPr>
        <w:t xml:space="preserve">: 2007 Act No. 61, </w:t>
      </w:r>
      <w:r w:rsidRPr="00EC0AAA">
        <w:rPr>
          <w:lang w:val="en-PH"/>
        </w:rPr>
        <w:t xml:space="preserve">Section </w:t>
      </w:r>
      <w:r w:rsidR="0005628E" w:rsidRPr="00EC0AAA">
        <w:rPr>
          <w:lang w:val="en-PH"/>
        </w:rPr>
        <w:t>1, eff June 8, 2007.</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Library References</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Protection of Endangered Persons 31, 110.</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Westlaw Topic No. 315P.</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Breach of the Peace </w:t>
      </w:r>
      <w:r w:rsidR="00EC0AAA" w:rsidRPr="00EC0AAA">
        <w:rPr>
          <w:lang w:val="en-PH"/>
        </w:rPr>
        <w:t xml:space="preserve">Sections </w:t>
      </w:r>
      <w:r w:rsidRPr="00EC0AAA">
        <w:rPr>
          <w:lang w:val="en-PH"/>
        </w:rPr>
        <w:t xml:space="preserve"> 18 to 19, 23 to 38.</w:t>
      </w:r>
    </w:p>
    <w:p w:rsidR="00EC0AAA" w:rsidRDefault="0005628E"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0AAA">
        <w:rPr>
          <w:lang w:val="en-PH"/>
        </w:rPr>
        <w:t xml:space="preserve">C.J.S. Domestic Abuse and Violence </w:t>
      </w:r>
      <w:r w:rsidR="00EC0AAA" w:rsidRPr="00EC0AAA">
        <w:rPr>
          <w:lang w:val="en-PH"/>
        </w:rPr>
        <w:t xml:space="preserve">Sections </w:t>
      </w:r>
      <w:r w:rsidRPr="00EC0AAA">
        <w:rPr>
          <w:lang w:val="en-PH"/>
        </w:rPr>
        <w:t xml:space="preserve"> 1 to 4, 6, 11 to 14, 16 to 17, 19 to 34, 36 to 45.</w:t>
      </w:r>
    </w:p>
    <w:p w:rsidR="00F25049" w:rsidRPr="00EC0AAA" w:rsidRDefault="00F25049" w:rsidP="00EC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0AAA" w:rsidSect="00EC0A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AAA" w:rsidRDefault="00EC0AAA" w:rsidP="00EC0AAA">
      <w:r>
        <w:separator/>
      </w:r>
    </w:p>
  </w:endnote>
  <w:endnote w:type="continuationSeparator" w:id="0">
    <w:p w:rsidR="00EC0AAA" w:rsidRDefault="00EC0AAA" w:rsidP="00EC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AA" w:rsidRPr="00EC0AAA" w:rsidRDefault="00EC0AAA" w:rsidP="00EC0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AA" w:rsidRPr="00EC0AAA" w:rsidRDefault="00EC0AAA" w:rsidP="00EC0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AA" w:rsidRPr="00EC0AAA" w:rsidRDefault="00EC0AAA" w:rsidP="00EC0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AAA" w:rsidRDefault="00EC0AAA" w:rsidP="00EC0AAA">
      <w:r>
        <w:separator/>
      </w:r>
    </w:p>
  </w:footnote>
  <w:footnote w:type="continuationSeparator" w:id="0">
    <w:p w:rsidR="00EC0AAA" w:rsidRDefault="00EC0AAA" w:rsidP="00EC0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AA" w:rsidRPr="00EC0AAA" w:rsidRDefault="00EC0AAA" w:rsidP="00EC0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AA" w:rsidRPr="00EC0AAA" w:rsidRDefault="00EC0AAA" w:rsidP="00EC0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AA" w:rsidRPr="00EC0AAA" w:rsidRDefault="00EC0AAA" w:rsidP="00EC0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8E"/>
    <w:rsid w:val="0005628E"/>
    <w:rsid w:val="00EC0A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6BA39-336B-451F-93EA-92D2C91A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628E"/>
    <w:rPr>
      <w:rFonts w:ascii="Courier New" w:eastAsiaTheme="minorEastAsia" w:hAnsi="Courier New" w:cs="Courier New"/>
      <w:sz w:val="20"/>
      <w:szCs w:val="20"/>
    </w:rPr>
  </w:style>
  <w:style w:type="paragraph" w:styleId="Header">
    <w:name w:val="header"/>
    <w:basedOn w:val="Normal"/>
    <w:link w:val="HeaderChar"/>
    <w:uiPriority w:val="99"/>
    <w:unhideWhenUsed/>
    <w:rsid w:val="00EC0AAA"/>
    <w:pPr>
      <w:tabs>
        <w:tab w:val="center" w:pos="4680"/>
        <w:tab w:val="right" w:pos="9360"/>
      </w:tabs>
    </w:pPr>
  </w:style>
  <w:style w:type="character" w:customStyle="1" w:styleId="HeaderChar">
    <w:name w:val="Header Char"/>
    <w:basedOn w:val="DefaultParagraphFont"/>
    <w:link w:val="Header"/>
    <w:uiPriority w:val="99"/>
    <w:rsid w:val="00EC0AAA"/>
  </w:style>
  <w:style w:type="paragraph" w:styleId="Footer">
    <w:name w:val="footer"/>
    <w:basedOn w:val="Normal"/>
    <w:link w:val="FooterChar"/>
    <w:uiPriority w:val="99"/>
    <w:unhideWhenUsed/>
    <w:rsid w:val="00EC0AAA"/>
    <w:pPr>
      <w:tabs>
        <w:tab w:val="center" w:pos="4680"/>
        <w:tab w:val="right" w:pos="9360"/>
      </w:tabs>
    </w:pPr>
  </w:style>
  <w:style w:type="character" w:customStyle="1" w:styleId="FooterChar">
    <w:name w:val="Footer Char"/>
    <w:basedOn w:val="DefaultParagraphFont"/>
    <w:link w:val="Footer"/>
    <w:uiPriority w:val="99"/>
    <w:rsid w:val="00EC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35</Pages>
  <Words>7641</Words>
  <Characters>43559</Characters>
  <Application>Microsoft Office Word</Application>
  <DocSecurity>0</DocSecurity>
  <Lines>362</Lines>
  <Paragraphs>102</Paragraphs>
  <ScaleCrop>false</ScaleCrop>
  <Company>Legislative Services Agency (LSA)</Company>
  <LinksUpToDate>false</LinksUpToDate>
  <CharactersWithSpaces>51098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2018-04-30T20:01:00Z</dcterms:created>
  <dcterms:modified xsi:type="dcterms:W3CDTF">2018-04-30T20:01:00Z</dcterms:modified>
</cp:coreProperties>
</file>