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AA0">
        <w:t>CHAPTER 1</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AA0">
        <w:t>Department of Corrections</w:t>
      </w:r>
      <w:bookmarkStart w:id="0" w:name="_GoBack"/>
      <w:bookmarkEnd w:id="0"/>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10.</w:t>
      </w:r>
      <w:r w:rsidR="005116C0" w:rsidRPr="002D7AA0">
        <w:t xml:space="preserve"> Construction of references to </w:t>
      </w:r>
      <w:r w:rsidRPr="002D7AA0">
        <w:t>“</w:t>
      </w:r>
      <w:r w:rsidR="005116C0" w:rsidRPr="002D7AA0">
        <w:t>State Penitentiary,</w:t>
      </w:r>
      <w:r w:rsidRPr="002D7AA0">
        <w:t>”</w:t>
      </w:r>
      <w:r w:rsidR="005116C0" w:rsidRPr="002D7AA0">
        <w:t xml:space="preserve"> </w:t>
      </w:r>
      <w:r w:rsidRPr="002D7AA0">
        <w:t>“</w:t>
      </w:r>
      <w:r w:rsidR="005116C0" w:rsidRPr="002D7AA0">
        <w:t>Penitentiary,</w:t>
      </w:r>
      <w:r w:rsidRPr="002D7AA0">
        <w:t>”</w:t>
      </w:r>
      <w:r w:rsidR="005116C0" w:rsidRPr="002D7AA0">
        <w:t xml:space="preserve"> and </w:t>
      </w:r>
      <w:r w:rsidRPr="002D7AA0">
        <w:t>“</w:t>
      </w:r>
      <w:r w:rsidR="005116C0" w:rsidRPr="002D7AA0">
        <w:t>Director of the Department of Corrections</w:t>
      </w:r>
      <w:r w:rsidRPr="002D7AA0">
        <w:t>”</w:t>
      </w:r>
      <w:r w:rsidR="005116C0" w:rsidRPr="002D7AA0">
        <w: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1975 (59) 74.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Department of Corrections, reorganized, see </w:t>
      </w:r>
      <w:r w:rsidR="002D7AA0" w:rsidRPr="002D7AA0">
        <w:t xml:space="preserve">Section </w:t>
      </w:r>
      <w:r w:rsidRPr="002D7AA0">
        <w:t>1</w:t>
      </w:r>
      <w:r w:rsidR="002D7AA0" w:rsidRPr="002D7AA0">
        <w:noBreakHyphen/>
      </w:r>
      <w:r w:rsidRPr="002D7AA0">
        <w:t>30</w:t>
      </w:r>
      <w:r w:rsidR="002D7AA0" w:rsidRPr="002D7AA0">
        <w:noBreakHyphen/>
      </w:r>
      <w:r w:rsidRPr="002D7AA0">
        <w:t>30.</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20.</w:t>
      </w:r>
      <w:r w:rsidR="005116C0" w:rsidRPr="002D7AA0">
        <w:t xml:space="preserve"> Declaration of policy.</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2D7AA0" w:rsidRPr="002D7AA0">
        <w:noBreakHyphen/>
      </w:r>
      <w:r w:rsidRPr="002D7AA0">
        <w:t>sustaining, and that those convicted of violating the law and sentenced to a term in the State Penitentiary shall have humane treatment, and be given opportunity, encouragement and training in the matter of reformation.</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291; 1960 (51) 1917.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Constitutional provisions regarding institutions for confinement of persons convicted of crimes, and regarding control of convicts, see SC Const, Art 12, </w:t>
      </w:r>
      <w:r w:rsidR="002D7AA0" w:rsidRPr="002D7AA0">
        <w:t xml:space="preserve">Sections </w:t>
      </w:r>
      <w:r w:rsidRPr="002D7AA0">
        <w:t xml:space="preserve"> 2 and 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NOTES OF DECISIONS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 general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1. In general</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Statutes dealing with convicts and duties of director of Department of Corrections did not impose duty on city to pay for medical care of pretrial detainees. Myrtle Beach Hosp., Inc. v. City of Myrtle Beach (S.C.App. 1998) 333 S.C. 590, 510 S.E.2d 439, rehearing denied, affirmed as modified 341 S.C. 1, 532 S.E.2d 868. Prisons 419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30.</w:t>
      </w:r>
      <w:r w:rsidR="005116C0" w:rsidRPr="002D7AA0">
        <w:t xml:space="preserve"> Department of Corrections created; functions.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2D7AA0" w:rsidRPr="002D7AA0">
        <w:t xml:space="preserve">Section </w:t>
      </w:r>
      <w:r w:rsidRPr="002D7AA0">
        <w:t>24</w:t>
      </w:r>
      <w:r w:rsidR="002D7AA0" w:rsidRPr="002D7AA0">
        <w:noBreakHyphen/>
      </w:r>
      <w:r w:rsidRPr="002D7AA0">
        <w:t>1</w:t>
      </w:r>
      <w:r w:rsidR="002D7AA0" w:rsidRPr="002D7AA0">
        <w:noBreakHyphen/>
      </w:r>
      <w:r w:rsidRPr="002D7AA0">
        <w:t>20, and the performance of such other duties and matters as may be delegated to it pursuant to law.</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292; 1960 (51) 1917.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Had of Department of Corrections being ex officio voting member of Governor</w:t>
      </w:r>
      <w:r w:rsidR="002D7AA0" w:rsidRPr="002D7AA0">
        <w:t>’</w:t>
      </w:r>
      <w:r w:rsidRPr="002D7AA0">
        <w:t xml:space="preserve">s Committee on Criminal Justice, Crime and Delinquency, see </w:t>
      </w:r>
      <w:r w:rsidR="002D7AA0" w:rsidRPr="002D7AA0">
        <w:t xml:space="preserve">Section </w:t>
      </w:r>
      <w:r w:rsidRPr="002D7AA0">
        <w:t>23</w:t>
      </w:r>
      <w:r w:rsidR="002D7AA0" w:rsidRPr="002D7AA0">
        <w:noBreakHyphen/>
      </w:r>
      <w:r w:rsidRPr="002D7AA0">
        <w:t>4</w:t>
      </w:r>
      <w:r w:rsidR="002D7AA0" w:rsidRPr="002D7AA0">
        <w:noBreakHyphen/>
      </w:r>
      <w:r w:rsidRPr="002D7AA0">
        <w:t>110.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States 45.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360.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States </w:t>
      </w:r>
      <w:r w:rsidR="002D7AA0" w:rsidRPr="002D7AA0">
        <w:t xml:space="preserve">Sections </w:t>
      </w:r>
      <w:r w:rsidRPr="002D7AA0">
        <w:t xml:space="preserve"> 145 to 146, 157 to 161, 249.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40.</w:t>
      </w:r>
      <w:r w:rsidR="005116C0" w:rsidRPr="002D7AA0">
        <w:t xml:space="preserve"> Department to be governed by appointed director; filling of vacancies; director subject to removal.</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lastRenderedPageBreak/>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2D7AA0" w:rsidRPr="002D7AA0">
        <w:noBreakHyphen/>
      </w:r>
      <w:r w:rsidRPr="002D7AA0">
        <w:t>3</w:t>
      </w:r>
      <w:r w:rsidR="002D7AA0" w:rsidRPr="002D7AA0">
        <w:noBreakHyphen/>
      </w:r>
      <w:r w:rsidRPr="002D7AA0">
        <w:t>240.</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293; 1960 (51) 1917; 1993 Act No. 181, </w:t>
      </w:r>
      <w:r w:rsidRPr="002D7AA0">
        <w:t xml:space="preserve">Section </w:t>
      </w:r>
      <w:r w:rsidR="005116C0" w:rsidRPr="002D7AA0">
        <w:t>373.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Power of Governor to fill vacancy in State Board of Corrections, see </w:t>
      </w:r>
      <w:r w:rsidR="002D7AA0" w:rsidRPr="002D7AA0">
        <w:t xml:space="preserve">Section </w:t>
      </w:r>
      <w:r w:rsidRPr="002D7AA0">
        <w:t>1</w:t>
      </w:r>
      <w:r w:rsidR="002D7AA0" w:rsidRPr="002D7AA0">
        <w:noBreakHyphen/>
      </w:r>
      <w:r w:rsidRPr="002D7AA0">
        <w:t>3</w:t>
      </w:r>
      <w:r w:rsidR="002D7AA0" w:rsidRPr="002D7AA0">
        <w:noBreakHyphen/>
      </w:r>
      <w:r w:rsidRPr="002D7AA0">
        <w:t>220.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States 46.</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360.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States </w:t>
      </w:r>
      <w:r w:rsidR="002D7AA0" w:rsidRPr="002D7AA0">
        <w:t xml:space="preserve">Sections </w:t>
      </w:r>
      <w:r w:rsidRPr="002D7AA0">
        <w:t xml:space="preserve"> 88, 158 to 161, 163 to 165, 195.</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90.</w:t>
      </w:r>
      <w:r w:rsidR="005116C0" w:rsidRPr="002D7AA0">
        <w:t xml:space="preserve"> Director authorized to make rules and regulations.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have authority to make and promulgate rules and regulations necessary for the proper performance of the department</w:t>
      </w:r>
      <w:r w:rsidR="002D7AA0" w:rsidRPr="002D7AA0">
        <w:t>’</w:t>
      </w:r>
      <w:r w:rsidRPr="002D7AA0">
        <w:t>s functions.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298; 1960 (51) 1917; 1993 Act No. 181, </w:t>
      </w:r>
      <w:r w:rsidRPr="002D7AA0">
        <w:t xml:space="preserve">Section </w:t>
      </w:r>
      <w:r w:rsidR="005116C0" w:rsidRPr="002D7AA0">
        <w:t>374.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Department of Corrections regulations, see S.C. Code of Regulations R. 33</w:t>
      </w:r>
      <w:r w:rsidR="002D7AA0" w:rsidRPr="002D7AA0">
        <w:noBreakHyphen/>
      </w:r>
      <w:r w:rsidRPr="002D7AA0">
        <w:t>1 et seq.</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Attorney General</w:t>
      </w:r>
      <w:r w:rsidR="002D7AA0" w:rsidRPr="002D7AA0">
        <w:t>’</w:t>
      </w:r>
      <w:r w:rsidRPr="002D7AA0">
        <w:t>s Opinions</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The Director of the Department of Corrections has the authority to establish reasonable rules and regulations, including the authority to revise existing drug protocols, for the management of lethal injection procedures and protocols. S.C. Op.Atty.Gen. (April 21, 2011) 2011 WL 1740735.</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100.</w:t>
      </w:r>
      <w:r w:rsidR="005116C0" w:rsidRPr="002D7AA0">
        <w:t xml:space="preserve"> Qualifications of director of prison system.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possess qualifications and training which suit him to manage the affairs of a modern penal institution.</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299; 1960 (51) 1917; 1993 Act No. 181, </w:t>
      </w:r>
      <w:r w:rsidRPr="002D7AA0">
        <w:t xml:space="preserve">Section </w:t>
      </w:r>
      <w:r w:rsidR="005116C0" w:rsidRPr="002D7AA0">
        <w:t>375.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Public officers and employees generally, see Title 8.</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States 47 to 52.</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360.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States </w:t>
      </w:r>
      <w:r w:rsidR="002D7AA0" w:rsidRPr="002D7AA0">
        <w:t xml:space="preserve">Sections </w:t>
      </w:r>
      <w:r w:rsidRPr="002D7AA0">
        <w:t xml:space="preserve"> 88, 147 to 155, 166, 169 to 170, 175, 178 to 182, 184 to 195, 229.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110.</w:t>
      </w:r>
      <w:r w:rsidR="005116C0" w:rsidRPr="002D7AA0">
        <w:t xml:space="preserve"> Employment and discharge of other personnel.</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 The duty of the director shall extend to the employment and discharge of such persons as may be necessary for the efficient conduct of the prison system.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 xml:space="preserve">(B)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w:t>
      </w:r>
      <w:r w:rsidRPr="002D7AA0">
        <w:lastRenderedPageBreak/>
        <w:t>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116C0" w:rsidRPr="002D7AA0">
        <w:t xml:space="preserve">: 1962 Code </w:t>
      </w:r>
      <w:r w:rsidRPr="002D7AA0">
        <w:t xml:space="preserve">Section </w:t>
      </w:r>
      <w:r w:rsidR="005116C0" w:rsidRPr="002D7AA0">
        <w:t>55</w:t>
      </w:r>
      <w:r w:rsidRPr="002D7AA0">
        <w:noBreakHyphen/>
      </w:r>
      <w:r w:rsidR="005116C0" w:rsidRPr="002D7AA0">
        <w:t xml:space="preserve">300; 1960 (51) 1917; 1993 Act No. 181, </w:t>
      </w:r>
      <w:r w:rsidRPr="002D7AA0">
        <w:t xml:space="preserve">Section </w:t>
      </w:r>
      <w:r w:rsidR="005116C0" w:rsidRPr="002D7AA0">
        <w:t xml:space="preserve">376; 2008 Act No. 353, </w:t>
      </w:r>
      <w:r w:rsidRPr="002D7AA0">
        <w:t xml:space="preserve">Section </w:t>
      </w:r>
      <w:r w:rsidR="005116C0" w:rsidRPr="002D7AA0">
        <w:t>2, Pt 14.E, eff July 1, 2009.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Effect of Amendment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The 2008 amendment designated subsection (A) and added subsection (B) relating to employee retention.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Exception for employees of law enforcement agencies for prosecution for offense of third degree sexual exploitation of a minor, see </w:t>
      </w:r>
      <w:r w:rsidR="002D7AA0" w:rsidRPr="002D7AA0">
        <w:t xml:space="preserve">Section </w:t>
      </w:r>
      <w:r w:rsidRPr="002D7AA0">
        <w:t>16</w:t>
      </w:r>
      <w:r w:rsidR="002D7AA0" w:rsidRPr="002D7AA0">
        <w:noBreakHyphen/>
      </w:r>
      <w:r w:rsidRPr="002D7AA0">
        <w:t>15</w:t>
      </w:r>
      <w:r w:rsidR="002D7AA0" w:rsidRPr="002D7AA0">
        <w:noBreakHyphen/>
      </w:r>
      <w:r w:rsidRPr="002D7AA0">
        <w:t>410.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States 52.</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Nos. 310, 360.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Prisons and Rights of Prisoners </w:t>
      </w:r>
      <w:r w:rsidR="002D7AA0" w:rsidRPr="002D7AA0">
        <w:t xml:space="preserve">Section </w:t>
      </w:r>
      <w:r w:rsidRPr="002D7AA0">
        <w:t>14.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States </w:t>
      </w:r>
      <w:r w:rsidR="002D7AA0" w:rsidRPr="002D7AA0">
        <w:t xml:space="preserve">Sections </w:t>
      </w:r>
      <w:r w:rsidRPr="002D7AA0">
        <w:t xml:space="preserve"> 154, 175, 178 to 182, 184 to 195.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Attorney General</w:t>
      </w:r>
      <w:r w:rsidR="002D7AA0" w:rsidRPr="002D7AA0">
        <w:t>’</w:t>
      </w:r>
      <w:r w:rsidRPr="002D7AA0">
        <w:t>s Opinions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Simultaneously serving as both correctional officer at state prison and as state constable probably violates dual office holding provisions of Constitution of South Carolina. 1984 Op. Atty Gen, No. 84</w:t>
      </w:r>
      <w:r w:rsidR="002D7AA0" w:rsidRPr="002D7AA0">
        <w:noBreakHyphen/>
      </w:r>
      <w:r w:rsidRPr="002D7AA0">
        <w:t>74, p. 188.</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NOTES OF DECISIONS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 general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1. In general</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Prisoner</w:t>
      </w:r>
      <w:r w:rsidR="002D7AA0" w:rsidRPr="002D7AA0">
        <w:t>’</w:t>
      </w:r>
      <w:r w:rsidRPr="002D7AA0">
        <w:t>s civil rights complaint which alleged that he was a victim of cruel and unusual punishment because female corrections employees worked in his ward, and consequently his sexual drive was stimulated and frustrated, was frivolous and raised no federal constitutional issue. Mann v. Leeke (D.C.S.C. 1974) 73 F.R.D. 264.</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120.</w:t>
      </w:r>
      <w:r w:rsidR="005116C0" w:rsidRPr="002D7AA0">
        <w:t xml:space="preserve"> Bonds of director and other personnel.</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301; 1960 (51) 1917; 1993 Act No. 181, </w:t>
      </w:r>
      <w:r w:rsidRPr="002D7AA0">
        <w:t xml:space="preserve">Section </w:t>
      </w:r>
      <w:r w:rsidR="005116C0" w:rsidRPr="002D7AA0">
        <w:t>377.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States 48.</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Nos. 310, 360.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Prisons and Rights of Prisoners </w:t>
      </w:r>
      <w:r w:rsidR="002D7AA0" w:rsidRPr="002D7AA0">
        <w:t xml:space="preserve">Section </w:t>
      </w:r>
      <w:r w:rsidRPr="002D7AA0">
        <w:t>14.</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States </w:t>
      </w:r>
      <w:r w:rsidR="002D7AA0" w:rsidRPr="002D7AA0">
        <w:t xml:space="preserve">Sections </w:t>
      </w:r>
      <w:r w:rsidRPr="002D7AA0">
        <w:t xml:space="preserve"> 88, 147 to 150, 152.</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130.</w:t>
      </w:r>
      <w:r w:rsidR="005116C0" w:rsidRPr="002D7AA0">
        <w:t xml:space="preserve"> Management and control of prison system.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be vested with the exclusive management and control of the prison system, and all properties belonging thereto, subject to the limitations of Sections 24</w:t>
      </w:r>
      <w:r w:rsidR="002D7AA0" w:rsidRPr="002D7AA0">
        <w:noBreakHyphen/>
      </w:r>
      <w:r w:rsidRPr="002D7AA0">
        <w:t>1</w:t>
      </w:r>
      <w:r w:rsidR="002D7AA0" w:rsidRPr="002D7AA0">
        <w:noBreakHyphen/>
      </w:r>
      <w:r w:rsidRPr="002D7AA0">
        <w:t>20 to 24</w:t>
      </w:r>
      <w:r w:rsidR="002D7AA0" w:rsidRPr="002D7AA0">
        <w:noBreakHyphen/>
      </w:r>
      <w:r w:rsidRPr="002D7AA0">
        <w:t>1</w:t>
      </w:r>
      <w:r w:rsidR="002D7AA0" w:rsidRPr="002D7AA0">
        <w:noBreakHyphen/>
      </w:r>
      <w:r w:rsidRPr="002D7AA0">
        <w:t>230 and 24</w:t>
      </w:r>
      <w:r w:rsidR="002D7AA0" w:rsidRPr="002D7AA0">
        <w:noBreakHyphen/>
      </w:r>
      <w:r w:rsidRPr="002D7AA0">
        <w:t>1</w:t>
      </w:r>
      <w:r w:rsidR="002D7AA0" w:rsidRPr="002D7AA0">
        <w:noBreakHyphen/>
      </w:r>
      <w:r w:rsidRPr="002D7AA0">
        <w:t>260 and shall be responsible for the management of the affairs of the prison system and for the proper care, treatment, feeding, clothing, and management of the prisoners confined therein. The director shall manage and control the prison system.</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302; 1960 (51) 1917; 1993 Act No. 181, </w:t>
      </w:r>
      <w:r w:rsidRPr="002D7AA0">
        <w:t xml:space="preserve">Section </w:t>
      </w:r>
      <w:r w:rsidR="005116C0" w:rsidRPr="002D7AA0">
        <w:t>378.</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Providing separate places of confinement for tuberculous prisoners and disinfecting such quarters, see </w:t>
      </w:r>
      <w:r w:rsidR="002D7AA0" w:rsidRPr="002D7AA0">
        <w:t xml:space="preserve">Sections </w:t>
      </w:r>
      <w:r w:rsidRPr="002D7AA0">
        <w:t xml:space="preserve"> 44</w:t>
      </w:r>
      <w:r w:rsidR="002D7AA0" w:rsidRPr="002D7AA0">
        <w:noBreakHyphen/>
      </w:r>
      <w:r w:rsidRPr="002D7AA0">
        <w:t>31</w:t>
      </w:r>
      <w:r w:rsidR="002D7AA0" w:rsidRPr="002D7AA0">
        <w:noBreakHyphen/>
      </w:r>
      <w:r w:rsidRPr="002D7AA0">
        <w:t>310, 44</w:t>
      </w:r>
      <w:r w:rsidR="002D7AA0" w:rsidRPr="002D7AA0">
        <w:noBreakHyphen/>
      </w:r>
      <w:r w:rsidRPr="002D7AA0">
        <w:t>31</w:t>
      </w:r>
      <w:r w:rsidR="002D7AA0" w:rsidRPr="002D7AA0">
        <w:noBreakHyphen/>
      </w:r>
      <w:r w:rsidRPr="002D7AA0">
        <w:t>340.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Provision that the Budget and Control Board, under certain conditions, is authorized to enter into lease purchase agreements which would provide the state with an economically feasible method of replacing the Central Correctional Institution, see </w:t>
      </w:r>
      <w:r w:rsidR="002D7AA0" w:rsidRPr="002D7AA0">
        <w:t xml:space="preserve">Section </w:t>
      </w:r>
      <w:r w:rsidRPr="002D7AA0">
        <w:t>1</w:t>
      </w:r>
      <w:r w:rsidR="002D7AA0" w:rsidRPr="002D7AA0">
        <w:noBreakHyphen/>
      </w:r>
      <w:r w:rsidRPr="002D7AA0">
        <w:t>11</w:t>
      </w:r>
      <w:r w:rsidR="002D7AA0" w:rsidRPr="002D7AA0">
        <w:noBreakHyphen/>
      </w:r>
      <w:r w:rsidRPr="002D7AA0">
        <w:t>400.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NOTES OF DECISIONS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 general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Pretrial detainees 2</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Religious accommodation 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1. In general</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Statutory responsibility of the Department of Corrections for the </w:t>
      </w:r>
      <w:r w:rsidR="002D7AA0" w:rsidRPr="002D7AA0">
        <w:t>“</w:t>
      </w:r>
      <w:r w:rsidRPr="002D7AA0">
        <w:t>proper care ... and management of the prisoners</w:t>
      </w:r>
      <w:r w:rsidR="002D7AA0" w:rsidRPr="002D7AA0">
        <w:t>”</w:t>
      </w:r>
      <w:r w:rsidRPr="002D7AA0">
        <w:t xml:space="preserve"> includes the duty to transport a prisoner to court, whether criminal or civil, when directed to do so by court order. Kocaya v. Kocaya (S.C.App. 2001) 347 S.C. 26, 552 S.E.2d 765. Prisons 225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Federal regulations authorizing federal prison officials to reject incoming publications found to be detrimental to prison security are valid under First Amendment if reasonably related to legitimate penalogical interest, and prison officials were not obligated to adopt alternative rule less restrictive than </w:t>
      </w:r>
      <w:r w:rsidR="002D7AA0" w:rsidRPr="002D7AA0">
        <w:t>“</w:t>
      </w:r>
      <w:r w:rsidRPr="002D7AA0">
        <w:t>all</w:t>
      </w:r>
      <w:r w:rsidR="002D7AA0" w:rsidRPr="002D7AA0">
        <w:noBreakHyphen/>
      </w:r>
      <w:r w:rsidRPr="002D7AA0">
        <w:t>or</w:t>
      </w:r>
      <w:r w:rsidR="002D7AA0" w:rsidRPr="002D7AA0">
        <w:noBreakHyphen/>
      </w:r>
      <w:r w:rsidRPr="002D7AA0">
        <w:t>nothing</w:t>
      </w:r>
      <w:r w:rsidR="002D7AA0" w:rsidRPr="002D7AA0">
        <w:t>”</w:t>
      </w:r>
      <w:r w:rsidRPr="002D7AA0">
        <w:t xml:space="preserve"> rule under which prison officials are to reject in their entirety any incoming publications that contain material that is excludable under regulations. Thornburgh v. Abbott, U.S.Dist.Col.1989, 109 S.Ct. 1874, 490 U.S. 401, 104 L.Ed.2d 459.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2. Pretrial detainees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Statutes dealing with convicts and duties of director of Department of Corrections did not impose duty on city to pay for medical care of pretrial detainees. Myrtle Beach Hosp., Inc. v. City of Myrtle Beach (S.C.App. 1998) 333 S.C. 590, 510 S.E.2d 439, rehearing denied, affirmed as modified 341 S.C. 1, 532 S.E.2d 868. Prisons 419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Implied</w:t>
      </w:r>
      <w:r w:rsidR="002D7AA0" w:rsidRPr="002D7AA0">
        <w:noBreakHyphen/>
      </w:r>
      <w:r w:rsidRPr="002D7AA0">
        <w:t>in</w:t>
      </w:r>
      <w:r w:rsidR="002D7AA0" w:rsidRPr="002D7AA0">
        <w:noBreakHyphen/>
      </w:r>
      <w:r w:rsidRPr="002D7AA0">
        <w:t>law contract doctrine did not impose obligation on city to pay for medical care rendered to pretrial detainees, in light of federally</w:t>
      </w:r>
      <w:r w:rsidR="002D7AA0" w:rsidRPr="002D7AA0">
        <w:noBreakHyphen/>
      </w:r>
      <w:r w:rsidRPr="002D7AA0">
        <w:t>funded hospital</w:t>
      </w:r>
      <w:r w:rsidR="002D7AA0" w:rsidRPr="002D7AA0">
        <w:t>’</w:t>
      </w:r>
      <w:r w:rsidRPr="002D7AA0">
        <w:t>s legal obligation to stabilize detainees and lack of state legislation requiring city to pay bills. Myrtle Beach Hosp., Inc. v. City of Myrtle Beach (S.C.App. 1998) 333 S.C. 590, 510 S.E.2d 439, rehearing denied, affirmed as modified 341 S.C. 1, 532 S.E.2d 868. Implied And Constructive Contracts 72; Prisons 419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3. Religious accommodation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Grooming policy for Arkansas Department of Correction, which did not allow a Muslim prisoner to grow a half</w:t>
      </w:r>
      <w:r w:rsidR="002D7AA0" w:rsidRPr="002D7AA0">
        <w:noBreakHyphen/>
      </w:r>
      <w:r w:rsidRPr="002D7AA0">
        <w:t>inch beard, was underinclusive with respect to Department</w:t>
      </w:r>
      <w:r w:rsidR="002D7AA0" w:rsidRPr="002D7AA0">
        <w:t>’</w:t>
      </w:r>
      <w:r w:rsidRPr="002D7AA0">
        <w:t>s asserted interest in avoiding security risks from concealment of contraband, suggesting that the policy was not least restrictive means of furthering that interest, as required by RLUIPA for substantial burden on a prisoner</w:t>
      </w:r>
      <w:r w:rsidR="002D7AA0" w:rsidRPr="002D7AA0">
        <w:t>’</w:t>
      </w:r>
      <w:r w:rsidRPr="002D7AA0">
        <w:t>s exercise of religion; Department allowed prisoners with dermatological conditions to grow quarter</w:t>
      </w:r>
      <w:r w:rsidR="002D7AA0" w:rsidRPr="002D7AA0">
        <w:noBreakHyphen/>
      </w:r>
      <w:r w:rsidRPr="002D7AA0">
        <w:t>inch beards and permitted prisoners to grow more than a half</w:t>
      </w:r>
      <w:r w:rsidR="002D7AA0" w:rsidRPr="002D7AA0">
        <w:noBreakHyphen/>
      </w:r>
      <w:r w:rsidRPr="002D7AA0">
        <w:t>inch of hair on their heads, contraband could be hidden in clothing or shoes but prisoners were not required to be barefoot or naked, and the vast majority of States and the federal government permitted inmates to grow half</w:t>
      </w:r>
      <w:r w:rsidR="002D7AA0" w:rsidRPr="002D7AA0">
        <w:noBreakHyphen/>
      </w:r>
      <w:r w:rsidRPr="002D7AA0">
        <w:t>inch beards for any reason or for religious reasons. Holt v. Hobbs, 2015, 135 S.Ct. 853, 190 L.Ed.2d 747. Prisons 153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Even if the grooming policy for Arkansas Department of Correction, which did not allow a Muslim prisoner to grow a half</w:t>
      </w:r>
      <w:r w:rsidR="002D7AA0" w:rsidRPr="002D7AA0">
        <w:noBreakHyphen/>
      </w:r>
      <w:r w:rsidRPr="002D7AA0">
        <w:t>inch beard, furthered Department</w:t>
      </w:r>
      <w:r w:rsidR="002D7AA0" w:rsidRPr="002D7AA0">
        <w:t>’</w:t>
      </w:r>
      <w:r w:rsidRPr="002D7AA0">
        <w:t>s compelling interest in preventing prisoners from disguising their identities in order to enter restricted areas within the prison, escape, and evade apprehension after escaping, the policy was not the least restrictive means of furthering that interest, as would be required under RLUIPA for substantial burden on a prisoner</w:t>
      </w:r>
      <w:r w:rsidR="002D7AA0" w:rsidRPr="002D7AA0">
        <w:t>’</w:t>
      </w:r>
      <w:r w:rsidRPr="002D7AA0">
        <w:t>s religious exercise; inmates could be photographed without beards when first admitted to prison and periodically thereafter if needed. Holt v. Hobbs, 2015, 135 S.Ct. 853, 190 L.Ed.2d 747. Prisons 153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Even if the grooming policy for Arkansas Department of Correction, which did not allow a Muslim prisoner to grow a half</w:t>
      </w:r>
      <w:r w:rsidR="002D7AA0" w:rsidRPr="002D7AA0">
        <w:noBreakHyphen/>
      </w:r>
      <w:r w:rsidRPr="002D7AA0">
        <w:t>inch beard, furthered Department</w:t>
      </w:r>
      <w:r w:rsidR="002D7AA0" w:rsidRPr="002D7AA0">
        <w:t>’</w:t>
      </w:r>
      <w:r w:rsidRPr="002D7AA0">
        <w:t>s compelling interest in preventing prisoners from hiding contraband, the policy was not the least restrictive means of furthering that interest, as would be required under RLUIPA for substantial burden on a prisoner</w:t>
      </w:r>
      <w:r w:rsidR="002D7AA0" w:rsidRPr="002D7AA0">
        <w:t>’</w:t>
      </w:r>
      <w:r w:rsidRPr="002D7AA0">
        <w:t>s religious exercise; Department already searched prisoners</w:t>
      </w:r>
      <w:r w:rsidR="002D7AA0" w:rsidRPr="002D7AA0">
        <w:t>’</w:t>
      </w:r>
      <w:r w:rsidRPr="002D7AA0">
        <w:t xml:space="preserve"> hair and clothing and it presumably examined the quarter</w:t>
      </w:r>
      <w:r w:rsidR="002D7AA0" w:rsidRPr="002D7AA0">
        <w:noBreakHyphen/>
      </w:r>
      <w:r w:rsidRPr="002D7AA0">
        <w:t>inch beards of prisoners with dermatological conditions, and if there was a risk of physical injury to a guard from a razor or needle concealed in a half</w:t>
      </w:r>
      <w:r w:rsidR="002D7AA0" w:rsidRPr="002D7AA0">
        <w:noBreakHyphen/>
      </w:r>
      <w:r w:rsidRPr="002D7AA0">
        <w:t>inch beard, the Department could adopt the less restrictive alternative of having the prisoner run a comb through his beard. Holt v. Hobbs, 2015, 135 S.Ct. 853, 190 L.Ed.2d 747. Prisons 153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Grooming policy for Arkansas Department of Correction, which did not allow a Muslim prisoner to grow a half</w:t>
      </w:r>
      <w:r w:rsidR="002D7AA0" w:rsidRPr="002D7AA0">
        <w:noBreakHyphen/>
      </w:r>
      <w:r w:rsidRPr="002D7AA0">
        <w:t>inch beard, did not further Department</w:t>
      </w:r>
      <w:r w:rsidR="002D7AA0" w:rsidRPr="002D7AA0">
        <w:t>’</w:t>
      </w:r>
      <w:r w:rsidRPr="002D7AA0">
        <w:t>s compelling interest in preventing prisoners from hiding contraband, as would be required under RLUIPA for substantial burden on a prisoner</w:t>
      </w:r>
      <w:r w:rsidR="002D7AA0" w:rsidRPr="002D7AA0">
        <w:t>’</w:t>
      </w:r>
      <w:r w:rsidRPr="002D7AA0">
        <w:t>s religious exercise; an item of contraband would have to be very small to be concealed by a half</w:t>
      </w:r>
      <w:r w:rsidR="002D7AA0" w:rsidRPr="002D7AA0">
        <w:noBreakHyphen/>
      </w:r>
      <w:r w:rsidRPr="002D7AA0">
        <w:t>inch beard, a prisoner would have to find a way to prevent the item from falling out, and since the Department did not demand that inmates have shaved heads or short crew cuts, it was hard to see why an inmate would seek to hide contraband in a half</w:t>
      </w:r>
      <w:r w:rsidR="002D7AA0" w:rsidRPr="002D7AA0">
        <w:noBreakHyphen/>
      </w:r>
      <w:r w:rsidRPr="002D7AA0">
        <w:t>inch beard rather than in the longer hair on his head. Holt v. Hobbs, 2015, 135 S.Ct. 853, 190 L.Ed.2d 747. Prisons 153</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Grooming policy for Arkansas Department of Correction, which did not allow a Muslim prisoner to grow a half</w:t>
      </w:r>
      <w:r w:rsidR="002D7AA0" w:rsidRPr="002D7AA0">
        <w:noBreakHyphen/>
      </w:r>
      <w:r w:rsidRPr="002D7AA0">
        <w:t>inch beard, substantially burdened prisoner</w:t>
      </w:r>
      <w:r w:rsidR="002D7AA0" w:rsidRPr="002D7AA0">
        <w:t>’</w:t>
      </w:r>
      <w:r w:rsidRPr="002D7AA0">
        <w:t>s exercise of religion, as element for prisoner</w:t>
      </w:r>
      <w:r w:rsidR="002D7AA0" w:rsidRPr="002D7AA0">
        <w:t>’</w:t>
      </w:r>
      <w:r w:rsidRPr="002D7AA0">
        <w:t xml:space="preserve">s claim for religious accommodation under RLUIPA, where prisoner was put to the choice of shaving his beard and thereby engaging in conduct that seriously violated his religious beliefs or facing serious disciplinary action, even if prisoner was provided with a prayer rug and a list of distributors of Islamic material, he was allowed to correspond with a religious advisor, he was allowed to maintain the required diet and observe religious holidays, his religion would </w:t>
      </w:r>
      <w:r w:rsidR="002D7AA0" w:rsidRPr="002D7AA0">
        <w:t>“</w:t>
      </w:r>
      <w:r w:rsidRPr="002D7AA0">
        <w:t>credit</w:t>
      </w:r>
      <w:r w:rsidR="002D7AA0" w:rsidRPr="002D7AA0">
        <w:t>”</w:t>
      </w:r>
      <w:r w:rsidRPr="002D7AA0">
        <w:t xml:space="preserve"> him for attempting to follow his religious beliefs, and not all Muslims believed that men must grow beards. Holt v. Hobbs, 2015, 135 S.Ct. 853, 190 L.Ed.2d 747. Prisons 153</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140.</w:t>
      </w:r>
      <w:r w:rsidR="005116C0" w:rsidRPr="002D7AA0">
        <w:t xml:space="preserve"> Director empowered to make rules and regulations; separation and classification of prisoners.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303; 1960 (51) 1917; 1993 Act No. 181, </w:t>
      </w:r>
      <w:r w:rsidRPr="002D7AA0">
        <w:t xml:space="preserve">Section </w:t>
      </w:r>
      <w:r w:rsidR="005116C0" w:rsidRPr="002D7AA0">
        <w:t>379.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Department of Corrections regulations, see S.C. Code of Regulations R. 33</w:t>
      </w:r>
      <w:r w:rsidR="002D7AA0" w:rsidRPr="002D7AA0">
        <w:noBreakHyphen/>
      </w:r>
      <w:r w:rsidRPr="002D7AA0">
        <w:t>1 et seq.</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Attorney General</w:t>
      </w:r>
      <w:r w:rsidR="002D7AA0" w:rsidRPr="002D7AA0">
        <w:t>’</w:t>
      </w:r>
      <w:r w:rsidRPr="002D7AA0">
        <w:t>s Opinions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The Department of Corrections has the statutory authority to classify inmates for its internal purposes as it deems appropriate pursuant to Section 24</w:t>
      </w:r>
      <w:r w:rsidR="002D7AA0" w:rsidRPr="002D7AA0">
        <w:noBreakHyphen/>
      </w:r>
      <w:r w:rsidRPr="002D7AA0">
        <w:t>1</w:t>
      </w:r>
      <w:r w:rsidR="002D7AA0" w:rsidRPr="002D7AA0">
        <w:noBreakHyphen/>
      </w:r>
      <w:r w:rsidRPr="002D7AA0">
        <w:t>140 (1985). 1987 Op. Atty Gen, No. 87</w:t>
      </w:r>
      <w:r w:rsidR="002D7AA0" w:rsidRPr="002D7AA0">
        <w:noBreakHyphen/>
      </w:r>
      <w:r w:rsidRPr="002D7AA0">
        <w:t>24, p 74.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There are no constitutional provisions or statutes which would absolutely preclude private corporation from participating in management of State Correctional facility through contract with Board of Corrections. 1985 Op. Atty Gen, No. 85</w:t>
      </w:r>
      <w:r w:rsidR="002D7AA0" w:rsidRPr="002D7AA0">
        <w:noBreakHyphen/>
      </w:r>
      <w:r w:rsidRPr="002D7AA0">
        <w:t>81, p 217.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NOTES OF DECISIONS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 general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Religious accommodation 2</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1. In general</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 statutes that create and define powers of the South Carolina Department of Corrections do not themselves create the liberty interest necessary to support prisoners</w:t>
      </w:r>
      <w:r w:rsidR="002D7AA0" w:rsidRPr="002D7AA0">
        <w:t>’</w:t>
      </w:r>
      <w:r w:rsidRPr="002D7AA0">
        <w:t xml:space="preserve"> claim that defendants</w:t>
      </w:r>
      <w:r w:rsidR="002D7AA0" w:rsidRPr="002D7AA0">
        <w:t>’</w:t>
      </w:r>
      <w:r w:rsidRPr="002D7AA0">
        <w:t xml:space="preserve"> implementation of state inmate classification system was an unconstitutional deprivation of procedural due process. Slezak v. Evatt (C.A.4 (S.C.) 1994) 21 F.3d 590, certiorari denied 115 S.Ct. 235, 513 U.S. 889, 130 L.Ed.2d 158.</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2. Religious accommodation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Grooming policy for Arkansas Department of Correction, which did not allow a Muslim prisoner to grow a half</w:t>
      </w:r>
      <w:r w:rsidR="002D7AA0" w:rsidRPr="002D7AA0">
        <w:noBreakHyphen/>
      </w:r>
      <w:r w:rsidRPr="002D7AA0">
        <w:t>inch beard, was underinclusive with respect to Department</w:t>
      </w:r>
      <w:r w:rsidR="002D7AA0" w:rsidRPr="002D7AA0">
        <w:t>’</w:t>
      </w:r>
      <w:r w:rsidRPr="002D7AA0">
        <w:t>s asserted interest in avoiding security risks from concealment of contraband, suggesting that the policy was not least restrictive means of furthering that interest, as required by RLUIPA for substantial burden on a prisoner</w:t>
      </w:r>
      <w:r w:rsidR="002D7AA0" w:rsidRPr="002D7AA0">
        <w:t>’</w:t>
      </w:r>
      <w:r w:rsidRPr="002D7AA0">
        <w:t>s exercise of religion; Department allowed prisoners with dermatological conditions to grow quarter</w:t>
      </w:r>
      <w:r w:rsidR="002D7AA0" w:rsidRPr="002D7AA0">
        <w:noBreakHyphen/>
      </w:r>
      <w:r w:rsidRPr="002D7AA0">
        <w:t>inch beards and permitted prisoners to grow more than a half</w:t>
      </w:r>
      <w:r w:rsidR="002D7AA0" w:rsidRPr="002D7AA0">
        <w:noBreakHyphen/>
      </w:r>
      <w:r w:rsidRPr="002D7AA0">
        <w:t>inch of hair on their heads, contraband could be hidden in clothing or shoes but prisoners were not required to be barefoot or naked, and the vast majority of States and the federal government permitted inmates to grow half</w:t>
      </w:r>
      <w:r w:rsidR="002D7AA0" w:rsidRPr="002D7AA0">
        <w:noBreakHyphen/>
      </w:r>
      <w:r w:rsidRPr="002D7AA0">
        <w:t>inch beards for any reason or for religious reasons. Holt v. Hobbs, 2015, 135 S.Ct. 853, 190 L.Ed.2d 747. Prisons 153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Even if the grooming policy for Arkansas Department of Correction, which did not allow a Muslim prisoner to grow a half</w:t>
      </w:r>
      <w:r w:rsidR="002D7AA0" w:rsidRPr="002D7AA0">
        <w:noBreakHyphen/>
      </w:r>
      <w:r w:rsidRPr="002D7AA0">
        <w:t>inch beard, furthered Department</w:t>
      </w:r>
      <w:r w:rsidR="002D7AA0" w:rsidRPr="002D7AA0">
        <w:t>’</w:t>
      </w:r>
      <w:r w:rsidRPr="002D7AA0">
        <w:t>s compelling interest in preventing prisoners from disguising their identities in order to enter restricted areas within the prison, escape, and evade apprehension after escaping, the policy was not the least restrictive means of furthering that interest, as would be required under RLUIPA for substantial burden on a prisoner</w:t>
      </w:r>
      <w:r w:rsidR="002D7AA0" w:rsidRPr="002D7AA0">
        <w:t>’</w:t>
      </w:r>
      <w:r w:rsidRPr="002D7AA0">
        <w:t xml:space="preserve">s religious exercise; inmates could </w:t>
      </w:r>
      <w:r w:rsidRPr="002D7AA0">
        <w:lastRenderedPageBreak/>
        <w:t>be photographed without beards when first admitted to prison and periodically thereafter if needed. Holt v. Hobbs, 2015, 135 S.Ct. 853, 190 L.Ed.2d 747. Prisons 153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Even if the grooming policy for Arkansas Department of Correction, which did not allow a Muslim prisoner to grow a half</w:t>
      </w:r>
      <w:r w:rsidR="002D7AA0" w:rsidRPr="002D7AA0">
        <w:noBreakHyphen/>
      </w:r>
      <w:r w:rsidRPr="002D7AA0">
        <w:t>inch beard, furthered Department</w:t>
      </w:r>
      <w:r w:rsidR="002D7AA0" w:rsidRPr="002D7AA0">
        <w:t>’</w:t>
      </w:r>
      <w:r w:rsidRPr="002D7AA0">
        <w:t>s compelling interest in preventing prisoners from hiding contraband, the policy was not the least restrictive means of furthering that interest, as would be required under RLUIPA for substantial burden on a prisoner</w:t>
      </w:r>
      <w:r w:rsidR="002D7AA0" w:rsidRPr="002D7AA0">
        <w:t>’</w:t>
      </w:r>
      <w:r w:rsidRPr="002D7AA0">
        <w:t>s religious exercise; Department already searched prisoners</w:t>
      </w:r>
      <w:r w:rsidR="002D7AA0" w:rsidRPr="002D7AA0">
        <w:t>’</w:t>
      </w:r>
      <w:r w:rsidRPr="002D7AA0">
        <w:t xml:space="preserve"> hair and clothing and it presumably examined the quarter</w:t>
      </w:r>
      <w:r w:rsidR="002D7AA0" w:rsidRPr="002D7AA0">
        <w:noBreakHyphen/>
      </w:r>
      <w:r w:rsidRPr="002D7AA0">
        <w:t>inch beards of prisoners with dermatological conditions, and if there was a risk of physical injury to a guard from a razor or needle concealed in a half</w:t>
      </w:r>
      <w:r w:rsidR="002D7AA0" w:rsidRPr="002D7AA0">
        <w:noBreakHyphen/>
      </w:r>
      <w:r w:rsidRPr="002D7AA0">
        <w:t>inch beard, the Department could adopt the less restrictive alternative of having the prisoner run a comb through his beard. Holt v. Hobbs, 2015, 135 S.Ct. 853, 190 L.Ed.2d 747. Prisons 153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Grooming policy for Arkansas Department of Correction, which did not allow a Muslim prisoner to grow a half</w:t>
      </w:r>
      <w:r w:rsidR="002D7AA0" w:rsidRPr="002D7AA0">
        <w:noBreakHyphen/>
      </w:r>
      <w:r w:rsidRPr="002D7AA0">
        <w:t>inch beard, did not further Department</w:t>
      </w:r>
      <w:r w:rsidR="002D7AA0" w:rsidRPr="002D7AA0">
        <w:t>’</w:t>
      </w:r>
      <w:r w:rsidRPr="002D7AA0">
        <w:t>s compelling interest in preventing prisoners from hiding contraband, as would be required under RLUIPA for substantial burden on a prisoner</w:t>
      </w:r>
      <w:r w:rsidR="002D7AA0" w:rsidRPr="002D7AA0">
        <w:t>’</w:t>
      </w:r>
      <w:r w:rsidRPr="002D7AA0">
        <w:t>s religious exercise; an item of contraband would have to be very small to be concealed by a half</w:t>
      </w:r>
      <w:r w:rsidR="002D7AA0" w:rsidRPr="002D7AA0">
        <w:noBreakHyphen/>
      </w:r>
      <w:r w:rsidRPr="002D7AA0">
        <w:t>inch beard, a prisoner would have to find a way to prevent the item from falling out, and since the Department did not demand that inmates have shaved heads or short crew cuts, it was hard to see why an inmate would seek to hide contraband in a half</w:t>
      </w:r>
      <w:r w:rsidR="002D7AA0" w:rsidRPr="002D7AA0">
        <w:noBreakHyphen/>
      </w:r>
      <w:r w:rsidRPr="002D7AA0">
        <w:t>inch beard rather than in the longer hair on his head. Holt v. Hobbs, 2015, 135 S.Ct. 853, 190 L.Ed.2d 747. Prisons 153</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Grooming policy for Arkansas Department of Correction, which did not allow a Muslim prisoner to grow a half</w:t>
      </w:r>
      <w:r w:rsidR="002D7AA0" w:rsidRPr="002D7AA0">
        <w:noBreakHyphen/>
      </w:r>
      <w:r w:rsidRPr="002D7AA0">
        <w:t>inch beard, substantially burdened prisoner</w:t>
      </w:r>
      <w:r w:rsidR="002D7AA0" w:rsidRPr="002D7AA0">
        <w:t>’</w:t>
      </w:r>
      <w:r w:rsidRPr="002D7AA0">
        <w:t>s exercise of religion, as element for prisoner</w:t>
      </w:r>
      <w:r w:rsidR="002D7AA0" w:rsidRPr="002D7AA0">
        <w:t>’</w:t>
      </w:r>
      <w:r w:rsidRPr="002D7AA0">
        <w:t xml:space="preserve">s claim for religious accommodation under RLUIPA, where prisoner was put to the choice of shaving his beard and thereby engaging in conduct that seriously violated his religious beliefs or facing serious disciplinary action, even if prisoner was provided with a prayer rug and a list of distributors of Islamic material, he was allowed to correspond with a religious advisor, he was allowed to maintain the required diet and observe religious holidays, his religion would </w:t>
      </w:r>
      <w:r w:rsidR="002D7AA0" w:rsidRPr="002D7AA0">
        <w:t>“</w:t>
      </w:r>
      <w:r w:rsidRPr="002D7AA0">
        <w:t>credit</w:t>
      </w:r>
      <w:r w:rsidR="002D7AA0" w:rsidRPr="002D7AA0">
        <w:t>”</w:t>
      </w:r>
      <w:r w:rsidRPr="002D7AA0">
        <w:t xml:space="preserve"> him for attempting to follow his religious beliefs, and not all Muslims believed that men must grow beards. Holt v. Hobbs, 2015, 135 S.Ct. 853, 190 L.Ed.2d 747. Prisons 153</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145.</w:t>
      </w:r>
      <w:r w:rsidR="005116C0" w:rsidRPr="002D7AA0">
        <w:t xml:space="preserve"> Transfer or exchange of foreign convicted offenders.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1981 Act No. 42, </w:t>
      </w:r>
      <w:r w:rsidRPr="002D7AA0">
        <w:t xml:space="preserve">Section </w:t>
      </w:r>
      <w:r w:rsidR="005116C0" w:rsidRPr="002D7AA0">
        <w:t xml:space="preserve">1; 1993 Act No. 181, </w:t>
      </w:r>
      <w:r w:rsidRPr="002D7AA0">
        <w:t xml:space="preserve">Section </w:t>
      </w:r>
      <w:r w:rsidR="005116C0" w:rsidRPr="002D7AA0">
        <w:t>380.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Effect of Interstate Corrections Compact on extradition, see </w:t>
      </w:r>
      <w:r w:rsidR="002D7AA0" w:rsidRPr="002D7AA0">
        <w:t xml:space="preserve">Section </w:t>
      </w:r>
      <w:r w:rsidRPr="002D7AA0">
        <w:t>24</w:t>
      </w:r>
      <w:r w:rsidR="002D7AA0" w:rsidRPr="002D7AA0">
        <w:noBreakHyphen/>
      </w:r>
      <w:r w:rsidRPr="002D7AA0">
        <w:t>11</w:t>
      </w:r>
      <w:r w:rsidR="002D7AA0" w:rsidRPr="002D7AA0">
        <w:noBreakHyphen/>
      </w:r>
      <w:r w:rsidRPr="002D7AA0">
        <w:t>20.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Extradition of persons charged with crime in another state, see </w:t>
      </w:r>
      <w:r w:rsidR="002D7AA0" w:rsidRPr="002D7AA0">
        <w:t xml:space="preserve">Sections </w:t>
      </w:r>
      <w:r w:rsidRPr="002D7AA0">
        <w:t xml:space="preserve"> 17</w:t>
      </w:r>
      <w:r w:rsidR="002D7AA0" w:rsidRPr="002D7AA0">
        <w:noBreakHyphen/>
      </w:r>
      <w:r w:rsidRPr="002D7AA0">
        <w:t>9</w:t>
      </w:r>
      <w:r w:rsidR="002D7AA0" w:rsidRPr="002D7AA0">
        <w:noBreakHyphen/>
      </w:r>
      <w:r w:rsidRPr="002D7AA0">
        <w:t>10 et seq.</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13.5.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130 to 143.</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150.</w:t>
      </w:r>
      <w:r w:rsidR="005116C0" w:rsidRPr="002D7AA0">
        <w:t xml:space="preserve"> Annual inventory and report of prison system property; statement of fiscal affairs of system.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304; 1960 (51) 1917; 1966 (54) 2184; 1993 Act No. 181, </w:t>
      </w:r>
      <w:r w:rsidRPr="002D7AA0">
        <w:t xml:space="preserve">Section </w:t>
      </w:r>
      <w:r w:rsidR="005116C0" w:rsidRPr="002D7AA0">
        <w:t>381.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160.</w:t>
      </w:r>
      <w:r w:rsidR="005116C0" w:rsidRPr="002D7AA0">
        <w:t xml:space="preserve"> Periodic reports from departments, officers and employees.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have power to require all necessary reports from any department, officer, or employee of the prison system at stated intervals.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305; 1960 (51) 1917; 1993 Act No. 181, </w:t>
      </w:r>
      <w:r w:rsidRPr="002D7AA0">
        <w:t xml:space="preserve">Section </w:t>
      </w:r>
      <w:r w:rsidR="005116C0" w:rsidRPr="002D7AA0">
        <w:t>382.</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170.</w:t>
      </w:r>
      <w:r w:rsidR="005116C0" w:rsidRPr="002D7AA0">
        <w:t xml:space="preserve"> Financial records.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306; 1960 (51) 1917; 1993 Act No. 181, </w:t>
      </w:r>
      <w:r w:rsidRPr="002D7AA0">
        <w:t xml:space="preserve">Section </w:t>
      </w:r>
      <w:r w:rsidR="005116C0" w:rsidRPr="002D7AA0">
        <w:t>383.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Public finance generally, see Title 11.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210.</w:t>
      </w:r>
      <w:r w:rsidR="005116C0" w:rsidRPr="002D7AA0">
        <w:t xml:space="preserve"> Department to prosecute violations relating to treatment of convicts.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department shall prosecute all violations of the law in reference to the treatment of convicts.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310; 1952 Code </w:t>
      </w:r>
      <w:r w:rsidRPr="002D7AA0">
        <w:t xml:space="preserve">Section </w:t>
      </w:r>
      <w:r w:rsidR="005116C0" w:rsidRPr="002D7AA0">
        <w:t>55</w:t>
      </w:r>
      <w:r w:rsidRPr="002D7AA0">
        <w:noBreakHyphen/>
      </w:r>
      <w:r w:rsidR="005116C0" w:rsidRPr="002D7AA0">
        <w:t xml:space="preserve">310; 1942 Code </w:t>
      </w:r>
      <w:r w:rsidRPr="002D7AA0">
        <w:t xml:space="preserve">Section </w:t>
      </w:r>
      <w:r w:rsidR="005116C0" w:rsidRPr="002D7AA0">
        <w:t xml:space="preserve">1967; 1932 Code </w:t>
      </w:r>
      <w:r w:rsidRPr="002D7AA0">
        <w:t xml:space="preserve">Section </w:t>
      </w:r>
      <w:r w:rsidR="005116C0" w:rsidRPr="002D7AA0">
        <w:t xml:space="preserve">1982; Cr. C. </w:t>
      </w:r>
      <w:r w:rsidRPr="002D7AA0">
        <w:t>‘</w:t>
      </w:r>
      <w:r w:rsidR="005116C0" w:rsidRPr="002D7AA0">
        <w:t xml:space="preserve">22 </w:t>
      </w:r>
      <w:r w:rsidRPr="002D7AA0">
        <w:t xml:space="preserve">Section </w:t>
      </w:r>
      <w:r w:rsidR="005116C0" w:rsidRPr="002D7AA0">
        <w:t xml:space="preserve">966; Cr. C. </w:t>
      </w:r>
      <w:r w:rsidRPr="002D7AA0">
        <w:t>‘</w:t>
      </w:r>
      <w:r w:rsidR="005116C0" w:rsidRPr="002D7AA0">
        <w:t xml:space="preserve">12 </w:t>
      </w:r>
      <w:r w:rsidRPr="002D7AA0">
        <w:t xml:space="preserve">Section </w:t>
      </w:r>
      <w:r w:rsidR="005116C0" w:rsidRPr="002D7AA0">
        <w:t xml:space="preserve">983; Cr. C. </w:t>
      </w:r>
      <w:r w:rsidRPr="002D7AA0">
        <w:t>‘</w:t>
      </w:r>
      <w:r w:rsidR="005116C0" w:rsidRPr="002D7AA0">
        <w:t xml:space="preserve">02 </w:t>
      </w:r>
      <w:r w:rsidRPr="002D7AA0">
        <w:t xml:space="preserve">Section </w:t>
      </w:r>
      <w:r w:rsidR="005116C0" w:rsidRPr="002D7AA0">
        <w:t xml:space="preserve">695; R. S. 576; 1885 (19) 74; 1939 (41) 107; 1960 (51) 1917; 1993 Act No. 181, </w:t>
      </w:r>
      <w:r w:rsidRPr="002D7AA0">
        <w:t xml:space="preserve">Section </w:t>
      </w:r>
      <w:r w:rsidR="005116C0" w:rsidRPr="002D7AA0">
        <w:t>385.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14, 124 to 125, 128 to 129.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220.</w:t>
      </w:r>
      <w:r w:rsidR="005116C0" w:rsidRPr="002D7AA0">
        <w:t xml:space="preserve"> Suits to be brought in name of director.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311; 1952 Code </w:t>
      </w:r>
      <w:r w:rsidRPr="002D7AA0">
        <w:t xml:space="preserve">Section </w:t>
      </w:r>
      <w:r w:rsidR="005116C0" w:rsidRPr="002D7AA0">
        <w:t>55</w:t>
      </w:r>
      <w:r w:rsidRPr="002D7AA0">
        <w:noBreakHyphen/>
      </w:r>
      <w:r w:rsidR="005116C0" w:rsidRPr="002D7AA0">
        <w:t xml:space="preserve">311; 1942 Code </w:t>
      </w:r>
      <w:r w:rsidRPr="002D7AA0">
        <w:t xml:space="preserve">Section </w:t>
      </w:r>
      <w:r w:rsidR="005116C0" w:rsidRPr="002D7AA0">
        <w:t xml:space="preserve">1971; 1932 Code </w:t>
      </w:r>
      <w:r w:rsidRPr="002D7AA0">
        <w:t xml:space="preserve">Section </w:t>
      </w:r>
      <w:r w:rsidR="005116C0" w:rsidRPr="002D7AA0">
        <w:t xml:space="preserve">1971; Cr. C. </w:t>
      </w:r>
      <w:r w:rsidRPr="002D7AA0">
        <w:t>‘</w:t>
      </w:r>
      <w:r w:rsidR="005116C0" w:rsidRPr="002D7AA0">
        <w:t xml:space="preserve">22 </w:t>
      </w:r>
      <w:r w:rsidRPr="002D7AA0">
        <w:t xml:space="preserve">Section </w:t>
      </w:r>
      <w:r w:rsidR="005116C0" w:rsidRPr="002D7AA0">
        <w:t xml:space="preserve">955; Cr. C. </w:t>
      </w:r>
      <w:r w:rsidRPr="002D7AA0">
        <w:t>‘</w:t>
      </w:r>
      <w:r w:rsidR="005116C0" w:rsidRPr="002D7AA0">
        <w:t xml:space="preserve">12 </w:t>
      </w:r>
      <w:r w:rsidRPr="002D7AA0">
        <w:t xml:space="preserve">Section </w:t>
      </w:r>
      <w:r w:rsidR="005116C0" w:rsidRPr="002D7AA0">
        <w:t xml:space="preserve">959; Cr. C. </w:t>
      </w:r>
      <w:r w:rsidRPr="002D7AA0">
        <w:t>‘</w:t>
      </w:r>
      <w:r w:rsidR="005116C0" w:rsidRPr="002D7AA0">
        <w:t xml:space="preserve">02 </w:t>
      </w:r>
      <w:r w:rsidRPr="002D7AA0">
        <w:t xml:space="preserve">Section </w:t>
      </w:r>
      <w:r w:rsidR="005116C0" w:rsidRPr="002D7AA0">
        <w:t xml:space="preserve">673; G. S. 2722; R. S. 558; 1882 (18) 255; 1960 (51) 1917; 1993 Act No. 181, </w:t>
      </w:r>
      <w:r w:rsidRPr="002D7AA0">
        <w:t xml:space="preserve">Section </w:t>
      </w:r>
      <w:r w:rsidR="005116C0" w:rsidRPr="002D7AA0">
        <w:t>386.</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States 203.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360.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States </w:t>
      </w:r>
      <w:r w:rsidR="002D7AA0" w:rsidRPr="002D7AA0">
        <w:t xml:space="preserve">Sections </w:t>
      </w:r>
      <w:r w:rsidRPr="002D7AA0">
        <w:t xml:space="preserve"> 569 to 573.</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230.</w:t>
      </w:r>
      <w:r w:rsidR="005116C0" w:rsidRPr="002D7AA0">
        <w:t xml:space="preserve"> Director may purchase or condemn lands for constructing building or sewer or water line.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Department of Corrections may purchase or condemn lands for the construction of any building or sewerage or water line essential to the operation of the prison system.</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312; 1962 (52) 1905; 1987 Act No. 173 </w:t>
      </w:r>
      <w:r w:rsidRPr="002D7AA0">
        <w:t xml:space="preserve">Section </w:t>
      </w:r>
      <w:r w:rsidR="005116C0" w:rsidRPr="002D7AA0">
        <w:t xml:space="preserve">17; 1993 Act No. 181, </w:t>
      </w:r>
      <w:r w:rsidRPr="002D7AA0">
        <w:t xml:space="preserve">Section </w:t>
      </w:r>
      <w:r w:rsidR="005116C0" w:rsidRPr="002D7AA0">
        <w:t>387.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Procedures for the condemnation of property, see the Eminent Domain Procedure Act, </w:t>
      </w:r>
      <w:r w:rsidR="002D7AA0" w:rsidRPr="002D7AA0">
        <w:t xml:space="preserve">Sections </w:t>
      </w:r>
      <w:r w:rsidRPr="002D7AA0">
        <w:t xml:space="preserve"> 28</w:t>
      </w:r>
      <w:r w:rsidR="002D7AA0" w:rsidRPr="002D7AA0">
        <w:noBreakHyphen/>
      </w:r>
      <w:r w:rsidRPr="002D7AA0">
        <w:t>2</w:t>
      </w:r>
      <w:r w:rsidR="002D7AA0" w:rsidRPr="002D7AA0">
        <w:noBreakHyphen/>
      </w:r>
      <w:r w:rsidRPr="002D7AA0">
        <w:t>10 et seq.</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Attorney General</w:t>
      </w:r>
      <w:r w:rsidR="002D7AA0" w:rsidRPr="002D7AA0">
        <w:t>’</w:t>
      </w:r>
      <w:r w:rsidRPr="002D7AA0">
        <w:t>s Opinions</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If property is considered essential by the Board for any of the purposes set forth in this section, the Board of Corrections may purchase the land without legislative enactment or authorization by the Budget and Control Board. 1965</w:t>
      </w:r>
      <w:r w:rsidR="002D7AA0" w:rsidRPr="002D7AA0">
        <w:noBreakHyphen/>
      </w:r>
      <w:r w:rsidRPr="002D7AA0">
        <w:t>66 Op. Atty Gen, No 1972, p 20.</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250.</w:t>
      </w:r>
      <w:r w:rsidR="005116C0" w:rsidRPr="002D7AA0">
        <w:t xml:space="preserve"> Sale of timber and horticultural products; utilization of funds.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(B) The Department of Corrections is hereby authorized to sell horticultural products suitable for commercial purposes that are grown or produced through the department</w:t>
      </w:r>
      <w:r w:rsidR="002D7AA0" w:rsidRPr="002D7AA0">
        <w:t>’</w:t>
      </w:r>
      <w:r w:rsidRPr="002D7AA0">
        <w:t>s horticulture program. Notwithstanding any other provision of law, the proceeds from the sale of horticultural products by the Department of Corrections shall be retained by the agency to fund services benefiting the general welfare of all inmates.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340; 1969 (56) 100; 1981 Act No. 148, </w:t>
      </w:r>
      <w:r w:rsidRPr="002D7AA0">
        <w:t xml:space="preserve">Section </w:t>
      </w:r>
      <w:r w:rsidR="005116C0" w:rsidRPr="002D7AA0">
        <w:t xml:space="preserve">8; 1982 Act No. 293, </w:t>
      </w:r>
      <w:r w:rsidRPr="002D7AA0">
        <w:t xml:space="preserve">Section </w:t>
      </w:r>
      <w:r w:rsidR="005116C0" w:rsidRPr="002D7AA0">
        <w:t xml:space="preserve">1; 1993 Act No. 181, </w:t>
      </w:r>
      <w:r w:rsidRPr="002D7AA0">
        <w:t xml:space="preserve">Section </w:t>
      </w:r>
      <w:r w:rsidR="005116C0" w:rsidRPr="002D7AA0">
        <w:t xml:space="preserve">388; 2008 Act No. 353, </w:t>
      </w:r>
      <w:r w:rsidRPr="002D7AA0">
        <w:t xml:space="preserve">Section </w:t>
      </w:r>
      <w:r w:rsidR="005116C0" w:rsidRPr="002D7AA0">
        <w:t>2, Pt 14.C, eff July 1, 2009.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Code Commissioner</w:t>
      </w:r>
      <w:r w:rsidR="002D7AA0" w:rsidRPr="002D7AA0">
        <w:t>’</w:t>
      </w:r>
      <w:r w:rsidRPr="002D7AA0">
        <w:t>s Note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D7AA0" w:rsidRPr="002D7AA0">
        <w:t xml:space="preserve">Section </w:t>
      </w:r>
      <w:r w:rsidRPr="002D7AA0">
        <w:t>5(D)(1), effective July 1, 2015.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Effect of Amendment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The 2008 amendment designated subsection (A) and added subsection (B) relating to horticultural products; and, in subsection (A), deleted the second sentence which limited sales to fifty thousand dollars in any one year, in the second sentence added </w:t>
      </w:r>
      <w:r w:rsidR="002D7AA0" w:rsidRPr="002D7AA0">
        <w:t>“</w:t>
      </w:r>
      <w:r w:rsidRPr="002D7AA0">
        <w:t>and environmental</w:t>
      </w:r>
      <w:r w:rsidR="002D7AA0" w:rsidRPr="002D7AA0">
        <w:t>”</w:t>
      </w:r>
      <w:r w:rsidRPr="002D7AA0">
        <w:t xml:space="preserve">, and added the clause at the end of the third sentence following </w:t>
      </w:r>
      <w:r w:rsidR="002D7AA0" w:rsidRPr="002D7AA0">
        <w:t>“</w:t>
      </w:r>
      <w:r w:rsidRPr="002D7AA0">
        <w:t>Budget and Control Board</w:t>
      </w:r>
      <w:r w:rsidR="002D7AA0" w:rsidRPr="002D7AA0">
        <w:t>”</w:t>
      </w:r>
      <w:r w:rsidRPr="002D7AA0">
        <w: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Application of proceeds from sales of raw agricultural products as provided in this section, see </w:t>
      </w:r>
      <w:r w:rsidR="002D7AA0" w:rsidRPr="002D7AA0">
        <w:t xml:space="preserve">Section </w:t>
      </w:r>
      <w:r w:rsidRPr="002D7AA0">
        <w:t>24</w:t>
      </w:r>
      <w:r w:rsidR="002D7AA0" w:rsidRPr="002D7AA0">
        <w:noBreakHyphen/>
      </w:r>
      <w:r w:rsidRPr="002D7AA0">
        <w:t>3</w:t>
      </w:r>
      <w:r w:rsidR="002D7AA0" w:rsidRPr="002D7AA0">
        <w:noBreakHyphen/>
      </w:r>
      <w:r w:rsidRPr="002D7AA0">
        <w:t>410.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252.</w:t>
      </w:r>
      <w:r w:rsidR="005116C0" w:rsidRPr="002D7AA0">
        <w:t xml:space="preserve"> Retention and use of proceeds from sale of surplus products produced by farm program.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Notwithstanding another provision of law, the Department of Corrections shall retain proceeds from the sale of surplus products produced by its farm program. These funds may be used to:</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(1) offset the operating costs of the farm program;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(2) expand and modernize the farm program; and</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(3) support a project or service to benefit the general welfare of the prison population.</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6C0" w:rsidRPr="002D7AA0">
        <w:t xml:space="preserve">: 2008 Act No. 353, </w:t>
      </w:r>
      <w:r w:rsidRPr="002D7AA0">
        <w:t xml:space="preserve">Section </w:t>
      </w:r>
      <w:r w:rsidR="005116C0" w:rsidRPr="002D7AA0">
        <w:t>2, Pt 14A, eff July 1, 2009.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260.</w:t>
      </w:r>
      <w:r w:rsidR="005116C0" w:rsidRPr="002D7AA0">
        <w:t xml:space="preserve"> Use of fees collected in clinical pastoral training program.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Department of Corrections is hereby authorized to retain all fees collected in connection with the clinical pastoral training program conducted by the department for use in the continued operation of that program.</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313; 1971 (57) 190; 1993 Act No. 181, </w:t>
      </w:r>
      <w:r w:rsidRPr="002D7AA0">
        <w:t xml:space="preserve">Section </w:t>
      </w:r>
      <w:r w:rsidR="005116C0" w:rsidRPr="002D7AA0">
        <w:t>389.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Prisons and Rights of Prisoners </w:t>
      </w:r>
      <w:r w:rsidR="002D7AA0" w:rsidRPr="002D7AA0">
        <w:t xml:space="preserve">Sections </w:t>
      </w:r>
      <w:r w:rsidRPr="002D7AA0">
        <w:t xml:space="preserve"> 7 to 9, 50 to 60, 63, 67 to 71, 74 to 80, 91 to 123, 133, 139.</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270.</w:t>
      </w:r>
      <w:r w:rsidR="005116C0" w:rsidRPr="002D7AA0">
        <w:t xml:space="preserve"> Trespass or loitering on or refusal to leave State correctional properties prohibited.</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 xml:space="preserve">(A) As used in this section, the term </w:t>
      </w:r>
      <w:r w:rsidR="002D7AA0" w:rsidRPr="002D7AA0">
        <w:t>‘</w:t>
      </w:r>
      <w:r w:rsidRPr="002D7AA0">
        <w:t>state correctional properties</w:t>
      </w:r>
      <w:r w:rsidR="002D7AA0" w:rsidRPr="002D7AA0">
        <w:t>’</w:t>
      </w:r>
      <w:r w:rsidRPr="002D7AA0">
        <w:t xml:space="preserve"> includes all property under the control of the Director of the South Carolina Department of Corrections, or his agents, for the confinement of inmates or other uses pursuant to the director</w:t>
      </w:r>
      <w:r w:rsidR="002D7AA0" w:rsidRPr="002D7AA0">
        <w:t>’</w:t>
      </w:r>
      <w:r w:rsidRPr="002D7AA0">
        <w:t>s responsibilities.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(B) It is unlawful for a person to:</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t>(1) trespass or loiter on state correctional properties after notice to leave is given by the director or his authorized agents or, after lawful entry, refuse to leave the premises after notice is given; or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t>(2) incite, solicit, urge, encourage, exhort, instigate, or procure a person to violate the provisions of item (1) of this subsection.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(C) A person violating the provisions of this section is guilty of a felony and, upon conviction, must be fined not more than five thousand dollars or imprisoned not more than five years, or both.</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(D) The provisions of this section must not be construed to bar prosecution of other offenses committed on state correctional property.</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12.1; 1972 (57) 2515; 1993 Act No. 181, </w:t>
      </w:r>
      <w:r w:rsidRPr="002D7AA0">
        <w:t xml:space="preserve">Section </w:t>
      </w:r>
      <w:r w:rsidR="005116C0" w:rsidRPr="002D7AA0">
        <w:t xml:space="preserve">390; 1993 Act No. 184, </w:t>
      </w:r>
      <w:r w:rsidRPr="002D7AA0">
        <w:t xml:space="preserve">Section </w:t>
      </w:r>
      <w:r w:rsidR="005116C0" w:rsidRPr="002D7AA0">
        <w:t>60.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CROSS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Validity, construction, and application of loitering statutes and application of loitering statutes and ordinances. 72 ALR 5th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Trespass 76.</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386.</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C.J.S. Trespass </w:t>
      </w:r>
      <w:r w:rsidR="002D7AA0" w:rsidRPr="002D7AA0">
        <w:t xml:space="preserve">Sections </w:t>
      </w:r>
      <w:r w:rsidRPr="002D7AA0">
        <w:t xml:space="preserve"> 172, 174 to 175, 191.</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280.</w:t>
      </w:r>
      <w:r w:rsidR="005116C0" w:rsidRPr="002D7AA0">
        <w:t xml:space="preserve"> Employees of Department of Corrections, Department of Juvenile Justice, or Department of Mental Health as peace officers.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1962 Code </w:t>
      </w:r>
      <w:r w:rsidRPr="002D7AA0">
        <w:t xml:space="preserve">Section </w:t>
      </w:r>
      <w:r w:rsidR="005116C0" w:rsidRPr="002D7AA0">
        <w:t>55</w:t>
      </w:r>
      <w:r w:rsidRPr="002D7AA0">
        <w:noBreakHyphen/>
      </w:r>
      <w:r w:rsidR="005116C0" w:rsidRPr="002D7AA0">
        <w:t xml:space="preserve">359; 1963 (53) 505; 1974 (58) 2175; 1999 Act No. 72, </w:t>
      </w:r>
      <w:r w:rsidRPr="002D7AA0">
        <w:t xml:space="preserve">Section </w:t>
      </w:r>
      <w:r w:rsidR="005116C0" w:rsidRPr="002D7AA0">
        <w:t xml:space="preserve">2003 Act No. 12, </w:t>
      </w:r>
      <w:r w:rsidRPr="002D7AA0">
        <w:t xml:space="preserve">Section </w:t>
      </w:r>
      <w:r w:rsidR="005116C0" w:rsidRPr="002D7AA0">
        <w:t>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Library References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Prisons 9.</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Westlaw Topic No. 310.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C.J.S. Prisons and Rights of Prisoners </w:t>
      </w:r>
      <w:r w:rsidR="002D7AA0" w:rsidRPr="002D7AA0">
        <w:t xml:space="preserve">Sections </w:t>
      </w:r>
      <w:r w:rsidRPr="002D7AA0">
        <w:t xml:space="preserve"> 14 to 20.</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Attorney General</w:t>
      </w:r>
      <w:r w:rsidR="002D7AA0" w:rsidRPr="002D7AA0">
        <w:t>’</w:t>
      </w:r>
      <w:r w:rsidRPr="002D7AA0">
        <w:t>s Opinions</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Simultaneously serving as both correctional officer at state prison and as state constable probably violates dual office holding provisions of Constitution of South Carolina. 1984 Op. Atty Gen, No. 84</w:t>
      </w:r>
      <w:r w:rsidR="002D7AA0" w:rsidRPr="002D7AA0">
        <w:noBreakHyphen/>
      </w:r>
      <w:r w:rsidRPr="002D7AA0">
        <w:t>74, p. 188.</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285.</w:t>
      </w:r>
      <w:r w:rsidR="005116C0" w:rsidRPr="002D7AA0">
        <w:t xml:space="preserve"> Organ and tissue donation program.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2D7AA0" w:rsidRPr="002D7AA0">
        <w:t>’</w:t>
      </w:r>
      <w:r w:rsidRPr="002D7AA0">
        <w:t>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(B) Organ or tissue donations, other than bone marrow donations, may be made by a prisoner, or other person, who meets the requirements contained in Section 44</w:t>
      </w:r>
      <w:r w:rsidR="002D7AA0" w:rsidRPr="002D7AA0">
        <w:noBreakHyphen/>
      </w:r>
      <w:r w:rsidRPr="002D7AA0">
        <w:t>43</w:t>
      </w:r>
      <w:r w:rsidR="002D7AA0" w:rsidRPr="002D7AA0">
        <w:noBreakHyphen/>
      </w:r>
      <w:r w:rsidRPr="002D7AA0">
        <w:t>315 and in the manner provided by Section 44</w:t>
      </w:r>
      <w:r w:rsidR="002D7AA0" w:rsidRPr="002D7AA0">
        <w:noBreakHyphen/>
      </w:r>
      <w:r w:rsidRPr="002D7AA0">
        <w:t>43</w:t>
      </w:r>
      <w:r w:rsidR="002D7AA0" w:rsidRPr="002D7AA0">
        <w:noBreakHyphen/>
      </w:r>
      <w:r w:rsidRPr="002D7AA0">
        <w:t>320. However, if the department determines that a prisoner</w:t>
      </w:r>
      <w:r w:rsidR="002D7AA0" w:rsidRPr="002D7AA0">
        <w:t>’</w:t>
      </w:r>
      <w:r w:rsidRPr="002D7AA0">
        <w:t>s participation in the program would constitute a threat to security, then the department may prohibit the prisoner from participating.</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(C) The department is not responsible for any costs associated with tests or other procedures required to make an organ or tissue donation, including costs associated with follow</w:t>
      </w:r>
      <w:r w:rsidR="002D7AA0" w:rsidRPr="002D7AA0">
        <w:noBreakHyphen/>
      </w:r>
      <w:r w:rsidRPr="002D7AA0">
        <w:t>up doctor appointments or complications arising from donation.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2D7AA0" w:rsidRPr="002D7AA0">
        <w:t>’</w:t>
      </w:r>
      <w:r w:rsidRPr="002D7AA0">
        <w:t>s body conditioned upon the donor</w:t>
      </w:r>
      <w:r w:rsidR="002D7AA0" w:rsidRPr="002D7AA0">
        <w:t>’</w:t>
      </w:r>
      <w:r w:rsidRPr="002D7AA0">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2D7AA0" w:rsidRPr="002D7AA0">
        <w:t>’</w:t>
      </w:r>
      <w:r w:rsidRPr="002D7AA0">
        <w:t>s election to donate all or any part of his body pursuant to this section must be noted in his prison records.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(E) The department, in conjunction with appropriate medical authorities, must develop and maintain policies and procedures to:</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t>(1) facilitate participation by interested prisoners in the bone marrow donor programs established in Article 2, Chapter 43, Title 44; and</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t>(2) ensure that organ and tissue donations made by prisoners, other than bone marrow donations, comply with Articles 5, 7, and 11, Chapter 43 of Title 44.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(F) All organ or tissue donations, including bone marrow donations, made pursuant to this section must be made on a voluntary basis.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2007 Act No. 41, </w:t>
      </w:r>
      <w:r w:rsidRPr="002D7AA0">
        <w:t xml:space="preserve">Section </w:t>
      </w:r>
      <w:r w:rsidR="005116C0" w:rsidRPr="002D7AA0">
        <w:t>1, eff June 4, 2007.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Code Commissioner</w:t>
      </w:r>
      <w:r w:rsidR="002D7AA0" w:rsidRPr="002D7AA0">
        <w:t>’</w:t>
      </w:r>
      <w:r w:rsidRPr="002D7AA0">
        <w:t>s Note</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 xml:space="preserve">At the direction of the Code Commissioner, the references in the first sentence of subsection (B) were changed from </w:t>
      </w:r>
      <w:r w:rsidR="002D7AA0" w:rsidRPr="002D7AA0">
        <w:t>“</w:t>
      </w:r>
      <w:r w:rsidRPr="002D7AA0">
        <w:t>44</w:t>
      </w:r>
      <w:r w:rsidR="002D7AA0" w:rsidRPr="002D7AA0">
        <w:noBreakHyphen/>
      </w:r>
      <w:r w:rsidRPr="002D7AA0">
        <w:t>43</w:t>
      </w:r>
      <w:r w:rsidR="002D7AA0" w:rsidRPr="002D7AA0">
        <w:noBreakHyphen/>
      </w:r>
      <w:r w:rsidRPr="002D7AA0">
        <w:t>330</w:t>
      </w:r>
      <w:r w:rsidR="002D7AA0" w:rsidRPr="002D7AA0">
        <w:t>”</w:t>
      </w:r>
      <w:r w:rsidRPr="002D7AA0">
        <w:t xml:space="preserve"> and </w:t>
      </w:r>
      <w:r w:rsidR="002D7AA0" w:rsidRPr="002D7AA0">
        <w:t>“</w:t>
      </w:r>
      <w:r w:rsidRPr="002D7AA0">
        <w:t>44</w:t>
      </w:r>
      <w:r w:rsidR="002D7AA0" w:rsidRPr="002D7AA0">
        <w:noBreakHyphen/>
      </w:r>
      <w:r w:rsidRPr="002D7AA0">
        <w:t>43</w:t>
      </w:r>
      <w:r w:rsidR="002D7AA0" w:rsidRPr="002D7AA0">
        <w:noBreakHyphen/>
      </w:r>
      <w:r w:rsidRPr="002D7AA0">
        <w:t>350</w:t>
      </w:r>
      <w:r w:rsidR="002D7AA0" w:rsidRPr="002D7AA0">
        <w:t>”</w:t>
      </w:r>
      <w:r w:rsidRPr="002D7AA0">
        <w:t xml:space="preserve"> to </w:t>
      </w:r>
      <w:r w:rsidR="002D7AA0" w:rsidRPr="002D7AA0">
        <w:t>“</w:t>
      </w:r>
      <w:r w:rsidRPr="002D7AA0">
        <w:t>44</w:t>
      </w:r>
      <w:r w:rsidR="002D7AA0" w:rsidRPr="002D7AA0">
        <w:noBreakHyphen/>
      </w:r>
      <w:r w:rsidRPr="002D7AA0">
        <w:t>43</w:t>
      </w:r>
      <w:r w:rsidR="002D7AA0" w:rsidRPr="002D7AA0">
        <w:noBreakHyphen/>
      </w:r>
      <w:r w:rsidRPr="002D7AA0">
        <w:t>315</w:t>
      </w:r>
      <w:r w:rsidR="002D7AA0" w:rsidRPr="002D7AA0">
        <w:t>”</w:t>
      </w:r>
      <w:r w:rsidRPr="002D7AA0">
        <w:t xml:space="preserve"> and </w:t>
      </w:r>
      <w:r w:rsidR="002D7AA0" w:rsidRPr="002D7AA0">
        <w:t>“</w:t>
      </w:r>
      <w:r w:rsidRPr="002D7AA0">
        <w:t>44</w:t>
      </w:r>
      <w:r w:rsidR="002D7AA0" w:rsidRPr="002D7AA0">
        <w:noBreakHyphen/>
      </w:r>
      <w:r w:rsidRPr="002D7AA0">
        <w:t>43</w:t>
      </w:r>
      <w:r w:rsidR="002D7AA0" w:rsidRPr="002D7AA0">
        <w:noBreakHyphen/>
      </w:r>
      <w:r w:rsidRPr="002D7AA0">
        <w:t>320</w:t>
      </w:r>
      <w:r w:rsidR="002D7AA0" w:rsidRPr="002D7AA0">
        <w:t>”</w:t>
      </w:r>
      <w:r w:rsidRPr="002D7AA0">
        <w:t>, respectively, to reflect amendments by 2009 Act No. 4.</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290.</w:t>
      </w:r>
      <w:r w:rsidR="005116C0" w:rsidRPr="002D7AA0">
        <w:t xml:space="preserve"> Employment of inmates through prison industries program; development of marketing plan; certification by Department of Commerce as to unfair competitive wage disadvantage; publication of notice.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(A) The Department of Corrections, in conjunction with the Department of Commerce, shall develop and maintain a marketing plan to attract private sector service businesses for the employment of inmates through the prison industries program.</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2D7AA0" w:rsidRPr="002D7AA0">
        <w:noBreakHyphen/>
      </w:r>
      <w:r w:rsidRPr="002D7AA0">
        <w:t>based industry at a particular facility and receive certification by the Department of Commerce that an unfair competitive wage disadvantage to the local economy is not created by each new contract for prison labor.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t>(1) The public notice required in this subsection must be forwarded to a newspaper of general circulation in the county where the prison</w:t>
      </w:r>
      <w:r w:rsidR="002D7AA0" w:rsidRPr="002D7AA0">
        <w:noBreakHyphen/>
      </w:r>
      <w:r w:rsidRPr="002D7AA0">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r>
      <w:r w:rsidRPr="002D7AA0">
        <w:tab/>
        <w:t>(a) The Department of Commerce must maintain a copy of any objections filed for a period of three years from the date that the objections were received.</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r>
      <w:r w:rsidRPr="002D7AA0">
        <w:tab/>
        <w:t>(b) Advertising costs associated with the publication of notice must be borne by the entity seeking to contract for prison labor.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r>
      <w:r w:rsidRPr="002D7AA0">
        <w:tab/>
        <w:t>(2) The certification required by this subsection must be based upon objections to the establishment of a prison</w:t>
      </w:r>
      <w:r w:rsidR="002D7AA0" w:rsidRPr="002D7AA0">
        <w:noBreakHyphen/>
      </w:r>
      <w:r w:rsidRPr="002D7AA0">
        <w:t>industry program provided for in item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2D7AA0" w:rsidRPr="002D7AA0">
        <w:noBreakHyphen/>
      </w:r>
      <w:r w:rsidRPr="002D7AA0">
        <w:t>based operations whenever the wage to be paid is less than the federally established minimum wage.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2D7AA0" w:rsidRPr="002D7AA0">
        <w:noBreakHyphen/>
      </w:r>
      <w:r w:rsidRPr="002D7AA0">
        <w:t>3</w:t>
      </w:r>
      <w:r w:rsidR="002D7AA0" w:rsidRPr="002D7AA0">
        <w:noBreakHyphen/>
      </w:r>
      <w:r w:rsidRPr="002D7AA0">
        <w:t>320.</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2007 Act No. 68, </w:t>
      </w:r>
      <w:r w:rsidRPr="002D7AA0">
        <w:t xml:space="preserve">Section </w:t>
      </w:r>
      <w:r w:rsidR="005116C0" w:rsidRPr="002D7AA0">
        <w:t>1, eff August 1, 2007.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Code Commissioner</w:t>
      </w:r>
      <w:r w:rsidR="002D7AA0" w:rsidRPr="002D7AA0">
        <w:t>’</w:t>
      </w:r>
      <w:r w:rsidRPr="002D7AA0">
        <w:t>s Note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This section was redesignated from </w:t>
      </w:r>
      <w:r w:rsidR="002D7AA0" w:rsidRPr="002D7AA0">
        <w:t xml:space="preserve">Section </w:t>
      </w:r>
      <w:r w:rsidRPr="002D7AA0">
        <w:t>21</w:t>
      </w:r>
      <w:r w:rsidR="002D7AA0" w:rsidRPr="002D7AA0">
        <w:noBreakHyphen/>
      </w:r>
      <w:r w:rsidRPr="002D7AA0">
        <w:t>1</w:t>
      </w:r>
      <w:r w:rsidR="002D7AA0" w:rsidRPr="002D7AA0">
        <w:noBreakHyphen/>
      </w:r>
      <w:r w:rsidRPr="002D7AA0">
        <w:t>285 at the direction of the Code Commissioner.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D7AA0" w:rsidRPr="002D7AA0">
        <w:t xml:space="preserve">Section </w:t>
      </w:r>
      <w:r w:rsidRPr="002D7AA0">
        <w:t>5(D)(1), effective July 1, 2015.</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Editor</w:t>
      </w:r>
      <w:r w:rsidR="002D7AA0" w:rsidRPr="002D7AA0">
        <w:t>’</w:t>
      </w:r>
      <w:r w:rsidRPr="002D7AA0">
        <w:t>s Note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2007 Act No. 68, </w:t>
      </w:r>
      <w:r w:rsidR="002D7AA0" w:rsidRPr="002D7AA0">
        <w:t xml:space="preserve">Section </w:t>
      </w:r>
      <w:r w:rsidRPr="002D7AA0">
        <w:t>3, provides as follows: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t>
      </w:r>
      <w:r w:rsidR="005116C0" w:rsidRPr="002D7AA0">
        <w:t>The provisions of this act supercede and are controlling over any provision to the contrary in paragraph 37.36, Part IB of the 2007</w:t>
      </w:r>
      <w:r w:rsidRPr="002D7AA0">
        <w:noBreakHyphen/>
      </w:r>
      <w:r w:rsidR="005116C0" w:rsidRPr="002D7AA0">
        <w:t>2008 General Appropriations Bill.</w:t>
      </w:r>
      <w:r w:rsidRPr="002D7AA0">
        <w: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Attorney General</w:t>
      </w:r>
      <w:r w:rsidR="002D7AA0" w:rsidRPr="002D7AA0">
        <w:t>’</w:t>
      </w:r>
      <w:r w:rsidRPr="002D7AA0">
        <w:t>s Opinions</w:t>
      </w:r>
    </w:p>
    <w:p w:rsidR="002D7AA0" w:rsidRP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AA0">
        <w:t>Absent amendment of notice statutes requiring notice in a newspaper of general circulation by the General Assembly, the term newspaper of general circulation cannot be extended to include online newspapers. S.C. Op.Atty.Gen. (October 21, 2015) 2015 WL 6745997.</w:t>
      </w:r>
    </w:p>
    <w:p w:rsidR="002D7AA0" w:rsidRP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rPr>
          <w:b/>
        </w:rPr>
        <w:t xml:space="preserve">SECTION </w:t>
      </w:r>
      <w:r w:rsidR="005116C0" w:rsidRPr="002D7AA0">
        <w:rPr>
          <w:b/>
        </w:rPr>
        <w:t>24</w:t>
      </w:r>
      <w:r w:rsidRPr="002D7AA0">
        <w:rPr>
          <w:b/>
        </w:rPr>
        <w:noBreakHyphen/>
      </w:r>
      <w:r w:rsidR="005116C0" w:rsidRPr="002D7AA0">
        <w:rPr>
          <w:b/>
        </w:rPr>
        <w:t>1</w:t>
      </w:r>
      <w:r w:rsidRPr="002D7AA0">
        <w:rPr>
          <w:b/>
        </w:rPr>
        <w:noBreakHyphen/>
      </w:r>
      <w:r w:rsidR="005116C0" w:rsidRPr="002D7AA0">
        <w:rPr>
          <w:b/>
        </w:rPr>
        <w:t>295.</w:t>
      </w:r>
      <w:r w:rsidR="005116C0" w:rsidRPr="002D7AA0">
        <w:t xml:space="preserve"> Employment of inmates for work involving exportation of products; deductions from wages.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(1) If restitution to a particular victim or victims has been ordered by a court of appropriate jurisdiction, then twenty percent must be used to fulfill the restitution obligation.</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(2) If restitution to a particular victim or victims has not been ordered by a court of appropriate jurisdiction, or if the court</w:t>
      </w:r>
      <w:r w:rsidR="002D7AA0" w:rsidRPr="002D7AA0">
        <w:noBreakHyphen/>
      </w:r>
      <w:r w:rsidRPr="002D7AA0">
        <w:t>ordered restitution to a particular victim or victims has been satisfied, then twenty percent must be applied to the South Carolina Victim Compensation Fund.</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(3) Thirty</w:t>
      </w:r>
      <w:r w:rsidR="002D7AA0" w:rsidRPr="002D7AA0">
        <w:noBreakHyphen/>
      </w:r>
      <w:r w:rsidRPr="002D7AA0">
        <w:t>five percent must be used to pay the prisoner</w:t>
      </w:r>
      <w:r w:rsidR="002D7AA0" w:rsidRPr="002D7AA0">
        <w:t>’</w:t>
      </w:r>
      <w:r w:rsidRPr="002D7AA0">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2D7AA0" w:rsidRPr="002D7AA0">
        <w:noBreakHyphen/>
      </w:r>
      <w:r w:rsidRPr="002D7AA0">
        <w:t>five percent must be used by the Department of Corrections to defray the cost of the prisoner</w:t>
      </w:r>
      <w:r w:rsidR="002D7AA0" w:rsidRPr="002D7AA0">
        <w:t>’</w:t>
      </w:r>
      <w:r w:rsidRPr="002D7AA0">
        <w:t xml:space="preserve">s room and board. Furthermore, if there are no child support obligations, </w:t>
      </w:r>
      <w:r w:rsidRPr="002D7AA0">
        <w:lastRenderedPageBreak/>
        <w:t>then ten percent must be made available to the inmate during his incarceration for the purchase of incidentals pursuant to item (4). This is in addition to the ten percent used for the same purpose in item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(4) Ten percent must be made available to the inmate during his incarceration for the purchase of incidentals. Any monies made available to the inmate for the purchase of incidentals also may be distributed to the person or persons of the inmate</w:t>
      </w:r>
      <w:r w:rsidR="002D7AA0" w:rsidRPr="002D7AA0">
        <w:t>’</w:t>
      </w:r>
      <w:r w:rsidRPr="002D7AA0">
        <w:t>s choice.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(5) Ten percent must be held in an interest bearing escrow account for the benefit of the prisoner.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ab/>
        <w:t>(6) The remaining balance must be used to pay federal and state taxes required by law. Any monies not used to satisfy federal and state taxes must be made available to the inmate for the purchase of incidentals pursuant to item (4).</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6C0" w:rsidRPr="002D7AA0">
        <w:t xml:space="preserve">: 2007 Act No. 68, </w:t>
      </w:r>
      <w:r w:rsidRPr="002D7AA0">
        <w:t xml:space="preserve">Section </w:t>
      </w:r>
      <w:r w:rsidR="005116C0" w:rsidRPr="002D7AA0">
        <w:t>2, eff August 1, 2007.</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Code Commissioner</w:t>
      </w:r>
      <w:r w:rsidR="002D7AA0" w:rsidRPr="002D7AA0">
        <w:t>’</w:t>
      </w:r>
      <w:r w:rsidRPr="002D7AA0">
        <w:t>s Note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This section was redesignated from </w:t>
      </w:r>
      <w:r w:rsidR="002D7AA0" w:rsidRPr="002D7AA0">
        <w:t xml:space="preserve">Section </w:t>
      </w:r>
      <w:r w:rsidRPr="002D7AA0">
        <w:t>24</w:t>
      </w:r>
      <w:r w:rsidR="002D7AA0" w:rsidRPr="002D7AA0">
        <w:noBreakHyphen/>
      </w:r>
      <w:r w:rsidRPr="002D7AA0">
        <w:t>1</w:t>
      </w:r>
      <w:r w:rsidR="002D7AA0" w:rsidRPr="002D7AA0">
        <w:noBreakHyphen/>
      </w:r>
      <w:r w:rsidRPr="002D7AA0">
        <w:t>290 at the direction of the Code Commissioner.</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Pursuant to 2017 Act No. 96, </w:t>
      </w:r>
      <w:r w:rsidR="002D7AA0" w:rsidRPr="002D7AA0">
        <w:t xml:space="preserve">Section </w:t>
      </w:r>
      <w:r w:rsidRPr="002D7AA0">
        <w:t xml:space="preserve">14, the reference to </w:t>
      </w:r>
      <w:r w:rsidR="002D7AA0" w:rsidRPr="002D7AA0">
        <w:t>“</w:t>
      </w:r>
      <w:r w:rsidRPr="002D7AA0">
        <w:t>Victim</w:t>
      </w:r>
      <w:r w:rsidR="002D7AA0" w:rsidRPr="002D7AA0">
        <w:t>’</w:t>
      </w:r>
      <w:r w:rsidRPr="002D7AA0">
        <w:t>s Compensation Fund</w:t>
      </w:r>
      <w:r w:rsidR="002D7AA0" w:rsidRPr="002D7AA0">
        <w:t>”</w:t>
      </w:r>
      <w:r w:rsidRPr="002D7AA0">
        <w:t xml:space="preserve"> in (2) was changed to </w:t>
      </w:r>
      <w:r w:rsidR="002D7AA0" w:rsidRPr="002D7AA0">
        <w:t>“</w:t>
      </w:r>
      <w:r w:rsidRPr="002D7AA0">
        <w:t>Victim Compensation Fund</w:t>
      </w:r>
      <w:r w:rsidR="002D7AA0" w:rsidRPr="002D7AA0">
        <w:t>”</w:t>
      </w:r>
      <w:r w:rsidRPr="002D7AA0">
        <w: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Editor</w:t>
      </w:r>
      <w:r w:rsidR="002D7AA0" w:rsidRPr="002D7AA0">
        <w:t>’</w:t>
      </w:r>
      <w:r w:rsidRPr="002D7AA0">
        <w:t>s Note</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2007 Act No. 68, </w:t>
      </w:r>
      <w:r w:rsidR="002D7AA0" w:rsidRPr="002D7AA0">
        <w:t xml:space="preserve">Section </w:t>
      </w:r>
      <w:r w:rsidRPr="002D7AA0">
        <w:t>3, provides as follows:</w:t>
      </w:r>
    </w:p>
    <w:p w:rsidR="002D7AA0" w:rsidRDefault="002D7AA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w:t>
      </w:r>
      <w:r w:rsidR="005116C0" w:rsidRPr="002D7AA0">
        <w:t>The provisions of this act supercede and are controlling over any provision to the contrary in paragraph 37.36, Part IB of the 2007</w:t>
      </w:r>
      <w:r w:rsidRPr="002D7AA0">
        <w:noBreakHyphen/>
      </w:r>
      <w:r w:rsidR="005116C0" w:rsidRPr="002D7AA0">
        <w:t>2008 General Appropriations Bill.</w:t>
      </w:r>
      <w:r w:rsidRPr="002D7AA0">
        <w:t>”</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Notes of Decisions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 general 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Constitutional issues 2</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Deductions 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Review 4</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1. In general</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Inmates</w:t>
      </w:r>
      <w:r w:rsidR="002D7AA0" w:rsidRPr="002D7AA0">
        <w:t>’</w:t>
      </w:r>
      <w:r w:rsidRPr="002D7AA0">
        <w:t xml:space="preserve"> grievances to amount of pay received under Prevailing Wage Statute and contract for work performed as part of prison industry program were grievances to South Carolina Department of Corrections (SCDC) </w:t>
      </w:r>
      <w:r w:rsidR="002D7AA0" w:rsidRPr="002D7AA0">
        <w:t>“</w:t>
      </w:r>
      <w:r w:rsidRPr="002D7AA0">
        <w:t>policies/procedures</w:t>
      </w:r>
      <w:r w:rsidR="002D7AA0" w:rsidRPr="002D7AA0">
        <w:t>”</w:t>
      </w:r>
      <w:r w:rsidRPr="002D7AA0">
        <w:t xml:space="preserve"> rather than to incidents, and, thus, were excepted from grievance system policy</w:t>
      </w:r>
      <w:r w:rsidR="002D7AA0" w:rsidRPr="002D7AA0">
        <w:t>’</w:t>
      </w:r>
      <w:r w:rsidRPr="002D7AA0">
        <w:t>s 15</w:t>
      </w:r>
      <w:r w:rsidR="002D7AA0" w:rsidRPr="002D7AA0">
        <w:noBreakHyphen/>
      </w:r>
      <w:r w:rsidRPr="002D7AA0">
        <w:t xml:space="preserve">day filing deadline for incident grievances; policy expressly excepted </w:t>
      </w:r>
      <w:r w:rsidR="002D7AA0" w:rsidRPr="002D7AA0">
        <w:t>“</w:t>
      </w:r>
      <w:r w:rsidRPr="002D7AA0">
        <w:t>policies/procedures</w:t>
      </w:r>
      <w:r w:rsidR="002D7AA0" w:rsidRPr="002D7AA0">
        <w:t>”</w:t>
      </w:r>
      <w:r w:rsidRPr="002D7AA0">
        <w:t xml:space="preserve"> grievances from deadline, grievances challenging SCDC</w:t>
      </w:r>
      <w:r w:rsidR="002D7AA0" w:rsidRPr="002D7AA0">
        <w:t>’</w:t>
      </w:r>
      <w:r w:rsidRPr="002D7AA0">
        <w:t>s day</w:t>
      </w:r>
      <w:r w:rsidR="002D7AA0" w:rsidRPr="002D7AA0">
        <w:noBreakHyphen/>
      </w:r>
      <w:r w:rsidRPr="002D7AA0">
        <w:t>to</w:t>
      </w:r>
      <w:r w:rsidR="002D7AA0" w:rsidRPr="002D7AA0">
        <w:noBreakHyphen/>
      </w:r>
      <w:r w:rsidRPr="002D7AA0">
        <w:t>day operations fell within SCDC</w:t>
      </w:r>
      <w:r w:rsidR="002D7AA0" w:rsidRPr="002D7AA0">
        <w:t>’</w:t>
      </w:r>
      <w:r w:rsidRPr="002D7AA0">
        <w:t xml:space="preserve">s proposed definition of </w:t>
      </w:r>
      <w:r w:rsidR="002D7AA0" w:rsidRPr="002D7AA0">
        <w:t>“</w:t>
      </w:r>
      <w:r w:rsidRPr="002D7AA0">
        <w:t>policies/procedures,</w:t>
      </w:r>
      <w:r w:rsidR="002D7AA0" w:rsidRPr="002D7AA0">
        <w:t>”</w:t>
      </w:r>
      <w:r w:rsidRPr="002D7AA0">
        <w:t xml:space="preserve"> inmates</w:t>
      </w:r>
      <w:r w:rsidR="002D7AA0" w:rsidRPr="002D7AA0">
        <w:t>’</w:t>
      </w:r>
      <w:r w:rsidRPr="002D7AA0">
        <w:t xml:space="preserve"> pay under statute was expression of legislative policy, and contractual pay was not incident, in that it effected numerous inmates </w:t>
      </w:r>
      <w:r w:rsidRPr="002D7AA0">
        <w:lastRenderedPageBreak/>
        <w:t>and was not temporally limited. Ackerman v. South Carolina Dept. of Corrections (S.C.App. 2016) 415 S.C. 412, 782 S.E.2d 757, rehearing denied, certiorari denied. Prisons 283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2. Constitutional issues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Statute authorizing certain deductions from inmate</w:t>
      </w:r>
      <w:r w:rsidR="002D7AA0" w:rsidRPr="002D7AA0">
        <w:t>’</w:t>
      </w:r>
      <w:r w:rsidRPr="002D7AA0">
        <w:t>s pay under service work contract was neither remedial nor procedural and operated prospectively only, and, thus, retroactive application of statute to inmate</w:t>
      </w:r>
      <w:r w:rsidR="002D7AA0" w:rsidRPr="002D7AA0">
        <w:t>’</w:t>
      </w:r>
      <w:r w:rsidRPr="002D7AA0">
        <w:t>s wages violated his due process rights, since inmate had right to wages, prior to effective date of statute authorizing certain deductions from his pay, pursuant to budget provisos and statutes requiring inmates to earn prevailing wage, inmate</w:t>
      </w:r>
      <w:r w:rsidR="002D7AA0" w:rsidRPr="002D7AA0">
        <w:t>’</w:t>
      </w:r>
      <w:r w:rsidRPr="002D7AA0">
        <w:t>s right to certain wage became vested as soon as he earned that wage, and increase in deductions retroactively to gross wages earned prior to effective date divested inmate</w:t>
      </w:r>
      <w:r w:rsidR="002D7AA0" w:rsidRPr="002D7AA0">
        <w:t>’</w:t>
      </w:r>
      <w:r w:rsidRPr="002D7AA0">
        <w:t>s vested right to higher net wage under statute governing paid employment of inmates. Gatewood v. South Carolina Dept. of Corrections (S.C.App. 2016) 416 S.C. 304, 785 S.E.2d 600, rehearing denied, certiorari denied. Constitutional Law 4822; Prisons 181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3. Deductions</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The South Carolina Department of Corrections (SCDC) was not entitled to deduct security costs and overhead from inmate</w:t>
      </w:r>
      <w:r w:rsidR="002D7AA0" w:rsidRPr="002D7AA0">
        <w:t>’</w:t>
      </w:r>
      <w:r w:rsidRPr="002D7AA0">
        <w:t>s gross wages earned under service work contract entered into by SCDC as part of Prison Industries program during one</w:t>
      </w:r>
      <w:r w:rsidR="002D7AA0" w:rsidRPr="002D7AA0">
        <w:noBreakHyphen/>
      </w:r>
      <w:r w:rsidRPr="002D7AA0">
        <w:t>month gap between end</w:t>
      </w:r>
      <w:r w:rsidR="002D7AA0" w:rsidRPr="002D7AA0">
        <w:noBreakHyphen/>
      </w:r>
      <w:r w:rsidRPr="002D7AA0">
        <w:t>date of budget proviso for fiscal year and effective date of statute authorizing certain deductions from inmate</w:t>
      </w:r>
      <w:r w:rsidR="002D7AA0" w:rsidRPr="002D7AA0">
        <w:t>’</w:t>
      </w:r>
      <w:r w:rsidRPr="002D7AA0">
        <w:t xml:space="preserve">s pay under service work contract, including </w:t>
      </w:r>
      <w:r w:rsidR="002D7AA0" w:rsidRPr="002D7AA0">
        <w:t>“</w:t>
      </w:r>
      <w:r w:rsidRPr="002D7AA0">
        <w:t>any other required deductions,</w:t>
      </w:r>
      <w:r w:rsidR="002D7AA0" w:rsidRPr="002D7AA0">
        <w:t>”</w:t>
      </w:r>
      <w:r w:rsidRPr="002D7AA0">
        <w:t xml:space="preserve"> even though contract included language that </w:t>
      </w:r>
      <w:r w:rsidR="002D7AA0" w:rsidRPr="002D7AA0">
        <w:t>“</w:t>
      </w:r>
      <w:r w:rsidRPr="002D7AA0">
        <w:t>SCDC shall be responsible to pay inmate workers, cover security costs and [Prison Industries] overhead,</w:t>
      </w:r>
      <w:r w:rsidR="002D7AA0" w:rsidRPr="002D7AA0">
        <w:t>”</w:t>
      </w:r>
      <w:r w:rsidRPr="002D7AA0">
        <w:t xml:space="preserve"> since more general statutory provision, which was effective during one</w:t>
      </w:r>
      <w:r w:rsidR="002D7AA0" w:rsidRPr="002D7AA0">
        <w:noBreakHyphen/>
      </w:r>
      <w:r w:rsidRPr="002D7AA0">
        <w:t>month gap and governed paid employment of inmates, did not authorize such deductions. Gatewood v. South Carolina Dept. of Corrections (S.C.App. 2016) 416 S.C. 304, 785 S.E.2d 600, rehearing denied, certiorari denied. Prisons 181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 xml:space="preserve">Security costs and overhead connected with Prison Industries program of the South Carolina Department of Corrections (SCDC) constituted </w:t>
      </w:r>
      <w:r w:rsidR="002D7AA0" w:rsidRPr="002D7AA0">
        <w:t>“</w:t>
      </w:r>
      <w:r w:rsidRPr="002D7AA0">
        <w:t>other required deductions</w:t>
      </w:r>
      <w:r w:rsidR="002D7AA0" w:rsidRPr="002D7AA0">
        <w:t>”</w:t>
      </w:r>
      <w:r w:rsidRPr="002D7AA0">
        <w:t xml:space="preserve"> for purposes of statute authorizing deductions from inmate</w:t>
      </w:r>
      <w:r w:rsidR="002D7AA0" w:rsidRPr="002D7AA0">
        <w:t>’</w:t>
      </w:r>
      <w:r w:rsidRPr="002D7AA0">
        <w:t xml:space="preserve">s pay </w:t>
      </w:r>
      <w:r w:rsidR="002D7AA0" w:rsidRPr="002D7AA0">
        <w:t>“</w:t>
      </w:r>
      <w:r w:rsidRPr="002D7AA0">
        <w:t>in addition to any other required deductions</w:t>
      </w:r>
      <w:r w:rsidR="002D7AA0" w:rsidRPr="002D7AA0">
        <w:t>”</w:t>
      </w:r>
      <w:r w:rsidRPr="002D7AA0">
        <w:t xml:space="preserve"> under service work contract as part of program, since such expenses were built into negotiated wage, contract</w:t>
      </w:r>
      <w:r w:rsidR="002D7AA0" w:rsidRPr="002D7AA0">
        <w:t>’</w:t>
      </w:r>
      <w:r w:rsidRPr="002D7AA0">
        <w:t>s payment provision stated that any increase in inmate</w:t>
      </w:r>
      <w:r w:rsidR="002D7AA0" w:rsidRPr="002D7AA0">
        <w:t>’</w:t>
      </w:r>
      <w:r w:rsidRPr="002D7AA0">
        <w:t xml:space="preserve">s wage would </w:t>
      </w:r>
      <w:r w:rsidR="002D7AA0" w:rsidRPr="002D7AA0">
        <w:t>“</w:t>
      </w:r>
      <w:r w:rsidRPr="002D7AA0">
        <w:t>only reflect SCDC</w:t>
      </w:r>
      <w:r w:rsidR="002D7AA0" w:rsidRPr="002D7AA0">
        <w:t>’</w:t>
      </w:r>
      <w:r w:rsidRPr="002D7AA0">
        <w:t>s increased costs of prison overhead,</w:t>
      </w:r>
      <w:r w:rsidR="002D7AA0" w:rsidRPr="002D7AA0">
        <w:t>”</w:t>
      </w:r>
      <w:r w:rsidRPr="002D7AA0">
        <w:t xml:space="preserve"> and statutory provisions implied that SCDC had flexibility to determine amount it would charge industry sponsor to compensate SCDC for inmate labor and any other costs SCDC might incur to make such work available for eligible inmates. Gatewood v. South Carolina Dept. of Corrections (S.C.App. 2016) 416 S.C. 304, 785 S.E.2d 600, rehearing denied, certiorari denied. Prisons 181</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4. Review</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Inmate asserting wage grievance challenge preserved for appeal his question of whether retroactive application of statute authorizing certain deductions from inmate</w:t>
      </w:r>
      <w:r w:rsidR="002D7AA0" w:rsidRPr="002D7AA0">
        <w:t>’</w:t>
      </w:r>
      <w:r w:rsidRPr="002D7AA0">
        <w:t>s pay under service work contract as part of Prison Industries program by Administrative Law Court (ALC) violated his due process rights, even if inmate did not raise issue before ALC, since ALC</w:t>
      </w:r>
      <w:r w:rsidR="002D7AA0" w:rsidRPr="002D7AA0">
        <w:t>’</w:t>
      </w:r>
      <w:r w:rsidRPr="002D7AA0">
        <w:t>s application of statute to inmate</w:t>
      </w:r>
      <w:r w:rsidR="002D7AA0" w:rsidRPr="002D7AA0">
        <w:t>’</w:t>
      </w:r>
      <w:r w:rsidRPr="002D7AA0">
        <w:t>s wage deductions prior to statute</w:t>
      </w:r>
      <w:r w:rsidR="002D7AA0" w:rsidRPr="002D7AA0">
        <w:t>’</w:t>
      </w:r>
      <w:r w:rsidRPr="002D7AA0">
        <w:t>s effective date implied it operated retroactively, inmate</w:t>
      </w:r>
      <w:r w:rsidR="002D7AA0" w:rsidRPr="002D7AA0">
        <w:t>’</w:t>
      </w:r>
      <w:r w:rsidRPr="002D7AA0">
        <w:t>s challenge to which statute applied to his wage deductions fairly encompassed retroactivity question, and question of whether applying statute retroactively violated due process was fairly subsumed within question of whether it in fact operated retroactively. Gatewood v. South Carolina Dept. of Corrections (S.C.App. 2016) 416 S.C. 304, 785 S.E.2d 600, rehearing denied, certiorari denied. Prisons 298</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Inmate failed to preserve for appeal to Administrative Law Court (ALC) his argument that he was entitled to overtime pay, even though South Carolina Department of Corrections (SCDC) addressed issue of overtime in its grievance determination; inmate did not request overtime pay on any grievance form filed with SCDC. Gatewood v. South Carolina Dept. of Corrections (S.C.App. 2016) 416 S.C. 304, 785 S.E.2d 600, rehearing denied, certiorari denied. Prisons 293</w:t>
      </w:r>
    </w:p>
    <w:p w:rsidR="002D7AA0" w:rsidRDefault="005116C0"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AA0">
        <w:t>Issue, which was raised by inmate to Administrative Law Court (ALC) in his wage</w:t>
      </w:r>
      <w:r w:rsidR="002D7AA0" w:rsidRPr="002D7AA0">
        <w:noBreakHyphen/>
      </w:r>
      <w:r w:rsidRPr="002D7AA0">
        <w:t>related grievance proceeding challenging pay received from Prison Industries program, of whether South Carolina Department of Corrections (SCDC) should be ordered to process wage grievances for other inmates participating in same program who did not file their own grievances was manifestly without merit, and, thus, ALC was not required to address it, even though ALC did not expressly state in its order that such issue was manifestly without merit, since there was no requirement in ALC rules that opinion was required to specifically state that issue was manifestly without merit in order to avoid addressing it. Gatewood v. South Carolina Dept. of Corrections (S.C.App. 2016) 416 S.C. 304, 785 S.E.2d 600, rehearing denied, certiorari denied. Prisons 293</w:t>
      </w:r>
    </w:p>
    <w:p w:rsidR="00A84CDB" w:rsidRPr="002D7AA0" w:rsidRDefault="00A84CDB" w:rsidP="002D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D7AA0" w:rsidSect="002D7A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A0" w:rsidRDefault="002D7AA0" w:rsidP="002D7AA0">
      <w:r>
        <w:separator/>
      </w:r>
    </w:p>
  </w:endnote>
  <w:endnote w:type="continuationSeparator" w:id="0">
    <w:p w:rsidR="002D7AA0" w:rsidRDefault="002D7AA0" w:rsidP="002D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A0" w:rsidRPr="002D7AA0" w:rsidRDefault="002D7AA0" w:rsidP="002D7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A0" w:rsidRPr="002D7AA0" w:rsidRDefault="002D7AA0" w:rsidP="002D7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A0" w:rsidRPr="002D7AA0" w:rsidRDefault="002D7AA0" w:rsidP="002D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A0" w:rsidRDefault="002D7AA0" w:rsidP="002D7AA0">
      <w:r>
        <w:separator/>
      </w:r>
    </w:p>
  </w:footnote>
  <w:footnote w:type="continuationSeparator" w:id="0">
    <w:p w:rsidR="002D7AA0" w:rsidRDefault="002D7AA0" w:rsidP="002D7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A0" w:rsidRPr="002D7AA0" w:rsidRDefault="002D7AA0" w:rsidP="002D7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A0" w:rsidRPr="002D7AA0" w:rsidRDefault="002D7AA0" w:rsidP="002D7A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A0" w:rsidRPr="002D7AA0" w:rsidRDefault="002D7AA0" w:rsidP="002D7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C0"/>
    <w:rsid w:val="000D4DF5"/>
    <w:rsid w:val="001745C9"/>
    <w:rsid w:val="001849AB"/>
    <w:rsid w:val="00251EE4"/>
    <w:rsid w:val="002D7AA0"/>
    <w:rsid w:val="002E698F"/>
    <w:rsid w:val="002F2F5A"/>
    <w:rsid w:val="00337472"/>
    <w:rsid w:val="00381DF2"/>
    <w:rsid w:val="003A316C"/>
    <w:rsid w:val="003C5F22"/>
    <w:rsid w:val="003E4E15"/>
    <w:rsid w:val="003E4FB5"/>
    <w:rsid w:val="00402788"/>
    <w:rsid w:val="005116C0"/>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7D8EA-D3F9-4094-89B8-5492A34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16C0"/>
    <w:rPr>
      <w:rFonts w:ascii="Courier New" w:eastAsiaTheme="minorEastAsia" w:hAnsi="Courier New" w:cs="Courier New"/>
      <w:sz w:val="20"/>
      <w:szCs w:val="20"/>
    </w:rPr>
  </w:style>
  <w:style w:type="paragraph" w:styleId="Header">
    <w:name w:val="header"/>
    <w:basedOn w:val="Normal"/>
    <w:link w:val="HeaderChar"/>
    <w:uiPriority w:val="99"/>
    <w:unhideWhenUsed/>
    <w:rsid w:val="002D7AA0"/>
    <w:pPr>
      <w:tabs>
        <w:tab w:val="center" w:pos="4680"/>
        <w:tab w:val="right" w:pos="9360"/>
      </w:tabs>
    </w:pPr>
  </w:style>
  <w:style w:type="character" w:customStyle="1" w:styleId="HeaderChar">
    <w:name w:val="Header Char"/>
    <w:basedOn w:val="DefaultParagraphFont"/>
    <w:link w:val="Header"/>
    <w:uiPriority w:val="99"/>
    <w:rsid w:val="002D7AA0"/>
    <w:rPr>
      <w:rFonts w:cs="Times New Roman"/>
    </w:rPr>
  </w:style>
  <w:style w:type="paragraph" w:styleId="Footer">
    <w:name w:val="footer"/>
    <w:basedOn w:val="Normal"/>
    <w:link w:val="FooterChar"/>
    <w:uiPriority w:val="99"/>
    <w:unhideWhenUsed/>
    <w:rsid w:val="002D7AA0"/>
    <w:pPr>
      <w:tabs>
        <w:tab w:val="center" w:pos="4680"/>
        <w:tab w:val="right" w:pos="9360"/>
      </w:tabs>
    </w:pPr>
  </w:style>
  <w:style w:type="character" w:customStyle="1" w:styleId="FooterChar">
    <w:name w:val="Footer Char"/>
    <w:basedOn w:val="DefaultParagraphFont"/>
    <w:link w:val="Footer"/>
    <w:uiPriority w:val="99"/>
    <w:rsid w:val="002D7A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7351</Words>
  <Characters>41906</Characters>
  <Application>Microsoft Office Word</Application>
  <DocSecurity>0</DocSecurity>
  <Lines>349</Lines>
  <Paragraphs>98</Paragraphs>
  <ScaleCrop>false</ScaleCrop>
  <Company>Legislative Services Agency (LSA)</Company>
  <LinksUpToDate>false</LinksUpToDate>
  <CharactersWithSpaces>49159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2017-10-23T12:43:00Z</dcterms:created>
  <dcterms:modified xsi:type="dcterms:W3CDTF">2017-10-23T12:43:00Z</dcterms:modified>
</cp:coreProperties>
</file>