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EF4">
        <w:t>CHAPTER 25</w:t>
      </w:r>
    </w:p>
    <w:p w:rsidR="00325EF4" w:rsidRP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5EF4">
        <w:t>Palmetto Unified School District No. 1</w:t>
      </w:r>
      <w:bookmarkStart w:id="0" w:name="_GoBack"/>
      <w:bookmarkEnd w:id="0"/>
    </w:p>
    <w:p w:rsidR="00325EF4" w:rsidRP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rPr>
          <w:b/>
        </w:rPr>
        <w:t xml:space="preserve">SECTION </w:t>
      </w:r>
      <w:r w:rsidR="00394EF6" w:rsidRPr="00325EF4">
        <w:rPr>
          <w:b/>
        </w:rPr>
        <w:t>24</w:t>
      </w:r>
      <w:r w:rsidRPr="00325EF4">
        <w:rPr>
          <w:b/>
        </w:rPr>
        <w:noBreakHyphen/>
      </w:r>
      <w:r w:rsidR="00394EF6" w:rsidRPr="00325EF4">
        <w:rPr>
          <w:b/>
        </w:rPr>
        <w:t>25</w:t>
      </w:r>
      <w:r w:rsidRPr="00325EF4">
        <w:rPr>
          <w:b/>
        </w:rPr>
        <w:noBreakHyphen/>
      </w:r>
      <w:r w:rsidR="00394EF6" w:rsidRPr="00325EF4">
        <w:rPr>
          <w:b/>
        </w:rPr>
        <w:t>10.</w:t>
      </w:r>
      <w:r w:rsidR="00394EF6" w:rsidRPr="00325EF4">
        <w:t xml:space="preserve"> Palmetto Unified School District No. 1 established.</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t xml:space="preserve">There is hereby established a special statewide unified school district within the South Carolina Department of Corrections to be known as the </w:t>
      </w:r>
      <w:r w:rsidR="00325EF4" w:rsidRPr="00325EF4">
        <w:t>“</w:t>
      </w:r>
      <w:r w:rsidRPr="00325EF4">
        <w:t>Palmetto Unified School District No. 1.</w:t>
      </w:r>
      <w:r w:rsidR="00325EF4" w:rsidRPr="00325EF4">
        <w:t>”</w:t>
      </w: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EF6" w:rsidRPr="00325EF4">
        <w:t xml:space="preserve">: 1981 Act No. 168, </w:t>
      </w:r>
      <w:r w:rsidRPr="00325EF4">
        <w:t xml:space="preserve">Section </w:t>
      </w:r>
      <w:r w:rsidR="00394EF6" w:rsidRPr="00325EF4">
        <w:t>1.</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CROSS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Defined program for the Palmetto Unified School District (PUSD), see S.C. Code of Regulations R. 43</w:t>
      </w:r>
      <w:r w:rsidR="00325EF4" w:rsidRPr="00325EF4">
        <w:noBreakHyphen/>
      </w:r>
      <w:r w:rsidRPr="00325EF4">
        <w:t>229.</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 xml:space="preserve">School districts, generally, see </w:t>
      </w:r>
      <w:r w:rsidR="00325EF4" w:rsidRPr="00325EF4">
        <w:t xml:space="preserve">Sections </w:t>
      </w:r>
      <w:r w:rsidRPr="00325EF4">
        <w:t xml:space="preserve"> 59</w:t>
      </w:r>
      <w:r w:rsidR="00325EF4" w:rsidRPr="00325EF4">
        <w:noBreakHyphen/>
      </w:r>
      <w:r w:rsidRPr="00325EF4">
        <w:t>17</w:t>
      </w:r>
      <w:r w:rsidR="00325EF4" w:rsidRPr="00325EF4">
        <w:noBreakHyphen/>
      </w:r>
      <w:r w:rsidRPr="00325EF4">
        <w:t>10 et seq.</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Library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Schools 23.</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Westlaw Topic No. 345.</w:t>
      </w:r>
    </w:p>
    <w:p w:rsidR="00325EF4" w:rsidRP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5EF4">
        <w:t xml:space="preserve">C.J.S. Schools and School Districts </w:t>
      </w:r>
      <w:r w:rsidR="00325EF4" w:rsidRPr="00325EF4">
        <w:t xml:space="preserve">Sections </w:t>
      </w:r>
      <w:r w:rsidRPr="00325EF4">
        <w:t xml:space="preserve"> 18, 29, 32, 63 to 68.</w:t>
      </w:r>
    </w:p>
    <w:p w:rsidR="00325EF4" w:rsidRP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rPr>
          <w:b/>
        </w:rPr>
        <w:t xml:space="preserve">SECTION </w:t>
      </w:r>
      <w:r w:rsidR="00394EF6" w:rsidRPr="00325EF4">
        <w:rPr>
          <w:b/>
        </w:rPr>
        <w:t>24</w:t>
      </w:r>
      <w:r w:rsidRPr="00325EF4">
        <w:rPr>
          <w:b/>
        </w:rPr>
        <w:noBreakHyphen/>
      </w:r>
      <w:r w:rsidR="00394EF6" w:rsidRPr="00325EF4">
        <w:rPr>
          <w:b/>
        </w:rPr>
        <w:t>25</w:t>
      </w:r>
      <w:r w:rsidRPr="00325EF4">
        <w:rPr>
          <w:b/>
        </w:rPr>
        <w:noBreakHyphen/>
      </w:r>
      <w:r w:rsidR="00394EF6" w:rsidRPr="00325EF4">
        <w:rPr>
          <w:b/>
        </w:rPr>
        <w:t>20.</w:t>
      </w:r>
      <w:r w:rsidR="00394EF6" w:rsidRPr="00325EF4">
        <w:t xml:space="preserve"> Purpose.</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t>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 enrollment in an education program must be restricted, justification for that restriction should be documented by the district.</w:t>
      </w: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EF6" w:rsidRPr="00325EF4">
        <w:t xml:space="preserve">: 1981 Act No. 168, </w:t>
      </w:r>
      <w:r w:rsidRPr="00325EF4">
        <w:t xml:space="preserve">Section </w:t>
      </w:r>
      <w:r w:rsidR="00394EF6" w:rsidRPr="00325EF4">
        <w:t>2.</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Library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Schools 23.</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Westlaw Topic No. 345.</w:t>
      </w:r>
    </w:p>
    <w:p w:rsidR="00325EF4" w:rsidRP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5EF4">
        <w:t xml:space="preserve">C.J.S. Schools and School Districts </w:t>
      </w:r>
      <w:r w:rsidR="00325EF4" w:rsidRPr="00325EF4">
        <w:t xml:space="preserve">Sections </w:t>
      </w:r>
      <w:r w:rsidRPr="00325EF4">
        <w:t xml:space="preserve"> 18, 29, 32, 63 to 68.</w:t>
      </w:r>
    </w:p>
    <w:p w:rsidR="00325EF4" w:rsidRP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rPr>
          <w:b/>
        </w:rPr>
        <w:t xml:space="preserve">SECTION </w:t>
      </w:r>
      <w:r w:rsidR="00394EF6" w:rsidRPr="00325EF4">
        <w:rPr>
          <w:b/>
        </w:rPr>
        <w:t>24</w:t>
      </w:r>
      <w:r w:rsidRPr="00325EF4">
        <w:rPr>
          <w:b/>
        </w:rPr>
        <w:noBreakHyphen/>
      </w:r>
      <w:r w:rsidR="00394EF6" w:rsidRPr="00325EF4">
        <w:rPr>
          <w:b/>
        </w:rPr>
        <w:t>25</w:t>
      </w:r>
      <w:r w:rsidRPr="00325EF4">
        <w:rPr>
          <w:b/>
        </w:rPr>
        <w:noBreakHyphen/>
      </w:r>
      <w:r w:rsidR="00394EF6" w:rsidRPr="00325EF4">
        <w:rPr>
          <w:b/>
        </w:rPr>
        <w:t>30.</w:t>
      </w:r>
      <w:r w:rsidR="00394EF6" w:rsidRPr="00325EF4">
        <w:t xml:space="preserve"> District schools to meet state standards; state Superintendent of Education to administer standards; reports; evaluations.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t>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Education at least annually. Such State Department of Education supervisory personnel as deemed appropriate by the Department shall be utilized for evaluating the programs of the district and reporting to the district board.</w:t>
      </w: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EF6" w:rsidRPr="00325EF4">
        <w:t xml:space="preserve">: 1981 Act No. 168, </w:t>
      </w:r>
      <w:r w:rsidRPr="00325EF4">
        <w:t xml:space="preserve">Section </w:t>
      </w:r>
      <w:r w:rsidR="00394EF6" w:rsidRPr="00325EF4">
        <w:t>3.</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CROSS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 xml:space="preserve">General duties of State Superintendent of Education, see </w:t>
      </w:r>
      <w:r w:rsidR="00325EF4" w:rsidRPr="00325EF4">
        <w:t xml:space="preserve">Section </w:t>
      </w:r>
      <w:r w:rsidRPr="00325EF4">
        <w:t>59</w:t>
      </w:r>
      <w:r w:rsidR="00325EF4" w:rsidRPr="00325EF4">
        <w:noBreakHyphen/>
      </w:r>
      <w:r w:rsidRPr="00325EF4">
        <w:t>3</w:t>
      </w:r>
      <w:r w:rsidR="00325EF4" w:rsidRPr="00325EF4">
        <w:noBreakHyphen/>
      </w:r>
      <w:r w:rsidRPr="00325EF4">
        <w:t>30.</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Library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Schools 23.</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Westlaw Topic No. 345.</w:t>
      </w:r>
    </w:p>
    <w:p w:rsidR="00325EF4" w:rsidRP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5EF4">
        <w:t xml:space="preserve">C.J.S. Schools and School Districts </w:t>
      </w:r>
      <w:r w:rsidR="00325EF4" w:rsidRPr="00325EF4">
        <w:t xml:space="preserve">Sections </w:t>
      </w:r>
      <w:r w:rsidRPr="00325EF4">
        <w:t xml:space="preserve"> 18, 29, 32, 63 to 68.</w:t>
      </w:r>
    </w:p>
    <w:p w:rsidR="00325EF4" w:rsidRP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rPr>
          <w:b/>
        </w:rPr>
        <w:t xml:space="preserve">SECTION </w:t>
      </w:r>
      <w:r w:rsidR="00394EF6" w:rsidRPr="00325EF4">
        <w:rPr>
          <w:b/>
        </w:rPr>
        <w:t>24</w:t>
      </w:r>
      <w:r w:rsidRPr="00325EF4">
        <w:rPr>
          <w:b/>
        </w:rPr>
        <w:noBreakHyphen/>
      </w:r>
      <w:r w:rsidR="00394EF6" w:rsidRPr="00325EF4">
        <w:rPr>
          <w:b/>
        </w:rPr>
        <w:t>25</w:t>
      </w:r>
      <w:r w:rsidRPr="00325EF4">
        <w:rPr>
          <w:b/>
        </w:rPr>
        <w:noBreakHyphen/>
      </w:r>
      <w:r w:rsidR="00394EF6" w:rsidRPr="00325EF4">
        <w:rPr>
          <w:b/>
        </w:rPr>
        <w:t>35.</w:t>
      </w:r>
      <w:r w:rsidR="00394EF6" w:rsidRPr="00325EF4">
        <w:t xml:space="preserve"> Funds for certain educational programs.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lastRenderedPageBreak/>
        <w:tab/>
        <w:t>The Palmetto Unified School District 1 of the South Carolina Department of Corrections shall submit appropriate student membership information to the State Department of Education and the South Carolina Department of Education</w:t>
      </w:r>
      <w:r w:rsidR="00325EF4" w:rsidRPr="00325EF4">
        <w:t>’</w:t>
      </w:r>
      <w:r w:rsidRPr="00325EF4">
        <w:t xml:space="preserve">s appropriation request under the line item </w:t>
      </w:r>
      <w:r w:rsidR="00325EF4" w:rsidRPr="00325EF4">
        <w:t>“</w:t>
      </w:r>
      <w:r w:rsidRPr="00325EF4">
        <w:t>Education Finance Act</w:t>
      </w:r>
      <w:r w:rsidR="00325EF4" w:rsidRPr="00325EF4">
        <w:t>”</w:t>
      </w:r>
      <w:r w:rsidRPr="00325EF4">
        <w:t xml:space="preserve"> shall include sufficient funds for the Palmetto Unified School District 1. The amount to be requested for the Palmetto Unified School District 1 shall be sufficient to produce funds equal to the product of the number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w:t>
      </w:r>
      <w:r w:rsidR="00325EF4" w:rsidRPr="00325EF4">
        <w:noBreakHyphen/>
      </w:r>
      <w:r w:rsidRPr="00325EF4">
        <w:t>20</w:t>
      </w:r>
      <w:r w:rsidR="00325EF4" w:rsidRPr="00325EF4">
        <w:noBreakHyphen/>
      </w:r>
      <w:r w:rsidRPr="00325EF4">
        <w:t>50, subsections (1), (2), (3)(a), (4)(b), (c), (d), (e), and (f) of Section 59</w:t>
      </w:r>
      <w:r w:rsidR="00325EF4" w:rsidRPr="00325EF4">
        <w:noBreakHyphen/>
      </w:r>
      <w:r w:rsidRPr="00325EF4">
        <w:t>20</w:t>
      </w:r>
      <w:r w:rsidR="00325EF4" w:rsidRPr="00325EF4">
        <w:noBreakHyphen/>
      </w:r>
      <w:r w:rsidRPr="00325EF4">
        <w:t>60. The South Carolina Department of Education annually shall determine that these provisions are being met and include its findings in the report mandated in subsection (5)(e) of Section 59</w:t>
      </w:r>
      <w:r w:rsidR="00325EF4" w:rsidRPr="00325EF4">
        <w:noBreakHyphen/>
      </w:r>
      <w:r w:rsidRPr="00325EF4">
        <w:t>20</w:t>
      </w:r>
      <w:r w:rsidR="00325EF4" w:rsidRPr="00325EF4">
        <w:noBreakHyphen/>
      </w:r>
      <w:r w:rsidRPr="00325EF4">
        <w:t>60. If 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Finance Act.</w:t>
      </w: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EF4" w:rsidRP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EF6" w:rsidRPr="00325EF4">
        <w:t xml:space="preserve">: 1994 Act No. 497, Part II, </w:t>
      </w:r>
      <w:r w:rsidRPr="00325EF4">
        <w:t xml:space="preserve">Section </w:t>
      </w:r>
      <w:r w:rsidR="00394EF6" w:rsidRPr="00325EF4">
        <w:t>15B.</w:t>
      </w:r>
    </w:p>
    <w:p w:rsidR="00325EF4" w:rsidRP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rPr>
          <w:b/>
        </w:rPr>
        <w:t xml:space="preserve">SECTION </w:t>
      </w:r>
      <w:r w:rsidR="00394EF6" w:rsidRPr="00325EF4">
        <w:rPr>
          <w:b/>
        </w:rPr>
        <w:t>24</w:t>
      </w:r>
      <w:r w:rsidRPr="00325EF4">
        <w:rPr>
          <w:b/>
        </w:rPr>
        <w:noBreakHyphen/>
      </w:r>
      <w:r w:rsidR="00394EF6" w:rsidRPr="00325EF4">
        <w:rPr>
          <w:b/>
        </w:rPr>
        <w:t>25</w:t>
      </w:r>
      <w:r w:rsidRPr="00325EF4">
        <w:rPr>
          <w:b/>
        </w:rPr>
        <w:noBreakHyphen/>
      </w:r>
      <w:r w:rsidR="00394EF6" w:rsidRPr="00325EF4">
        <w:rPr>
          <w:b/>
        </w:rPr>
        <w:t>40.</w:t>
      </w:r>
      <w:r w:rsidR="00394EF6" w:rsidRPr="00325EF4">
        <w:t xml:space="preserve"> Trustees of school district; appointment; terms; vacancies.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t>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initially appointed by the Governor also shall be appointed for a term of four years. Vacancies on the board shall be filled for the remainder of the unexpired term by appointment in the same manner as provided for the original appointment.</w:t>
      </w: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EF6" w:rsidRPr="00325EF4">
        <w:t xml:space="preserve">: 1981 Act No. 168, </w:t>
      </w:r>
      <w:r w:rsidRPr="00325EF4">
        <w:t xml:space="preserve">Section </w:t>
      </w:r>
      <w:r w:rsidR="00394EF6" w:rsidRPr="00325EF4">
        <w:t xml:space="preserve">4; 1993 Act No. 181, </w:t>
      </w:r>
      <w:r w:rsidRPr="00325EF4">
        <w:t xml:space="preserve">Section </w:t>
      </w:r>
      <w:r w:rsidR="00394EF6" w:rsidRPr="00325EF4">
        <w:t>483.</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CROSS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 xml:space="preserve">Boards of school districts, see </w:t>
      </w:r>
      <w:r w:rsidR="00325EF4" w:rsidRPr="00325EF4">
        <w:t xml:space="preserve">Sections </w:t>
      </w:r>
      <w:r w:rsidRPr="00325EF4">
        <w:t xml:space="preserve"> 59</w:t>
      </w:r>
      <w:r w:rsidR="00325EF4" w:rsidRPr="00325EF4">
        <w:noBreakHyphen/>
      </w:r>
      <w:r w:rsidRPr="00325EF4">
        <w:t>19</w:t>
      </w:r>
      <w:r w:rsidR="00325EF4" w:rsidRPr="00325EF4">
        <w:noBreakHyphen/>
      </w:r>
      <w:r w:rsidRPr="00325EF4">
        <w:t>10 et seq.</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Library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Schools 51.</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Westlaw Topic No. 345.</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 xml:space="preserve">C.J.S. Schools and School Districts </w:t>
      </w:r>
      <w:r w:rsidR="00325EF4" w:rsidRPr="00325EF4">
        <w:t xml:space="preserve">Sections </w:t>
      </w:r>
      <w:r w:rsidRPr="00325EF4">
        <w:t xml:space="preserve"> 15, 77 to 79, 110 to 112, 114 to 140, 142 to 166, 205, 254, 356, 401.</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Notes of Decisions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In general 1</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1. In general</w:t>
      </w:r>
    </w:p>
    <w:p w:rsidR="00325EF4" w:rsidRP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5EF4">
        <w:t>Unified school district created within South Carolina Department of Corrections for provision of education and training programs for inmates was division of Department of Corrections that was subject to Department</w:t>
      </w:r>
      <w:r w:rsidR="00325EF4" w:rsidRPr="00325EF4">
        <w:t>’</w:t>
      </w:r>
      <w:r w:rsidRPr="00325EF4">
        <w:t xml:space="preserve">s personnel policies and procedures regarding employment and termination, including </w:t>
      </w:r>
      <w:r w:rsidR="00325EF4" w:rsidRPr="00325EF4">
        <w:t>“</w:t>
      </w:r>
      <w:r w:rsidRPr="00325EF4">
        <w:t>reduction in force</w:t>
      </w:r>
      <w:r w:rsidR="00325EF4" w:rsidRPr="00325EF4">
        <w:t>”</w:t>
      </w:r>
      <w:r w:rsidRPr="00325EF4">
        <w:t xml:space="preserve"> program; deputy director of Department</w:t>
      </w:r>
      <w:r w:rsidR="00325EF4" w:rsidRPr="00325EF4">
        <w:t>’</w:t>
      </w:r>
      <w:r w:rsidRPr="00325EF4">
        <w:t xml:space="preserve">s services classified school district as component of Division of Education within Department, school district encompassed education in Department, that district superintendent only reported to school district board but also to deputy director, unlike regular school board, school district had </w:t>
      </w:r>
      <w:r w:rsidR="00325EF4" w:rsidRPr="00325EF4">
        <w:t>“</w:t>
      </w:r>
      <w:r w:rsidRPr="00325EF4">
        <w:t>limited power,</w:t>
      </w:r>
      <w:r w:rsidR="00325EF4" w:rsidRPr="00325EF4">
        <w:t>”</w:t>
      </w:r>
      <w:r w:rsidRPr="00325EF4">
        <w:t xml:space="preserve"> and school district did not have its own </w:t>
      </w:r>
      <w:r w:rsidRPr="00325EF4">
        <w:lastRenderedPageBreak/>
        <w:t xml:space="preserve">finance office, payroll department, or human resource office, as these were centrally located and operated </w:t>
      </w:r>
      <w:r w:rsidRPr="00325EF4">
        <w:lastRenderedPageBreak/>
        <w:t>in Department</w:t>
      </w:r>
      <w:r w:rsidR="00325EF4" w:rsidRPr="00325EF4">
        <w:t>’</w:t>
      </w:r>
      <w:r w:rsidRPr="00325EF4">
        <w:t>s headquarters. Bell v. South Carolina Dept. of Corrections (S.C. 2012) 397 S.C. 320, 724 S.E.2d 675. Prisons 391; Prisons 396; Public Employment 311</w:t>
      </w:r>
    </w:p>
    <w:p w:rsidR="00325EF4" w:rsidRP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rPr>
          <w:b/>
        </w:rPr>
        <w:t xml:space="preserve">SECTION </w:t>
      </w:r>
      <w:r w:rsidR="00394EF6" w:rsidRPr="00325EF4">
        <w:rPr>
          <w:b/>
        </w:rPr>
        <w:t>24</w:t>
      </w:r>
      <w:r w:rsidRPr="00325EF4">
        <w:rPr>
          <w:b/>
        </w:rPr>
        <w:noBreakHyphen/>
      </w:r>
      <w:r w:rsidR="00394EF6" w:rsidRPr="00325EF4">
        <w:rPr>
          <w:b/>
        </w:rPr>
        <w:t>25</w:t>
      </w:r>
      <w:r w:rsidRPr="00325EF4">
        <w:rPr>
          <w:b/>
        </w:rPr>
        <w:noBreakHyphen/>
      </w:r>
      <w:r w:rsidR="00394EF6" w:rsidRPr="00325EF4">
        <w:rPr>
          <w:b/>
        </w:rPr>
        <w:t>50.</w:t>
      </w:r>
      <w:r w:rsidR="00394EF6" w:rsidRPr="00325EF4">
        <w:t xml:space="preserve"> Removal of school board members.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t>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w:t>
      </w: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EF6" w:rsidRPr="00325EF4">
        <w:t xml:space="preserve">: 1981 Act No. 168, </w:t>
      </w:r>
      <w:r w:rsidRPr="00325EF4">
        <w:t xml:space="preserve">Section </w:t>
      </w:r>
      <w:r w:rsidR="00394EF6" w:rsidRPr="00325EF4">
        <w:t xml:space="preserve">5; 1993 Act No. 181, </w:t>
      </w:r>
      <w:r w:rsidRPr="00325EF4">
        <w:t xml:space="preserve">Section </w:t>
      </w:r>
      <w:r w:rsidR="00394EF6" w:rsidRPr="00325EF4">
        <w:t>484.</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CROSS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 xml:space="preserve">Removal of school district trustees, generally, see </w:t>
      </w:r>
      <w:r w:rsidR="00325EF4" w:rsidRPr="00325EF4">
        <w:t xml:space="preserve">Section </w:t>
      </w:r>
      <w:r w:rsidRPr="00325EF4">
        <w:t>59</w:t>
      </w:r>
      <w:r w:rsidR="00325EF4" w:rsidRPr="00325EF4">
        <w:noBreakHyphen/>
      </w:r>
      <w:r w:rsidRPr="00325EF4">
        <w:t>19</w:t>
      </w:r>
      <w:r w:rsidR="00325EF4" w:rsidRPr="00325EF4">
        <w:noBreakHyphen/>
      </w:r>
      <w:r w:rsidRPr="00325EF4">
        <w:t>60.</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Library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Schools 51.</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Westlaw Topic No. 345.</w:t>
      </w:r>
    </w:p>
    <w:p w:rsidR="00325EF4" w:rsidRP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5EF4">
        <w:t xml:space="preserve">C.J.S. Schools and School Districts </w:t>
      </w:r>
      <w:r w:rsidR="00325EF4" w:rsidRPr="00325EF4">
        <w:t xml:space="preserve">Sections </w:t>
      </w:r>
      <w:r w:rsidRPr="00325EF4">
        <w:t xml:space="preserve"> 15, 77 to 79, 110 to 112, 114 to 140, 142 to 166, 205, 254, 356, 401.</w:t>
      </w:r>
    </w:p>
    <w:p w:rsidR="00325EF4" w:rsidRP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rPr>
          <w:b/>
        </w:rPr>
        <w:t xml:space="preserve">SECTION </w:t>
      </w:r>
      <w:r w:rsidR="00394EF6" w:rsidRPr="00325EF4">
        <w:rPr>
          <w:b/>
        </w:rPr>
        <w:t>24</w:t>
      </w:r>
      <w:r w:rsidRPr="00325EF4">
        <w:rPr>
          <w:b/>
        </w:rPr>
        <w:noBreakHyphen/>
      </w:r>
      <w:r w:rsidR="00394EF6" w:rsidRPr="00325EF4">
        <w:rPr>
          <w:b/>
        </w:rPr>
        <w:t>25</w:t>
      </w:r>
      <w:r w:rsidRPr="00325EF4">
        <w:rPr>
          <w:b/>
        </w:rPr>
        <w:noBreakHyphen/>
      </w:r>
      <w:r w:rsidR="00394EF6" w:rsidRPr="00325EF4">
        <w:rPr>
          <w:b/>
        </w:rPr>
        <w:t>60.</w:t>
      </w:r>
      <w:r w:rsidR="00394EF6" w:rsidRPr="00325EF4">
        <w:t xml:space="preserve"> Board to elect officers; terms; meetings; compensation.</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t>The school board at its first meeting, and every two years thereafter, shall elect a chairman, a vice</w:t>
      </w:r>
      <w:r w:rsidR="00325EF4" w:rsidRPr="00325EF4">
        <w:noBreakHyphen/>
      </w:r>
      <w:r w:rsidRPr="00325EF4">
        <w:t>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least seventy</w:t>
      </w:r>
      <w:r w:rsidR="00325EF4" w:rsidRPr="00325EF4">
        <w:noBreakHyphen/>
      </w:r>
      <w:r w:rsidRPr="00325EF4">
        <w:t>two hours notice. Five members of the board shall constitute a quorum at all meetings thereof. The members of the board shall be paid per diem, mileage and subsistence as provided by law for members of boards, commissions and committees.</w:t>
      </w: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EF6" w:rsidRPr="00325EF4">
        <w:t xml:space="preserve">: 1981 Act No. 168, </w:t>
      </w:r>
      <w:r w:rsidRPr="00325EF4">
        <w:t xml:space="preserve">Section </w:t>
      </w:r>
      <w:r w:rsidR="00394EF6" w:rsidRPr="00325EF4">
        <w:t>6.</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CROSS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 xml:space="preserve">Organization of school district boards of trustees, generally, see </w:t>
      </w:r>
      <w:r w:rsidR="00325EF4" w:rsidRPr="00325EF4">
        <w:t xml:space="preserve">Section </w:t>
      </w:r>
      <w:r w:rsidRPr="00325EF4">
        <w:t>59</w:t>
      </w:r>
      <w:r w:rsidR="00325EF4" w:rsidRPr="00325EF4">
        <w:noBreakHyphen/>
      </w:r>
      <w:r w:rsidRPr="00325EF4">
        <w:t>19</w:t>
      </w:r>
      <w:r w:rsidR="00325EF4" w:rsidRPr="00325EF4">
        <w:noBreakHyphen/>
      </w:r>
      <w:r w:rsidRPr="00325EF4">
        <w:t>70.</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Library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Schools 63.</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Westlaw Topic No. 345.</w:t>
      </w:r>
    </w:p>
    <w:p w:rsidR="00325EF4" w:rsidRP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5EF4">
        <w:t xml:space="preserve">C.J.S. Schools and School Districts </w:t>
      </w:r>
      <w:r w:rsidR="00325EF4" w:rsidRPr="00325EF4">
        <w:t xml:space="preserve">Sections </w:t>
      </w:r>
      <w:r w:rsidRPr="00325EF4">
        <w:t xml:space="preserve"> 110, 112, 114, 116, 129, 141 to 142, 168 to 191, 194 to 195, 218, 244, 248, 253, 259, 264 to 265, 321, 341 to 342, 346, 725.</w:t>
      </w:r>
    </w:p>
    <w:p w:rsidR="00325EF4" w:rsidRP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rPr>
          <w:b/>
        </w:rPr>
        <w:t xml:space="preserve">SECTION </w:t>
      </w:r>
      <w:r w:rsidR="00394EF6" w:rsidRPr="00325EF4">
        <w:rPr>
          <w:b/>
        </w:rPr>
        <w:t>24</w:t>
      </w:r>
      <w:r w:rsidRPr="00325EF4">
        <w:rPr>
          <w:b/>
        </w:rPr>
        <w:noBreakHyphen/>
      </w:r>
      <w:r w:rsidR="00394EF6" w:rsidRPr="00325EF4">
        <w:rPr>
          <w:b/>
        </w:rPr>
        <w:t>25</w:t>
      </w:r>
      <w:r w:rsidRPr="00325EF4">
        <w:rPr>
          <w:b/>
        </w:rPr>
        <w:noBreakHyphen/>
      </w:r>
      <w:r w:rsidR="00394EF6" w:rsidRPr="00325EF4">
        <w:rPr>
          <w:b/>
        </w:rPr>
        <w:t>70.</w:t>
      </w:r>
      <w:r w:rsidR="00394EF6" w:rsidRPr="00325EF4">
        <w:t xml:space="preserve"> Powers and duties of school board.</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t>With the consent and concurrence of the Director of the Department of Corrections, the board of the school district shall operate as executory agent for the schools under its jurisdiction and shall perform administrative functions as follows: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r>
      <w:r w:rsidRPr="00325EF4">
        <w:tab/>
        <w:t>(1) establish goals and objectives for the operation of the district;</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r>
      <w:r w:rsidRPr="00325EF4">
        <w:tab/>
        <w:t>(2) enter into agreements and contracts with other school districts, technical schools, colleges and universities;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r>
      <w:r w:rsidRPr="00325EF4">
        <w:tab/>
        <w:t>(3) establish academic education programs ranging from primary through post high school, as well as special education for the handicapped and persons with intellectual disability;</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r>
      <w:r w:rsidRPr="00325EF4">
        <w:tab/>
        <w:t>(4) establish vocational and trade courses as appropriate for preparation for employment;</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r>
      <w:r w:rsidRPr="00325EF4">
        <w:tab/>
        <w:t>(5) determine physical facilities needed to carry out all education programs;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r>
      <w:r w:rsidRPr="00325EF4">
        <w:tab/>
        <w:t>(6) review and approve applications for grants, donations, contracts and other agreements from public or private sources;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r>
      <w:r w:rsidRPr="00325EF4">
        <w:tab/>
        <w:t>(7) establish a twelve</w:t>
      </w:r>
      <w:r w:rsidR="00325EF4" w:rsidRPr="00325EF4">
        <w:noBreakHyphen/>
      </w:r>
      <w:r w:rsidRPr="00325EF4">
        <w:t>month school program and teachers</w:t>
      </w:r>
      <w:r w:rsidR="00325EF4" w:rsidRPr="00325EF4">
        <w:t>’</w:t>
      </w:r>
      <w:r w:rsidRPr="00325EF4">
        <w:t xml:space="preserve"> pay schedule based on the state and average school supplement pay scales;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r>
      <w:r w:rsidRPr="00325EF4">
        <w:tab/>
        <w:t>(8)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w:t>
      </w: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EF6" w:rsidRPr="00325EF4">
        <w:t xml:space="preserve">: 1981 Act No. 168, </w:t>
      </w:r>
      <w:r w:rsidRPr="00325EF4">
        <w:t xml:space="preserve">Section </w:t>
      </w:r>
      <w:r w:rsidR="00394EF6" w:rsidRPr="00325EF4">
        <w:t xml:space="preserve">7; 1993 Act No. 181, </w:t>
      </w:r>
      <w:r w:rsidRPr="00325EF4">
        <w:t xml:space="preserve">Section </w:t>
      </w:r>
      <w:r w:rsidR="00394EF6" w:rsidRPr="00325EF4">
        <w:t>485.</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Code Commissioner</w:t>
      </w:r>
      <w:r w:rsidR="00325EF4" w:rsidRPr="00325EF4">
        <w:t>’</w:t>
      </w:r>
      <w:r w:rsidRPr="00325EF4">
        <w:t>s Note</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 xml:space="preserve">Pursuant to 2011 Act No. 47, </w:t>
      </w:r>
      <w:r w:rsidR="00325EF4" w:rsidRPr="00325EF4">
        <w:t xml:space="preserve">Section </w:t>
      </w:r>
      <w:r w:rsidRPr="00325EF4">
        <w:t xml:space="preserve">14(B), the Code Commissioner substituted </w:t>
      </w:r>
      <w:r w:rsidR="00325EF4" w:rsidRPr="00325EF4">
        <w:t>“</w:t>
      </w:r>
      <w:r w:rsidRPr="00325EF4">
        <w:t>intellectual disability</w:t>
      </w:r>
      <w:r w:rsidR="00325EF4" w:rsidRPr="00325EF4">
        <w:t>”</w:t>
      </w:r>
      <w:r w:rsidRPr="00325EF4">
        <w:t xml:space="preserve"> for </w:t>
      </w:r>
      <w:r w:rsidR="00325EF4" w:rsidRPr="00325EF4">
        <w:t>“</w:t>
      </w:r>
      <w:r w:rsidRPr="00325EF4">
        <w:t>mentally retarded</w:t>
      </w:r>
      <w:r w:rsidR="00325EF4" w:rsidRPr="00325EF4">
        <w:t>”</w:t>
      </w:r>
      <w:r w:rsidRPr="00325EF4">
        <w:t xml:space="preserve"> and </w:t>
      </w:r>
      <w:r w:rsidR="00325EF4" w:rsidRPr="00325EF4">
        <w:t>“</w:t>
      </w:r>
      <w:r w:rsidRPr="00325EF4">
        <w:t>person with intellectual disability</w:t>
      </w:r>
      <w:r w:rsidR="00325EF4" w:rsidRPr="00325EF4">
        <w:t>”</w:t>
      </w:r>
      <w:r w:rsidRPr="00325EF4">
        <w:t xml:space="preserve"> or </w:t>
      </w:r>
      <w:r w:rsidR="00325EF4" w:rsidRPr="00325EF4">
        <w:t>“</w:t>
      </w:r>
      <w:r w:rsidRPr="00325EF4">
        <w:t>persons with intellectual disability</w:t>
      </w:r>
      <w:r w:rsidR="00325EF4" w:rsidRPr="00325EF4">
        <w:t>”</w:t>
      </w:r>
      <w:r w:rsidRPr="00325EF4">
        <w:t xml:space="preserve"> for </w:t>
      </w:r>
      <w:r w:rsidR="00325EF4" w:rsidRPr="00325EF4">
        <w:t>“</w:t>
      </w:r>
      <w:r w:rsidRPr="00325EF4">
        <w:t>mentally retarded</w:t>
      </w:r>
      <w:r w:rsidR="00325EF4" w:rsidRPr="00325EF4">
        <w:t>”</w:t>
      </w:r>
      <w:r w:rsidRPr="00325EF4">
        <w:t>.</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CROSS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 xml:space="preserve">General powers and duties of school trustees, see </w:t>
      </w:r>
      <w:r w:rsidR="00325EF4" w:rsidRPr="00325EF4">
        <w:t xml:space="preserve">Section </w:t>
      </w:r>
      <w:r w:rsidRPr="00325EF4">
        <w:t>59</w:t>
      </w:r>
      <w:r w:rsidR="00325EF4" w:rsidRPr="00325EF4">
        <w:noBreakHyphen/>
      </w:r>
      <w:r w:rsidRPr="00325EF4">
        <w:t>19</w:t>
      </w:r>
      <w:r w:rsidR="00325EF4" w:rsidRPr="00325EF4">
        <w:noBreakHyphen/>
      </w:r>
      <w:r w:rsidRPr="00325EF4">
        <w:t>90.</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Library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Schools 55.</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Westlaw Topic No. 345.</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 xml:space="preserve">C.J.S. Schools and School Districts </w:t>
      </w:r>
      <w:r w:rsidR="00325EF4" w:rsidRPr="00325EF4">
        <w:t xml:space="preserve">Sections </w:t>
      </w:r>
      <w:r w:rsidRPr="00325EF4">
        <w:t xml:space="preserve"> 15, 110 to 111, 142 to 144, 147, 205, 254, 356, 401.</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NOTES OF DECISIONS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In general 1</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Teacher compensation 2</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1. In general</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Statutory provisions governing compensation, salary adjustments, and annual leave did not create employment contract between corrections school district teachers, school district, and Department of Corrections (DOC), as statutes did not evidence any intent by General Assembly to create contractual rights. Abraham v. Palmetto Unified School Dist. No. 1 (S.C.App. 2000) 343 S.C. 36, 538 S.E.2d 656, rehearing denied. Prisons 395; Public Employment 352</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2. Teacher compensation</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Certified educators employed by unified school district within Department of Corrections who were either retained following Department</w:t>
      </w:r>
      <w:r w:rsidR="00325EF4" w:rsidRPr="00325EF4">
        <w:t>’</w:t>
      </w:r>
      <w:r w:rsidRPr="00325EF4">
        <w:t xml:space="preserve">s reduction in force, or were recalled to fill vacant positions, and who were performing their same duties despite reclassification as </w:t>
      </w:r>
      <w:r w:rsidR="00325EF4" w:rsidRPr="00325EF4">
        <w:t>“</w:t>
      </w:r>
      <w:r w:rsidRPr="00325EF4">
        <w:t>corrections officers,</w:t>
      </w:r>
      <w:r w:rsidR="00325EF4" w:rsidRPr="00325EF4">
        <w:t>”</w:t>
      </w:r>
      <w:r w:rsidRPr="00325EF4">
        <w:t xml:space="preserve"> were entitled to salary commensurate with teachers</w:t>
      </w:r>
      <w:r w:rsidR="00325EF4" w:rsidRPr="00325EF4">
        <w:t>’</w:t>
      </w:r>
      <w:r w:rsidRPr="00325EF4">
        <w:t xml:space="preserve"> pay schedule. Bell v. South Carolina Dept. of Corrections (S.C. 2012) 397 S.C. 320, 724 S.E.2d 675. Prisons 395; Public Employment 353</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Statute that directed school board to establish pay scales for teachers in twelve</w:t>
      </w:r>
      <w:r w:rsidR="00325EF4" w:rsidRPr="00325EF4">
        <w:noBreakHyphen/>
      </w:r>
      <w:r w:rsidRPr="00325EF4">
        <w:t>month corrections system school program required board to pay teachers salary supplement, in addition to state</w:t>
      </w:r>
      <w:r w:rsidR="00325EF4" w:rsidRPr="00325EF4">
        <w:noBreakHyphen/>
      </w:r>
      <w:r w:rsidRPr="00325EF4">
        <w:t>wide minimum salary, based on state</w:t>
      </w:r>
      <w:r w:rsidR="00325EF4" w:rsidRPr="00325EF4">
        <w:noBreakHyphen/>
      </w:r>
      <w:r w:rsidRPr="00325EF4">
        <w:t xml:space="preserve">wide supplement average, as interpreting term </w:t>
      </w:r>
      <w:r w:rsidR="00325EF4" w:rsidRPr="00325EF4">
        <w:t>“</w:t>
      </w:r>
      <w:r w:rsidRPr="00325EF4">
        <w:t>average school supplement</w:t>
      </w:r>
      <w:r w:rsidR="00325EF4" w:rsidRPr="00325EF4">
        <w:t>”</w:t>
      </w:r>
      <w:r w:rsidRPr="00325EF4">
        <w:t xml:space="preserve"> to mean that board was only require to pay state minimum salary would be untenable, and use of plural term </w:t>
      </w:r>
      <w:r w:rsidR="00325EF4" w:rsidRPr="00325EF4">
        <w:t>“</w:t>
      </w:r>
      <w:r w:rsidRPr="00325EF4">
        <w:t>scales</w:t>
      </w:r>
      <w:r w:rsidR="00325EF4" w:rsidRPr="00325EF4">
        <w:t>”</w:t>
      </w:r>
      <w:r w:rsidRPr="00325EF4">
        <w:t xml:space="preserve"> evinced intention to pay teachers based on two schedules, state pay scale and average school supplement scale. Abraham v. Palmetto Unified School Dist. No. 1 (S.C.App. 2000) 343 S.C. 36, 538 S.E.2d 656, rehearing denied. Prisons 395; Public Employment 354</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Fact that benefits received by teachers in corrections department school district exceeded those received by teachers in public school districts did not relieve Department of Corrections and school district from obligation to pay teachers according to law, as nothing in overall legislative scheme governing pay permitted extra benefits to be set</w:t>
      </w:r>
      <w:r w:rsidR="00325EF4" w:rsidRPr="00325EF4">
        <w:noBreakHyphen/>
      </w:r>
      <w:r w:rsidRPr="00325EF4">
        <w:t>off against teachers</w:t>
      </w:r>
      <w:r w:rsidR="00325EF4" w:rsidRPr="00325EF4">
        <w:t>’</w:t>
      </w:r>
      <w:r w:rsidRPr="00325EF4">
        <w:t xml:space="preserve"> salaries. Abraham v. Palmetto Unified School Dist. No. 1 (S.C.App. 2000) 343 S.C. 36, 538 S.E.2d 656, rehearing denied. Prisons 395; Public Employment 369</w:t>
      </w:r>
    </w:p>
    <w:p w:rsidR="00325EF4" w:rsidRP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5EF4">
        <w:t>Teachers who worked in corrections school district on twelve</w:t>
      </w:r>
      <w:r w:rsidR="00325EF4" w:rsidRPr="00325EF4">
        <w:noBreakHyphen/>
      </w:r>
      <w:r w:rsidRPr="00325EF4">
        <w:t>month schedule were compensated at same rate as public school teachers, despite teachers</w:t>
      </w:r>
      <w:r w:rsidR="00325EF4" w:rsidRPr="00325EF4">
        <w:t>’</w:t>
      </w:r>
      <w:r w:rsidRPr="00325EF4">
        <w:t xml:space="preserve"> claims that they were not compensated for holidays and vacation time, as year</w:t>
      </w:r>
      <w:r w:rsidR="00325EF4" w:rsidRPr="00325EF4">
        <w:noBreakHyphen/>
      </w:r>
      <w:r w:rsidRPr="00325EF4">
        <w:t>round teachers worked 235 days, as compared to 190</w:t>
      </w:r>
      <w:r w:rsidR="00325EF4" w:rsidRPr="00325EF4">
        <w:noBreakHyphen/>
      </w:r>
      <w:r w:rsidRPr="00325EF4">
        <w:t>day work year for public school teachers, and corrections school district teachers were paid 124 percent of public school teachers</w:t>
      </w:r>
      <w:r w:rsidR="00325EF4" w:rsidRPr="00325EF4">
        <w:t>’</w:t>
      </w:r>
      <w:r w:rsidRPr="00325EF4">
        <w:t xml:space="preserve"> salaries. Abraham v. Palmetto Unified School Dist. No. 1 (S.C.App. 2000) 343 S.C. 36, 538 S.E.2d 656, rehearing denied. Prisons 395; Public Employment 372</w:t>
      </w:r>
    </w:p>
    <w:p w:rsidR="00325EF4" w:rsidRP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rPr>
          <w:b/>
        </w:rPr>
        <w:t xml:space="preserve">SECTION </w:t>
      </w:r>
      <w:r w:rsidR="00394EF6" w:rsidRPr="00325EF4">
        <w:rPr>
          <w:b/>
        </w:rPr>
        <w:t>24</w:t>
      </w:r>
      <w:r w:rsidRPr="00325EF4">
        <w:rPr>
          <w:b/>
        </w:rPr>
        <w:noBreakHyphen/>
      </w:r>
      <w:r w:rsidR="00394EF6" w:rsidRPr="00325EF4">
        <w:rPr>
          <w:b/>
        </w:rPr>
        <w:t>25</w:t>
      </w:r>
      <w:r w:rsidRPr="00325EF4">
        <w:rPr>
          <w:b/>
        </w:rPr>
        <w:noBreakHyphen/>
      </w:r>
      <w:r w:rsidR="00394EF6" w:rsidRPr="00325EF4">
        <w:rPr>
          <w:b/>
        </w:rPr>
        <w:t>80.</w:t>
      </w:r>
      <w:r w:rsidR="00394EF6" w:rsidRPr="00325EF4">
        <w:t xml:space="preserve"> Duties of district Superintendent of Education.</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t>The duties of the district Superintendent of Education shall include the following:</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r>
      <w:r w:rsidRPr="00325EF4">
        <w:tab/>
        <w:t>(1) Identify goals and objectives for all educational services of the district;</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r>
      <w:r w:rsidRPr="00325EF4">
        <w:tab/>
        <w:t>(2) Develop policies and procedures for efficient delivery system of such services;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r>
      <w:r w:rsidRPr="00325EF4">
        <w:tab/>
        <w:t>(3) Collect and analyze data necessary for research into planning and evaluation of educational services;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r>
      <w:r w:rsidRPr="00325EF4">
        <w:tab/>
        <w:t>(4) Provide necessary information for preparation of an annual report of the district</w:t>
      </w:r>
      <w:r w:rsidR="00325EF4" w:rsidRPr="00325EF4">
        <w:t>’</w:t>
      </w:r>
      <w:r w:rsidRPr="00325EF4">
        <w:t>s operation;</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r>
      <w:r w:rsidRPr="00325EF4">
        <w:tab/>
        <w:t>(5) Prepare a separate budget of all necessary costs to be provided to the inmate by the unified school district;</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r>
      <w:r w:rsidRPr="00325EF4">
        <w:tab/>
        <w:t>(6) Recommend to the school board plans for the renovations and designation of educational facilities;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r>
      <w:r w:rsidRPr="00325EF4">
        <w:tab/>
        <w:t>(7) Provide all such studies, research and evaluation of the district</w:t>
      </w:r>
      <w:r w:rsidR="00325EF4" w:rsidRPr="00325EF4">
        <w:t>’</w:t>
      </w:r>
      <w:r w:rsidRPr="00325EF4">
        <w:t>s operation as the board may request and perform such other duties as it may request.</w:t>
      </w: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EF6" w:rsidRPr="00325EF4">
        <w:t xml:space="preserve">: 1981 Act No. 168, </w:t>
      </w:r>
      <w:r w:rsidRPr="00325EF4">
        <w:t xml:space="preserve">Section </w:t>
      </w:r>
      <w:r w:rsidR="00394EF6" w:rsidRPr="00325EF4">
        <w:t>8.</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CROSS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 xml:space="preserve">General duties of county and district superintendents, see </w:t>
      </w:r>
      <w:r w:rsidR="00325EF4" w:rsidRPr="00325EF4">
        <w:t xml:space="preserve">Section </w:t>
      </w:r>
      <w:r w:rsidRPr="00325EF4">
        <w:t>59</w:t>
      </w:r>
      <w:r w:rsidR="00325EF4" w:rsidRPr="00325EF4">
        <w:noBreakHyphen/>
      </w:r>
      <w:r w:rsidRPr="00325EF4">
        <w:t>13</w:t>
      </w:r>
      <w:r w:rsidR="00325EF4" w:rsidRPr="00325EF4">
        <w:noBreakHyphen/>
      </w:r>
      <w:r w:rsidRPr="00325EF4">
        <w:t>60.</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Library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Schools 63.</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Westlaw Topic No. 345.</w:t>
      </w:r>
    </w:p>
    <w:p w:rsidR="00325EF4" w:rsidRP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5EF4">
        <w:t xml:space="preserve">C.J.S. Schools and School Districts </w:t>
      </w:r>
      <w:r w:rsidR="00325EF4" w:rsidRPr="00325EF4">
        <w:t xml:space="preserve">Sections </w:t>
      </w:r>
      <w:r w:rsidRPr="00325EF4">
        <w:t xml:space="preserve"> 110, 112, 114, 116, 129, 141 to 142, 168 to 191, 194 to 195, 218, 244, 248, 253, 259, 264 to 265, 321, 341 to 342, 346, 725.</w:t>
      </w:r>
    </w:p>
    <w:p w:rsidR="00325EF4" w:rsidRP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rPr>
          <w:b/>
        </w:rPr>
        <w:t xml:space="preserve">SECTION </w:t>
      </w:r>
      <w:r w:rsidR="00394EF6" w:rsidRPr="00325EF4">
        <w:rPr>
          <w:b/>
        </w:rPr>
        <w:t>24</w:t>
      </w:r>
      <w:r w:rsidRPr="00325EF4">
        <w:rPr>
          <w:b/>
        </w:rPr>
        <w:noBreakHyphen/>
      </w:r>
      <w:r w:rsidR="00394EF6" w:rsidRPr="00325EF4">
        <w:rPr>
          <w:b/>
        </w:rPr>
        <w:t>25</w:t>
      </w:r>
      <w:r w:rsidRPr="00325EF4">
        <w:rPr>
          <w:b/>
        </w:rPr>
        <w:noBreakHyphen/>
      </w:r>
      <w:r w:rsidR="00394EF6" w:rsidRPr="00325EF4">
        <w:rPr>
          <w:b/>
        </w:rPr>
        <w:t>90.</w:t>
      </w:r>
      <w:r w:rsidR="00394EF6" w:rsidRPr="00325EF4">
        <w:t xml:space="preserve"> Superintendent and other personnel to be employed according to Department of Correction policies.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ab/>
        <w:t>The superintendent of the district and all other educational personnel shall be employed, supervised, and terminated according to the South Carolina Department of Corrections</w:t>
      </w:r>
      <w:r w:rsidR="00325EF4" w:rsidRPr="00325EF4">
        <w:t>’</w:t>
      </w:r>
      <w:r w:rsidRPr="00325EF4">
        <w:t xml:space="preserve"> personnel policies and procedures.</w:t>
      </w: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5EF4" w:rsidRDefault="00325EF4"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EF6" w:rsidRPr="00325EF4">
        <w:t xml:space="preserve">: 1981 Act No. 168, </w:t>
      </w:r>
      <w:r w:rsidRPr="00325EF4">
        <w:t xml:space="preserve">Section </w:t>
      </w:r>
      <w:r w:rsidR="00394EF6" w:rsidRPr="00325EF4">
        <w:t>9.</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Library References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Schools 63.</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Westlaw Topic No. 345.</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 xml:space="preserve">C.J.S. Schools and School Districts </w:t>
      </w:r>
      <w:r w:rsidR="00325EF4" w:rsidRPr="00325EF4">
        <w:t xml:space="preserve">Sections </w:t>
      </w:r>
      <w:r w:rsidRPr="00325EF4">
        <w:t xml:space="preserve"> 110, 112, 114, 116, 129, 141 to 142, 168 to 191, 194 to 195, 218, 244, 248, 253, 259, 264 to 265, 321, 341 to 342, 346, 725.</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Notes of Decisions</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In general 1</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1. In general</w:t>
      </w:r>
    </w:p>
    <w:p w:rsidR="00325EF4" w:rsidRDefault="00394EF6"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5EF4">
        <w:t>Unified school district created within South Carolina Department of Corrections for provision of education and training programs for inmates was division of Department of Corrections that was subject to Department</w:t>
      </w:r>
      <w:r w:rsidR="00325EF4" w:rsidRPr="00325EF4">
        <w:t>’</w:t>
      </w:r>
      <w:r w:rsidRPr="00325EF4">
        <w:t xml:space="preserve">s personnel policies and procedures regarding employment and termination, including </w:t>
      </w:r>
      <w:r w:rsidR="00325EF4" w:rsidRPr="00325EF4">
        <w:t>“</w:t>
      </w:r>
      <w:r w:rsidRPr="00325EF4">
        <w:t>reduction in force</w:t>
      </w:r>
      <w:r w:rsidR="00325EF4" w:rsidRPr="00325EF4">
        <w:t>”</w:t>
      </w:r>
      <w:r w:rsidRPr="00325EF4">
        <w:t xml:space="preserve"> program; deputy director of Department</w:t>
      </w:r>
      <w:r w:rsidR="00325EF4" w:rsidRPr="00325EF4">
        <w:t>’</w:t>
      </w:r>
      <w:r w:rsidRPr="00325EF4">
        <w:t xml:space="preserve">s services classified school district as component of Division of Education within Department, school district encompassed education in Department, that district superintendent only reported to school district board but also to deputy director, unlike regular school board, school district had </w:t>
      </w:r>
      <w:r w:rsidR="00325EF4" w:rsidRPr="00325EF4">
        <w:t>“</w:t>
      </w:r>
      <w:r w:rsidRPr="00325EF4">
        <w:t>limited power,</w:t>
      </w:r>
      <w:r w:rsidR="00325EF4" w:rsidRPr="00325EF4">
        <w:t>”</w:t>
      </w:r>
      <w:r w:rsidRPr="00325EF4">
        <w:t xml:space="preserve"> and school district did not have its own finance office, payroll department, or human resource office, as these were centrally located and operated in Department</w:t>
      </w:r>
      <w:r w:rsidR="00325EF4" w:rsidRPr="00325EF4">
        <w:t>’</w:t>
      </w:r>
      <w:r w:rsidRPr="00325EF4">
        <w:t>s headquarters. Bell v. South Carolina Dept. of Corrections (S.C. 2012) 397 S.C. 320, 724 S.E.2d 675. Prisons 391; Prisons 396; Public Employment 311</w:t>
      </w:r>
    </w:p>
    <w:p w:rsidR="00A84CDB" w:rsidRPr="00325EF4" w:rsidRDefault="00A84CDB" w:rsidP="0032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25EF4" w:rsidSect="00325E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EF4" w:rsidRDefault="00325EF4" w:rsidP="00325EF4">
      <w:r>
        <w:separator/>
      </w:r>
    </w:p>
  </w:endnote>
  <w:endnote w:type="continuationSeparator" w:id="0">
    <w:p w:rsidR="00325EF4" w:rsidRDefault="00325EF4" w:rsidP="0032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EF4" w:rsidRPr="00325EF4" w:rsidRDefault="00325EF4" w:rsidP="00325E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EF4" w:rsidRPr="00325EF4" w:rsidRDefault="00325EF4" w:rsidP="00325E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EF4" w:rsidRPr="00325EF4" w:rsidRDefault="00325EF4" w:rsidP="00325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EF4" w:rsidRDefault="00325EF4" w:rsidP="00325EF4">
      <w:r>
        <w:separator/>
      </w:r>
    </w:p>
  </w:footnote>
  <w:footnote w:type="continuationSeparator" w:id="0">
    <w:p w:rsidR="00325EF4" w:rsidRDefault="00325EF4" w:rsidP="00325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EF4" w:rsidRPr="00325EF4" w:rsidRDefault="00325EF4" w:rsidP="00325E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EF4" w:rsidRPr="00325EF4" w:rsidRDefault="00325EF4" w:rsidP="00325E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EF4" w:rsidRPr="00325EF4" w:rsidRDefault="00325EF4" w:rsidP="00325E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F6"/>
    <w:rsid w:val="000D4DF5"/>
    <w:rsid w:val="001745C9"/>
    <w:rsid w:val="001849AB"/>
    <w:rsid w:val="00251EE4"/>
    <w:rsid w:val="002E698F"/>
    <w:rsid w:val="002F2F5A"/>
    <w:rsid w:val="00325EF4"/>
    <w:rsid w:val="00337472"/>
    <w:rsid w:val="00381DF2"/>
    <w:rsid w:val="00394EF6"/>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29E0C-6CE2-4D3E-8B01-F5774F6A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4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4EF6"/>
    <w:rPr>
      <w:rFonts w:ascii="Courier New" w:eastAsiaTheme="minorEastAsia" w:hAnsi="Courier New" w:cs="Courier New"/>
      <w:sz w:val="20"/>
      <w:szCs w:val="20"/>
    </w:rPr>
  </w:style>
  <w:style w:type="paragraph" w:styleId="Header">
    <w:name w:val="header"/>
    <w:basedOn w:val="Normal"/>
    <w:link w:val="HeaderChar"/>
    <w:uiPriority w:val="99"/>
    <w:unhideWhenUsed/>
    <w:rsid w:val="00325EF4"/>
    <w:pPr>
      <w:tabs>
        <w:tab w:val="center" w:pos="4680"/>
        <w:tab w:val="right" w:pos="9360"/>
      </w:tabs>
    </w:pPr>
  </w:style>
  <w:style w:type="character" w:customStyle="1" w:styleId="HeaderChar">
    <w:name w:val="Header Char"/>
    <w:basedOn w:val="DefaultParagraphFont"/>
    <w:link w:val="Header"/>
    <w:uiPriority w:val="99"/>
    <w:rsid w:val="00325EF4"/>
    <w:rPr>
      <w:rFonts w:cs="Times New Roman"/>
    </w:rPr>
  </w:style>
  <w:style w:type="paragraph" w:styleId="Footer">
    <w:name w:val="footer"/>
    <w:basedOn w:val="Normal"/>
    <w:link w:val="FooterChar"/>
    <w:uiPriority w:val="99"/>
    <w:unhideWhenUsed/>
    <w:rsid w:val="00325EF4"/>
    <w:pPr>
      <w:tabs>
        <w:tab w:val="center" w:pos="4680"/>
        <w:tab w:val="right" w:pos="9360"/>
      </w:tabs>
    </w:pPr>
  </w:style>
  <w:style w:type="character" w:customStyle="1" w:styleId="FooterChar">
    <w:name w:val="Footer Char"/>
    <w:basedOn w:val="DefaultParagraphFont"/>
    <w:link w:val="Footer"/>
    <w:uiPriority w:val="99"/>
    <w:rsid w:val="00325E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2500</Words>
  <Characters>14256</Characters>
  <Application>Microsoft Office Word</Application>
  <DocSecurity>0</DocSecurity>
  <Lines>118</Lines>
  <Paragraphs>33</Paragraphs>
  <ScaleCrop>false</ScaleCrop>
  <Company>Legislative Services Agency (LSA)</Company>
  <LinksUpToDate>false</LinksUpToDate>
  <CharactersWithSpaces>16723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2017-10-23T12:45:00Z</dcterms:created>
  <dcterms:modified xsi:type="dcterms:W3CDTF">2017-10-23T12:45:00Z</dcterms:modified>
</cp:coreProperties>
</file>