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1538">
        <w:t>CHAPTER 11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1538">
        <w:t>Division of Veterans</w:t>
      </w:r>
      <w:r w:rsidR="008E1538" w:rsidRPr="008E1538">
        <w:t>’</w:t>
      </w:r>
      <w:r w:rsidRPr="008E1538">
        <w:t xml:space="preserve"> Affairs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CROSS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Department of Administration established, transfer of offices, divisions, other agencies, see </w:t>
      </w:r>
      <w:r w:rsidR="008E1538" w:rsidRPr="008E1538">
        <w:t xml:space="preserve">Section </w:t>
      </w:r>
      <w:r w:rsidRPr="008E1538">
        <w:t>1</w:t>
      </w:r>
      <w:r w:rsidR="008E1538" w:rsidRPr="008E1538">
        <w:noBreakHyphen/>
      </w:r>
      <w:r w:rsidRPr="008E1538">
        <w:t>11</w:t>
      </w:r>
      <w:r w:rsidR="008E1538" w:rsidRPr="008E1538">
        <w:noBreakHyphen/>
      </w:r>
      <w:r w:rsidRPr="008E1538">
        <w:t>10.</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3B72" w:rsidRPr="008E1538">
        <w:t xml:space="preserve"> 1</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538">
        <w:t>General Provisions</w:t>
      </w:r>
      <w:bookmarkStart w:id="0" w:name="_GoBack"/>
      <w:bookmarkEnd w:id="0"/>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10.</w:t>
      </w:r>
      <w:r w:rsidR="002A3B72" w:rsidRPr="008E1538">
        <w:t xml:space="preserve"> Division of Veterans</w:t>
      </w:r>
      <w:r w:rsidRPr="008E1538">
        <w:t>’</w:t>
      </w:r>
      <w:r w:rsidR="002A3B72" w:rsidRPr="008E1538">
        <w:t xml:space="preserve"> Affairs created; supervising panel.</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Division of Veterans</w:t>
      </w:r>
      <w:r w:rsidR="008E1538" w:rsidRPr="008E1538">
        <w:t>’</w:t>
      </w:r>
      <w:r w:rsidRPr="008E1538">
        <w:t xml:space="preserve"> Affairs is hereby created in the Department of Administration for the purpose of assisting ex</w:t>
      </w:r>
      <w:r w:rsidR="008E1538" w:rsidRPr="008E1538">
        <w:noBreakHyphen/>
      </w:r>
      <w:r w:rsidRPr="008E1538">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1962 Code </w:t>
      </w:r>
      <w:r w:rsidRPr="008E1538">
        <w:t xml:space="preserve">Section </w:t>
      </w:r>
      <w:r w:rsidR="002A3B72" w:rsidRPr="008E1538">
        <w:t>44</w:t>
      </w:r>
      <w:r w:rsidRPr="008E1538">
        <w:noBreakHyphen/>
      </w:r>
      <w:r w:rsidR="002A3B72" w:rsidRPr="008E1538">
        <w:t xml:space="preserve">601; 1952 Code </w:t>
      </w:r>
      <w:r w:rsidRPr="008E1538">
        <w:t xml:space="preserve">Section </w:t>
      </w:r>
      <w:r w:rsidR="002A3B72" w:rsidRPr="008E1538">
        <w:t>44</w:t>
      </w:r>
      <w:r w:rsidRPr="008E1538">
        <w:noBreakHyphen/>
      </w:r>
      <w:r w:rsidR="002A3B72" w:rsidRPr="008E1538">
        <w:t xml:space="preserve">601; 1942 Code </w:t>
      </w:r>
      <w:r w:rsidRPr="008E1538">
        <w:t xml:space="preserve">Section </w:t>
      </w:r>
      <w:r w:rsidR="002A3B72" w:rsidRPr="008E1538">
        <w:t xml:space="preserve">2967; 1932 Code </w:t>
      </w:r>
      <w:r w:rsidRPr="008E1538">
        <w:t xml:space="preserve">Section </w:t>
      </w:r>
      <w:r w:rsidR="002A3B72" w:rsidRPr="008E1538">
        <w:t xml:space="preserve">2967; 1927 (35) 158; 1966 (54) 2063; 1993 Act No. 181, </w:t>
      </w:r>
      <w:r w:rsidRPr="008E1538">
        <w:t xml:space="preserve">Section </w:t>
      </w:r>
      <w:r w:rsidR="002A3B72" w:rsidRPr="008E1538">
        <w:t xml:space="preserve">486; 2014 Act No. 121 (S.22), Pt V, </w:t>
      </w:r>
      <w:r w:rsidRPr="008E1538">
        <w:t xml:space="preserve">Section </w:t>
      </w:r>
      <w:r w:rsidR="002A3B72" w:rsidRPr="008E1538">
        <w:t>7.BB.1, eff July 1, 2015.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Effect of Amendment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2014 Act No. 121, </w:t>
      </w:r>
      <w:r w:rsidR="008E1538" w:rsidRPr="008E1538">
        <w:t xml:space="preserve">Section </w:t>
      </w:r>
      <w:r w:rsidRPr="008E1538">
        <w:t xml:space="preserve">7.BB.1, substituted </w:t>
      </w:r>
      <w:r w:rsidR="008E1538" w:rsidRPr="008E1538">
        <w:t>“</w:t>
      </w:r>
      <w:r w:rsidRPr="008E1538">
        <w:t>is hereby created in the Department of Administration</w:t>
      </w:r>
      <w:r w:rsidR="008E1538" w:rsidRPr="008E1538">
        <w:t>”</w:t>
      </w:r>
      <w:r w:rsidRPr="008E1538">
        <w:t xml:space="preserve"> for </w:t>
      </w:r>
      <w:r w:rsidR="008E1538" w:rsidRPr="008E1538">
        <w:t>“</w:t>
      </w:r>
      <w:r w:rsidRPr="008E1538">
        <w:t>in the Office of the Governor is hereby created</w:t>
      </w:r>
      <w:r w:rsidR="008E1538" w:rsidRPr="008E1538">
        <w:t>”</w:t>
      </w:r>
      <w:r w:rsidRPr="008E1538">
        <w: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CROSS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Payment of benefits from U.S. Department of Veterans Affairs to a minor or an incapacitated person, see </w:t>
      </w:r>
      <w:r w:rsidR="008E1538" w:rsidRPr="008E1538">
        <w:t xml:space="preserve">Section </w:t>
      </w:r>
      <w:r w:rsidRPr="008E1538">
        <w:t>62</w:t>
      </w:r>
      <w:r w:rsidR="008E1538" w:rsidRPr="008E1538">
        <w:noBreakHyphen/>
      </w:r>
      <w:r w:rsidRPr="008E1538">
        <w:t>5</w:t>
      </w:r>
      <w:r w:rsidR="008E1538" w:rsidRPr="008E1538">
        <w:noBreakHyphen/>
      </w:r>
      <w:r w:rsidRPr="008E1538">
        <w:t>436.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1, 313.</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20.</w:t>
      </w:r>
      <w:r w:rsidR="002A3B72" w:rsidRPr="008E1538">
        <w:t xml:space="preserve"> Director of Division of Veterans</w:t>
      </w:r>
      <w:r w:rsidRPr="008E1538">
        <w:t>’</w:t>
      </w:r>
      <w:r w:rsidR="002A3B72" w:rsidRPr="008E1538">
        <w:t xml:space="preserve"> Affairs.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For the purpose of carrying on this work the Governor shall appoint a Director of the Division of Veterans</w:t>
      </w:r>
      <w:r w:rsidR="008E1538" w:rsidRPr="008E1538">
        <w:t>’</w:t>
      </w:r>
      <w:r w:rsidRPr="008E1538">
        <w:t xml:space="preserve"> Affairs, who is charged with the duty of assisting all ex</w:t>
      </w:r>
      <w:r w:rsidR="008E1538" w:rsidRPr="008E1538">
        <w:noBreakHyphen/>
      </w:r>
      <w:r w:rsidRPr="008E1538">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8E1538" w:rsidRPr="008E1538">
        <w:t>’</w:t>
      </w:r>
      <w:r w:rsidRPr="008E1538">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8E1538" w:rsidRPr="008E1538">
        <w:noBreakHyphen/>
      </w:r>
      <w:r w:rsidRPr="008E1538">
        <w:t>3</w:t>
      </w:r>
      <w:r w:rsidR="008E1538" w:rsidRPr="008E1538">
        <w:noBreakHyphen/>
      </w:r>
      <w:r w:rsidRPr="008E1538">
        <w:t>240(B).</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1962 Code </w:t>
      </w:r>
      <w:r w:rsidRPr="008E1538">
        <w:t xml:space="preserve">Section </w:t>
      </w:r>
      <w:r w:rsidR="002A3B72" w:rsidRPr="008E1538">
        <w:t>44</w:t>
      </w:r>
      <w:r w:rsidRPr="008E1538">
        <w:noBreakHyphen/>
      </w:r>
      <w:r w:rsidR="002A3B72" w:rsidRPr="008E1538">
        <w:t xml:space="preserve">602; 1952 Code </w:t>
      </w:r>
      <w:r w:rsidRPr="008E1538">
        <w:t xml:space="preserve">Section </w:t>
      </w:r>
      <w:r w:rsidR="002A3B72" w:rsidRPr="008E1538">
        <w:t>44</w:t>
      </w:r>
      <w:r w:rsidRPr="008E1538">
        <w:noBreakHyphen/>
      </w:r>
      <w:r w:rsidR="002A3B72" w:rsidRPr="008E1538">
        <w:t xml:space="preserve">602; 1942 Code </w:t>
      </w:r>
      <w:r w:rsidRPr="008E1538">
        <w:t xml:space="preserve">Section </w:t>
      </w:r>
      <w:r w:rsidR="002A3B72" w:rsidRPr="008E1538">
        <w:t xml:space="preserve">2967; 1932 Code </w:t>
      </w:r>
      <w:r w:rsidRPr="008E1538">
        <w:t xml:space="preserve">Section </w:t>
      </w:r>
      <w:r w:rsidR="002A3B72" w:rsidRPr="008E1538">
        <w:t xml:space="preserve">2967; 1927 (35) 158; 1971 (57) 73; 1992 Act No. 504, </w:t>
      </w:r>
      <w:r w:rsidRPr="008E1538">
        <w:t xml:space="preserve">Section </w:t>
      </w:r>
      <w:r w:rsidR="002A3B72" w:rsidRPr="008E1538">
        <w:t xml:space="preserve">1; 1993 Act No. 181, </w:t>
      </w:r>
      <w:r w:rsidRPr="008E1538">
        <w:t xml:space="preserve">Section </w:t>
      </w:r>
      <w:r w:rsidR="002A3B72" w:rsidRPr="008E1538">
        <w:t>486.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CROSS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Provision that the Director of Veterans Affairs or his designee shall serve as ex officio member of the South Carolina Agent Orange Advisory Council, see </w:t>
      </w:r>
      <w:r w:rsidR="008E1538" w:rsidRPr="008E1538">
        <w:t xml:space="preserve">Section </w:t>
      </w:r>
      <w:r w:rsidRPr="008E1538">
        <w:t>44</w:t>
      </w:r>
      <w:r w:rsidR="008E1538" w:rsidRPr="008E1538">
        <w:noBreakHyphen/>
      </w:r>
      <w:r w:rsidRPr="008E1538">
        <w:t>40</w:t>
      </w:r>
      <w:r w:rsidR="008E1538" w:rsidRPr="008E1538">
        <w:noBreakHyphen/>
      </w:r>
      <w:r w:rsidRPr="008E1538">
        <w:t>30.</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lastRenderedPageBreak/>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1, 313.</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30.</w:t>
      </w:r>
      <w:r w:rsidR="002A3B72" w:rsidRPr="008E1538">
        <w:t xml:space="preserve"> Location of office.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office of the division herein provided for shall be located in Columbia in space provided by the Department of Administration.</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1962 Code </w:t>
      </w:r>
      <w:r w:rsidRPr="008E1538">
        <w:t xml:space="preserve">Section </w:t>
      </w:r>
      <w:r w:rsidR="002A3B72" w:rsidRPr="008E1538">
        <w:t>44</w:t>
      </w:r>
      <w:r w:rsidRPr="008E1538">
        <w:noBreakHyphen/>
      </w:r>
      <w:r w:rsidR="002A3B72" w:rsidRPr="008E1538">
        <w:t xml:space="preserve">603; 1952 Code </w:t>
      </w:r>
      <w:r w:rsidRPr="008E1538">
        <w:t xml:space="preserve">Section </w:t>
      </w:r>
      <w:r w:rsidR="002A3B72" w:rsidRPr="008E1538">
        <w:t>44</w:t>
      </w:r>
      <w:r w:rsidRPr="008E1538">
        <w:noBreakHyphen/>
      </w:r>
      <w:r w:rsidR="002A3B72" w:rsidRPr="008E1538">
        <w:t xml:space="preserve">603; 1942 Code </w:t>
      </w:r>
      <w:r w:rsidRPr="008E1538">
        <w:t xml:space="preserve">Section </w:t>
      </w:r>
      <w:r w:rsidR="002A3B72" w:rsidRPr="008E1538">
        <w:t xml:space="preserve">2969; 1932 Code </w:t>
      </w:r>
      <w:r w:rsidRPr="008E1538">
        <w:t xml:space="preserve">Section </w:t>
      </w:r>
      <w:r w:rsidR="002A3B72" w:rsidRPr="008E1538">
        <w:t xml:space="preserve">2969; 1927 (35) 158; 1945 (44) 90; 1966 (54) 2063; 1993 Act No. 181, </w:t>
      </w:r>
      <w:r w:rsidRPr="008E1538">
        <w:t xml:space="preserve">Section </w:t>
      </w:r>
      <w:r w:rsidR="002A3B72" w:rsidRPr="008E1538">
        <w:t>486.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Code Commissioner</w:t>
      </w:r>
      <w:r w:rsidR="008E1538" w:rsidRPr="008E1538">
        <w:t>’</w:t>
      </w:r>
      <w:r w:rsidRPr="008E1538">
        <w:t>s Note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1538" w:rsidRPr="008E1538">
        <w:t xml:space="preserve">Section </w:t>
      </w:r>
      <w:r w:rsidRPr="008E1538">
        <w:t>5(D)(1), effective July 1, 2015.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1, 313.</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40.</w:t>
      </w:r>
      <w:r w:rsidR="002A3B72" w:rsidRPr="008E1538">
        <w:t xml:space="preserve"> County veterans affairs officers; appointment and removal; training and accreditation.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 xml:space="preserve">(A) For the purpose of this section, </w:t>
      </w:r>
      <w:r w:rsidR="008E1538" w:rsidRPr="008E1538">
        <w:t>“</w:t>
      </w:r>
      <w:r w:rsidRPr="008E1538">
        <w:t>veteran</w:t>
      </w:r>
      <w:r w:rsidR="008E1538" w:rsidRPr="008E1538">
        <w:t>”</w:t>
      </w:r>
      <w:r w:rsidRPr="008E1538">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8E1538" w:rsidRPr="008E1538">
        <w:noBreakHyphen/>
      </w:r>
      <w:r w:rsidRPr="008E1538">
        <w:t>connected disability.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8E1538" w:rsidRPr="008E1538">
        <w:noBreakHyphen/>
      </w:r>
      <w:r w:rsidRPr="008E1538">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8E1538" w:rsidRPr="008E1538">
        <w:noBreakHyphen/>
      </w:r>
      <w:r w:rsidRPr="008E1538">
        <w:t>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(D)(1) In Berkeley County, appointments made pursuant to this section are governed by the provisions of Act 159 of 1995.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lastRenderedPageBreak/>
        <w:tab/>
      </w:r>
      <w:r w:rsidRPr="008E1538">
        <w:tab/>
        <w:t>(2) In Dorchester County, appointments made pursuant to this section are governed by the provisions of Act 512 of 1996.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In Georgetown County, appointments made pursuant to this section are governed by the provisions of Act 515 of 1996.</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1962 Code </w:t>
      </w:r>
      <w:r w:rsidRPr="008E1538">
        <w:t xml:space="preserve">Section </w:t>
      </w:r>
      <w:r w:rsidR="002A3B72" w:rsidRPr="008E1538">
        <w:t>44</w:t>
      </w:r>
      <w:r w:rsidRPr="008E1538">
        <w:noBreakHyphen/>
      </w:r>
      <w:r w:rsidR="002A3B72" w:rsidRPr="008E1538">
        <w:t xml:space="preserve">604; 1952 Code </w:t>
      </w:r>
      <w:r w:rsidRPr="008E1538">
        <w:t xml:space="preserve">Section </w:t>
      </w:r>
      <w:r w:rsidR="002A3B72" w:rsidRPr="008E1538">
        <w:t>44</w:t>
      </w:r>
      <w:r w:rsidRPr="008E1538">
        <w:noBreakHyphen/>
      </w:r>
      <w:r w:rsidR="002A3B72" w:rsidRPr="008E1538">
        <w:t xml:space="preserve">604; 1942 Code </w:t>
      </w:r>
      <w:r w:rsidRPr="008E1538">
        <w:t xml:space="preserve">Section </w:t>
      </w:r>
      <w:r w:rsidR="002A3B72" w:rsidRPr="008E1538">
        <w:t xml:space="preserve">2968; 1932 Code </w:t>
      </w:r>
      <w:r w:rsidRPr="008E1538">
        <w:t xml:space="preserve">Section </w:t>
      </w:r>
      <w:r w:rsidR="002A3B72" w:rsidRPr="008E1538">
        <w:t xml:space="preserve">2968; 1927 (35) 158; 1945 (44) 90; 1967 (55) 585; 1971 (57) 73; 1993 Act No. 181, </w:t>
      </w:r>
      <w:r w:rsidRPr="008E1538">
        <w:t xml:space="preserve">Section </w:t>
      </w:r>
      <w:r w:rsidR="002A3B72" w:rsidRPr="008E1538">
        <w:t xml:space="preserve">486; 2000 Act No. 228, </w:t>
      </w:r>
      <w:r w:rsidRPr="008E1538">
        <w:t xml:space="preserve">Section </w:t>
      </w:r>
      <w:r w:rsidR="002A3B72" w:rsidRPr="008E1538">
        <w:t>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Editor</w:t>
      </w:r>
      <w:r w:rsidR="008E1538" w:rsidRPr="008E1538">
        <w:t>’</w:t>
      </w:r>
      <w:r w:rsidRPr="008E1538">
        <w:t>s Note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By a Ordinance No. 96</w:t>
      </w:r>
      <w:r w:rsidR="008E1538" w:rsidRPr="008E1538">
        <w:noBreakHyphen/>
      </w:r>
      <w:r w:rsidRPr="008E1538">
        <w:t>5</w:t>
      </w:r>
      <w:r w:rsidR="008E1538" w:rsidRPr="008E1538">
        <w:noBreakHyphen/>
      </w:r>
      <w:r w:rsidRPr="008E1538">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By Resolution 96</w:t>
      </w:r>
      <w:r w:rsidR="008E1538" w:rsidRPr="008E1538">
        <w:noBreakHyphen/>
      </w:r>
      <w:r w:rsidRPr="008E1538">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CROSS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Unlawful employment practices, exceptions, see </w:t>
      </w:r>
      <w:r w:rsidR="008E1538" w:rsidRPr="008E1538">
        <w:t xml:space="preserve">Section </w:t>
      </w:r>
      <w:r w:rsidRPr="008E1538">
        <w:t>1</w:t>
      </w:r>
      <w:r w:rsidR="008E1538" w:rsidRPr="008E1538">
        <w:noBreakHyphen/>
      </w:r>
      <w:r w:rsidRPr="008E1538">
        <w:t>13</w:t>
      </w:r>
      <w:r w:rsidR="008E1538" w:rsidRPr="008E1538">
        <w:noBreakHyphen/>
      </w:r>
      <w:r w:rsidRPr="008E1538">
        <w:t>80.</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C.J.S. Armed Services </w:t>
      </w:r>
      <w:r w:rsidR="008E1538" w:rsidRPr="008E1538">
        <w:t xml:space="preserve">Sections </w:t>
      </w:r>
      <w:r w:rsidRPr="008E1538">
        <w:t xml:space="preserve"> 1, 313.</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Attorney General</w:t>
      </w:r>
      <w:r w:rsidR="008E1538" w:rsidRPr="008E1538">
        <w:t>’</w:t>
      </w:r>
      <w:r w:rsidRPr="008E1538">
        <w:t>s Opinions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Anyone not listed within the statutory definition of </w:t>
      </w:r>
      <w:r w:rsidR="008E1538" w:rsidRPr="008E1538">
        <w:t>“</w:t>
      </w:r>
      <w:r w:rsidRPr="008E1538">
        <w:t>veteran</w:t>
      </w:r>
      <w:r w:rsidR="008E1538" w:rsidRPr="008E1538">
        <w:t>”</w:t>
      </w:r>
      <w:r w:rsidRPr="008E1538">
        <w:t xml:space="preserve"> within this section would be a nonveteran by default. S.C. Op.Atty.Gen. (October 13, 2015) 2015 WL 6406146.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When the county legislative delegation makes a recommendation for the county veterans</w:t>
      </w:r>
      <w:r w:rsidR="008E1538" w:rsidRPr="008E1538">
        <w:t>’</w:t>
      </w:r>
      <w:r w:rsidRPr="008E1538">
        <w:t xml:space="preserve"> affairs officer pursuant to this section, the Director must appoint the delegation</w:t>
      </w:r>
      <w:r w:rsidR="008E1538" w:rsidRPr="008E1538">
        <w:t>’</w:t>
      </w:r>
      <w:r w:rsidRPr="008E1538">
        <w:t>s recommendation as the county veterans</w:t>
      </w:r>
      <w:r w:rsidR="008E1538" w:rsidRPr="008E1538">
        <w:t>’</w:t>
      </w:r>
      <w:r w:rsidRPr="008E1538">
        <w:t xml:space="preserve"> affairs officer. S.C. Op.Atty.Gen. (October 13, 2015) 2015 WL 6406146.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Discussion of legal representation, resources or protections which are available to a county veterans</w:t>
      </w:r>
      <w:r w:rsidR="008E1538" w:rsidRPr="008E1538">
        <w:t>’</w:t>
      </w:r>
      <w:r w:rsidRPr="008E1538">
        <w:t xml:space="preserve"> affairs officer who is subject to a lawsuit based on a personnel action. 2014 S.C. Op.Atty.Gen. (December 12, 2014) 2014 WL 7342086.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Although the county veterans</w:t>
      </w:r>
      <w:r w:rsidR="008E1538" w:rsidRPr="008E1538">
        <w:t>’</w:t>
      </w:r>
      <w:r w:rsidRPr="008E1538">
        <w:t xml:space="preserve"> affairs officer is not subject to a county</w:t>
      </w:r>
      <w:r w:rsidR="008E1538" w:rsidRPr="008E1538">
        <w:t>’</w:t>
      </w:r>
      <w:r w:rsidRPr="008E1538">
        <w:t xml:space="preserve">s grievance policy, and is accountable to the delegation that selects him in accordance with </w:t>
      </w:r>
      <w:r w:rsidR="008E1538" w:rsidRPr="008E1538">
        <w:t xml:space="preserve">Section </w:t>
      </w:r>
      <w:r w:rsidRPr="008E1538">
        <w:t>25</w:t>
      </w:r>
      <w:r w:rsidR="008E1538" w:rsidRPr="008E1538">
        <w:noBreakHyphen/>
      </w:r>
      <w:r w:rsidRPr="008E1538">
        <w:t>11</w:t>
      </w:r>
      <w:r w:rsidR="008E1538" w:rsidRPr="008E1538">
        <w:noBreakHyphen/>
      </w:r>
      <w:r w:rsidRPr="008E1538">
        <w:t>40 (B), the county veterans</w:t>
      </w:r>
      <w:r w:rsidR="008E1538" w:rsidRPr="008E1538">
        <w:t>’</w:t>
      </w:r>
      <w:r w:rsidRPr="008E1538">
        <w:t xml:space="preserve"> affairs officer remains a county officer rather than a state officer; he thus would not be subject to State personnel policies in this regard. S.C. Op.Atty.Gen. (Nov. 18, 2011) 2011 WL 6120333.</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There is no legislative authority empowering the delegation to adopt grievance policies applicable to the veterans</w:t>
      </w:r>
      <w:r w:rsidR="008E1538" w:rsidRPr="008E1538">
        <w:t>’</w:t>
      </w:r>
      <w:r w:rsidRPr="008E1538">
        <w:t xml:space="preserve"> affairs officer, and that any attempt by the delegation to do so may be deemed void by a court. S.C. Op.Atty.Gen. (Nov. 18, 2011) 2011 WL 6120333.</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Because employees of a county veterans</w:t>
      </w:r>
      <w:r w:rsidR="008E1538" w:rsidRPr="008E1538">
        <w:t>’</w:t>
      </w:r>
      <w:r w:rsidRPr="008E1538">
        <w:t xml:space="preserve"> affairs officer are employed under the direction of an official appointed by an authority outside county government, a court would likely conclude they are not county employees entitled to all rights and privileges established by county policies. S.C. Op.Atty.Gen. (Oct. 21, 2011) 2011 WL 5304074.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An individual may serve as a veterans affairs officer for two counties; however, if one person were to serve as the county veterans affairs officer for two Counties, a court could find that this individual has failed to satisfy the qualifications of his or her office for the county in which he or she is not a resident. S.C. Op.Atty.Gen. (August 2, 2010) 2010 WL 3505054.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County Council has no authority to divert funds, appropriated by the General Assembly for veterans affairs offices, to other purposes. 1992 Op. Atty Gen No. 92</w:t>
      </w:r>
      <w:r w:rsidR="008E1538" w:rsidRPr="008E1538">
        <w:noBreakHyphen/>
      </w:r>
      <w:r w:rsidRPr="008E1538">
        <w:t>30.</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(1) The Director of the Department of Veteran Affairs does not have the authority to select a county Veteran Affairs officer, and such authority cannot be delegated to him by the County Delegation; (2) The Governor can make an interim appointment to that office; (3) The Director of the Veteran Affairs may give advice to the County Delegation, but the selection of the County Veteran Affairs officer must be that of the Delegation. 1976</w:t>
      </w:r>
      <w:r w:rsidR="008E1538" w:rsidRPr="008E1538">
        <w:noBreakHyphen/>
      </w:r>
      <w:r w:rsidRPr="008E1538">
        <w:t>77 Op. Atty Gen, No. 77</w:t>
      </w:r>
      <w:r w:rsidR="008E1538" w:rsidRPr="008E1538">
        <w:noBreakHyphen/>
      </w:r>
      <w:r w:rsidRPr="008E1538">
        <w:t>344, p 274.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Appointment recommendations for the position of county service officer and member of county forestry board made by a county council violate the constitutional prohibition against special legislation where general legislation can be made applicable. 1968</w:t>
      </w:r>
      <w:r w:rsidR="008E1538" w:rsidRPr="008E1538">
        <w:noBreakHyphen/>
      </w:r>
      <w:r w:rsidRPr="008E1538">
        <w:t>69 Op. Atty Gen, No. 2698, p 139.</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County service officers are county employees, rather than State employees. 1965</w:t>
      </w:r>
      <w:r w:rsidR="008E1538" w:rsidRPr="008E1538">
        <w:noBreakHyphen/>
      </w:r>
      <w:r w:rsidRPr="008E1538">
        <w:t>66 Op. Atty Gen, No. 1986, p 41.</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A county service officer cannot lawfully be at the same time a member of the county board of commissioners or the county commissioners of elections. 1963</w:t>
      </w:r>
      <w:r w:rsidR="008E1538" w:rsidRPr="008E1538">
        <w:noBreakHyphen/>
      </w:r>
      <w:r w:rsidRPr="008E1538">
        <w:t>64 Op. Atty Gen, No. 1609, p 27.</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45.</w:t>
      </w:r>
      <w:r w:rsidR="002A3B72" w:rsidRPr="008E1538">
        <w:t xml:space="preserve"> Funding of county veterans affairs offices.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Notwithstanding Section 1</w:t>
      </w:r>
      <w:r w:rsidR="008E1538" w:rsidRPr="008E1538">
        <w:noBreakHyphen/>
      </w:r>
      <w:r w:rsidRPr="008E1538">
        <w:t>30</w:t>
      </w:r>
      <w:r w:rsidR="008E1538" w:rsidRPr="008E1538">
        <w:noBreakHyphen/>
      </w:r>
      <w:r w:rsidRPr="008E1538">
        <w:t>110(4), a County Veterans Affairs Office must be funded with monies appropriated by the General Assembly for that purpose and payable directly to the County Treasurer</w:t>
      </w:r>
      <w:r w:rsidR="008E1538" w:rsidRPr="008E1538">
        <w:t>’</w:t>
      </w:r>
      <w:r w:rsidRPr="008E1538">
        <w:t>s Office by the State Treasurer.</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297, </w:t>
      </w:r>
      <w:r w:rsidRPr="008E1538">
        <w:t xml:space="preserve">Section </w:t>
      </w:r>
      <w:r w:rsidR="002A3B72" w:rsidRPr="008E1538">
        <w:t>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Editor</w:t>
      </w:r>
      <w:r w:rsidR="008E1538" w:rsidRPr="008E1538">
        <w:t>’</w:t>
      </w:r>
      <w:r w:rsidRPr="008E1538">
        <w:t>s Note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Section 1</w:t>
      </w:r>
      <w:r w:rsidR="008E1538" w:rsidRPr="008E1538">
        <w:noBreakHyphen/>
      </w:r>
      <w:r w:rsidRPr="008E1538">
        <w:t>30</w:t>
      </w:r>
      <w:r w:rsidR="008E1538" w:rsidRPr="008E1538">
        <w:noBreakHyphen/>
      </w:r>
      <w:r w:rsidRPr="008E1538">
        <w:t xml:space="preserve">110 is repealed by 2014 Act No. 121, </w:t>
      </w:r>
      <w:r w:rsidR="008E1538" w:rsidRPr="008E1538">
        <w:t xml:space="preserve">Section </w:t>
      </w:r>
      <w:r w:rsidRPr="008E1538">
        <w:t>G.7.1, effective July 1, 2015.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1, 313.</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50.</w:t>
      </w:r>
      <w:r w:rsidR="002A3B72" w:rsidRPr="008E1538">
        <w:t xml:space="preserve"> Relations of Director of Division of Veterans</w:t>
      </w:r>
      <w:r w:rsidRPr="008E1538">
        <w:t>’</w:t>
      </w:r>
      <w:r w:rsidR="002A3B72" w:rsidRPr="008E1538">
        <w:t xml:space="preserve"> Affairs and county veterans affairs officers.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Director of the Division of Veterans</w:t>
      </w:r>
      <w:r w:rsidR="008E1538" w:rsidRPr="008E1538">
        <w:t>’</w:t>
      </w:r>
      <w:r w:rsidRPr="008E1538">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w:t>
      </w:r>
      <w:r w:rsidRPr="008E1538">
        <w:lastRenderedPageBreak/>
        <w:t>regulations and administrative procedure in relation to the application of such laws and he may require from time to time reports from such county veterans affairs officers, reflecting the character and progress of their official duties.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1962 Code </w:t>
      </w:r>
      <w:r w:rsidRPr="008E1538">
        <w:t xml:space="preserve">Section </w:t>
      </w:r>
      <w:r w:rsidR="002A3B72" w:rsidRPr="008E1538">
        <w:t>44</w:t>
      </w:r>
      <w:r w:rsidRPr="008E1538">
        <w:noBreakHyphen/>
      </w:r>
      <w:r w:rsidR="002A3B72" w:rsidRPr="008E1538">
        <w:t xml:space="preserve">605; 1952 Code </w:t>
      </w:r>
      <w:r w:rsidRPr="008E1538">
        <w:t xml:space="preserve">Section </w:t>
      </w:r>
      <w:r w:rsidR="002A3B72" w:rsidRPr="008E1538">
        <w:t>44</w:t>
      </w:r>
      <w:r w:rsidRPr="008E1538">
        <w:noBreakHyphen/>
      </w:r>
      <w:r w:rsidR="002A3B72" w:rsidRPr="008E1538">
        <w:t xml:space="preserve">605; 1942 Code </w:t>
      </w:r>
      <w:r w:rsidRPr="008E1538">
        <w:t xml:space="preserve">Section </w:t>
      </w:r>
      <w:r w:rsidR="002A3B72" w:rsidRPr="008E1538">
        <w:t xml:space="preserve">2969; 1932 Code </w:t>
      </w:r>
      <w:r w:rsidRPr="008E1538">
        <w:t xml:space="preserve">Section </w:t>
      </w:r>
      <w:r w:rsidR="002A3B72" w:rsidRPr="008E1538">
        <w:t xml:space="preserve">2969; 1927 (35) 158; 1945 (44) 90; 1971 (57) 73; 1993 Act No. 181, </w:t>
      </w:r>
      <w:r w:rsidRPr="008E1538">
        <w:t xml:space="preserve">Section </w:t>
      </w:r>
      <w:r w:rsidR="002A3B72" w:rsidRPr="008E1538">
        <w:t>486.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1, 313.</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60.</w:t>
      </w:r>
      <w:r w:rsidR="002A3B72" w:rsidRPr="008E1538">
        <w:t xml:space="preserve"> Semiannual reports.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county veterans affairs officers shall render semiannually a complete report of their acts and doings to the county legislative delegation of their respective counties upon uniform forms to be furnished by the Director of the Division of Veterans</w:t>
      </w:r>
      <w:r w:rsidR="008E1538" w:rsidRPr="008E1538">
        <w:t>’</w:t>
      </w:r>
      <w:r w:rsidRPr="008E1538">
        <w:t xml:space="preserve"> Affairs.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1962 Code </w:t>
      </w:r>
      <w:r w:rsidRPr="008E1538">
        <w:t xml:space="preserve">Section </w:t>
      </w:r>
      <w:r w:rsidR="002A3B72" w:rsidRPr="008E1538">
        <w:t>44</w:t>
      </w:r>
      <w:r w:rsidRPr="008E1538">
        <w:noBreakHyphen/>
      </w:r>
      <w:r w:rsidR="002A3B72" w:rsidRPr="008E1538">
        <w:t xml:space="preserve">606; 1952 Code </w:t>
      </w:r>
      <w:r w:rsidRPr="008E1538">
        <w:t xml:space="preserve">Section </w:t>
      </w:r>
      <w:r w:rsidR="002A3B72" w:rsidRPr="008E1538">
        <w:t>44</w:t>
      </w:r>
      <w:r w:rsidRPr="008E1538">
        <w:noBreakHyphen/>
      </w:r>
      <w:r w:rsidR="002A3B72" w:rsidRPr="008E1538">
        <w:t xml:space="preserve">606; 1942 Code </w:t>
      </w:r>
      <w:r w:rsidRPr="008E1538">
        <w:t xml:space="preserve">Section </w:t>
      </w:r>
      <w:r w:rsidR="002A3B72" w:rsidRPr="008E1538">
        <w:t xml:space="preserve">2969; 1932 Code </w:t>
      </w:r>
      <w:r w:rsidRPr="008E1538">
        <w:t xml:space="preserve">Section </w:t>
      </w:r>
      <w:r w:rsidR="002A3B72" w:rsidRPr="008E1538">
        <w:t xml:space="preserve">2969; 1827 (35) 158; 1945 (44) 90; 1971 (57) 73; 1993 Act No. 181, </w:t>
      </w:r>
      <w:r w:rsidRPr="008E1538">
        <w:t xml:space="preserve">Section </w:t>
      </w:r>
      <w:r w:rsidR="002A3B72" w:rsidRPr="008E1538">
        <w:t>486.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1, 313.</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70.</w:t>
      </w:r>
      <w:r w:rsidR="002A3B72" w:rsidRPr="008E1538">
        <w:t xml:space="preserve"> Duties in connection with Agent Orange Information and Assistance Program; suit for release of information.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Division of Veterans</w:t>
      </w:r>
      <w:r w:rsidR="008E1538" w:rsidRPr="008E1538">
        <w:t>’</w:t>
      </w:r>
      <w:r w:rsidRPr="008E1538">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8E1538" w:rsidRPr="008E1538">
        <w:t>’</w:t>
      </w:r>
      <w:r w:rsidRPr="008E1538">
        <w:t xml:space="preserve"> Affairs shall:</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refer veterans to appropriate state and federal agencies or other available resources for treatment of adverse health conditions which may have resulted from possible exposure to chemical agents, including Agent Orange;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assist veterans in filing compensation claims for disabilities that may have resulted from possible exposure to chemical agents, including Agent Orange;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communicate the concerns of veterans related to exposure to chemical agents, including Agent Orange, to appropriate state and federal officials.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1986 Act No. 521, </w:t>
      </w:r>
      <w:r w:rsidRPr="008E1538">
        <w:t xml:space="preserve">Section </w:t>
      </w:r>
      <w:r w:rsidR="002A3B72" w:rsidRPr="008E1538">
        <w:t xml:space="preserve">2; 1993 Act No. 181, </w:t>
      </w:r>
      <w:r w:rsidRPr="008E1538">
        <w:t xml:space="preserve">Section </w:t>
      </w:r>
      <w:r w:rsidR="002A3B72" w:rsidRPr="008E1538">
        <w:t>486.</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1, 313.</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75.</w:t>
      </w:r>
      <w:r w:rsidR="002A3B72" w:rsidRPr="008E1538">
        <w:t xml:space="preserve"> Appointment of additional claims representative.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Director of the Division of Veterans Affairs shall appoint an additional claims representative within the Division of Veterans Affairs, who, in addition to being charged with the duty of assisting all ex</w:t>
      </w:r>
      <w:r w:rsidR="008E1538" w:rsidRPr="008E1538">
        <w:noBreakHyphen/>
      </w:r>
      <w:r w:rsidRPr="008E1538">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position created by this section is a classified position subject to Article 3, Chapter 11, Title 8 of the 1976 Code. In the general appropriations act for fiscal year 2001</w:t>
      </w:r>
      <w:r w:rsidR="008E1538" w:rsidRPr="008E1538">
        <w:noBreakHyphen/>
      </w:r>
      <w:r w:rsidRPr="008E1538">
        <w:t>2002 and thereafter, the General Assembly shall add the position in the budget for the Division of Veterans Affairs and provide for its funding.</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B72" w:rsidRPr="008E1538">
        <w:t xml:space="preserve">: 2002 Act No. 294, </w:t>
      </w:r>
      <w:r w:rsidRPr="008E1538">
        <w:t xml:space="preserve">Section </w:t>
      </w:r>
      <w:r w:rsidR="002A3B72" w:rsidRPr="008E1538">
        <w:t>1.</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80.</w:t>
      </w:r>
      <w:r w:rsidR="002A3B72" w:rsidRPr="008E1538">
        <w:t xml:space="preserve"> State veterans</w:t>
      </w:r>
      <w:r w:rsidRPr="008E1538">
        <w:t>’</w:t>
      </w:r>
      <w:r w:rsidR="002A3B72" w:rsidRPr="008E1538">
        <w:t xml:space="preserve"> cemeteries.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In this section: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 xml:space="preserve">(1) </w:t>
      </w:r>
      <w:r w:rsidR="008E1538" w:rsidRPr="008E1538">
        <w:t>“</w:t>
      </w:r>
      <w:r w:rsidRPr="008E1538">
        <w:t>state veterans</w:t>
      </w:r>
      <w:r w:rsidR="008E1538" w:rsidRPr="008E1538">
        <w:t>’</w:t>
      </w:r>
      <w:r w:rsidRPr="008E1538">
        <w:t xml:space="preserve"> cemetery</w:t>
      </w:r>
      <w:r w:rsidR="008E1538" w:rsidRPr="008E1538">
        <w:t>”</w:t>
      </w:r>
      <w:r w:rsidRPr="008E1538">
        <w:t xml:space="preserve"> means a cemetery that the Division of Veterans Affairs establishes under this section; and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 xml:space="preserve">(2) </w:t>
      </w:r>
      <w:r w:rsidR="008E1538" w:rsidRPr="008E1538">
        <w:t>“</w:t>
      </w:r>
      <w:r w:rsidRPr="008E1538">
        <w:t>immediate family</w:t>
      </w:r>
      <w:r w:rsidR="008E1538" w:rsidRPr="008E1538">
        <w:t>”</w:t>
      </w:r>
      <w:r w:rsidRPr="008E1538">
        <w:t xml:space="preserve"> means those family members who are eligible for burial in a Department of Veterans Affairs national cemetery.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The division may establish one or more cemeteries in the State for the burial of veterans and their immediate families.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The division may accept land, in the name of the State, or otherwise acquire land for a state veterans</w:t>
      </w:r>
      <w:r w:rsidR="008E1538" w:rsidRPr="008E1538">
        <w:t>’</w:t>
      </w:r>
      <w:r w:rsidRPr="008E1538">
        <w:t xml:space="preserve"> cemetery, if the division has the approval of:</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the governing body of the county where the state veterans</w:t>
      </w:r>
      <w:r w:rsidR="008E1538" w:rsidRPr="008E1538">
        <w:t>’</w:t>
      </w:r>
      <w:r w:rsidRPr="008E1538">
        <w:t xml:space="preserve"> cemetery is to be located;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the delegation in the General Assembly for the county where the state veterans</w:t>
      </w:r>
      <w:r w:rsidR="008E1538" w:rsidRPr="008E1538">
        <w:t>’</w:t>
      </w:r>
      <w:r w:rsidRPr="008E1538">
        <w:t xml:space="preserve"> cemetery is to be located; and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the Department of Administration.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(D) The division shall maintain and supervise each state veterans</w:t>
      </w:r>
      <w:r w:rsidR="008E1538" w:rsidRPr="008E1538">
        <w:t>’</w:t>
      </w:r>
      <w:r w:rsidRPr="008E1538">
        <w:t xml:space="preserve"> cemetery.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(E)(1) Subject to the limitations in this section, the division shall provide a plot in a state veterans</w:t>
      </w:r>
      <w:r w:rsidR="008E1538" w:rsidRPr="008E1538">
        <w:t>’</w:t>
      </w:r>
      <w:r w:rsidRPr="008E1538">
        <w:t xml:space="preserve"> cemetery, without charge, to an applicant who meets the requirements of this section.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In the order in which the division receives the applications for plots, the division shall allot a plot in the state veterans</w:t>
      </w:r>
      <w:r w:rsidR="008E1538" w:rsidRPr="008E1538">
        <w:t>’</w:t>
      </w:r>
      <w:r w:rsidRPr="008E1538">
        <w:t xml:space="preserve"> cemetery that is closest to the residence of the veteran and has an available plot.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(F)(1) To qualify for a plot in a state veterans</w:t>
      </w:r>
      <w:r w:rsidR="008E1538" w:rsidRPr="008E1538">
        <w:t>’</w:t>
      </w:r>
      <w:r w:rsidRPr="008E1538">
        <w:t xml:space="preserve"> cemetery, the applicant must be a veteran or a member of the immediate family of a veteran who meets the requirements of this subsection.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The veteran must have an honorable discharge from the Armed Forces.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The veteran must have been a resident of the State: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r>
      <w:r w:rsidRPr="008E1538">
        <w:tab/>
        <w:t>(a) when the veteran entered the Armed Forces;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r>
      <w:r w:rsidRPr="008E1538">
        <w:tab/>
        <w:t>(b) when the veteran or eligible family member died; or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r>
      <w:r w:rsidRPr="008E1538">
        <w:tab/>
        <w:t>(c) for five years, unless for a reason that the division finds compelling, the division waives the time period.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(G) To obtain a plot in a state veterans</w:t>
      </w:r>
      <w:r w:rsidR="008E1538" w:rsidRPr="008E1538">
        <w:t>’</w:t>
      </w:r>
      <w:r w:rsidRPr="008E1538">
        <w:t xml:space="preserve"> cemetery, an applicant shall submit to the division an application on the form that the division provides.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(H) In a plot that is allotted to a veteran, the division shall bury: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the veteran; and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any member of the immediate family of the veteran if the family member can be buried in a space above or below the veteran.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(I)(1) The division shall bury the veteran without charge.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For burial of a member of the immediate family, the division may: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r>
      <w:r w:rsidRPr="008E1538">
        <w:tab/>
        <w:t>(a) set a fee that does not exceed the cost of burial; or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r>
      <w:r w:rsidRPr="008E1538">
        <w:tab/>
        <w:t>(b) accept, from the social security burial allowance, an amount that does not exceed the cost of the burial.</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(J) The division shall keep a registry of the graves of veterans who are buried in the state veterans</w:t>
      </w:r>
      <w:r w:rsidR="008E1538" w:rsidRPr="008E1538">
        <w:t>’</w:t>
      </w:r>
      <w:r w:rsidRPr="008E1538">
        <w:t xml:space="preserve"> cemeteries.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2001 Act No. 33, </w:t>
      </w:r>
      <w:r w:rsidRPr="008E1538">
        <w:t xml:space="preserve">Section </w:t>
      </w:r>
      <w:r w:rsidR="002A3B72" w:rsidRPr="008E1538">
        <w:t xml:space="preserve">1; 2008 Act No. 258, </w:t>
      </w:r>
      <w:r w:rsidRPr="008E1538">
        <w:t xml:space="preserve">Section </w:t>
      </w:r>
      <w:r w:rsidR="002A3B72" w:rsidRPr="008E1538">
        <w:t xml:space="preserve">1, eff June 4, 2008; 2014 Act No. 121 (S.22), Pt V, </w:t>
      </w:r>
      <w:r w:rsidRPr="008E1538">
        <w:t xml:space="preserve">Section </w:t>
      </w:r>
      <w:r w:rsidR="002A3B72" w:rsidRPr="008E1538">
        <w:t>7.BB.2, eff July 1, 2015.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Effect of Amendment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The 2008 amendment, in subparagraph (F)(3)(b), added </w:t>
      </w:r>
      <w:r w:rsidR="008E1538" w:rsidRPr="008E1538">
        <w:t>“</w:t>
      </w:r>
      <w:r w:rsidRPr="008E1538">
        <w:t>or eligible family member</w:t>
      </w:r>
      <w:r w:rsidR="008E1538" w:rsidRPr="008E1538">
        <w:t>”</w:t>
      </w:r>
      <w:r w:rsidRPr="008E1538">
        <w:t xml:space="preserve">; and, in subparagraph (F)(3)(c), substituted </w:t>
      </w:r>
      <w:r w:rsidR="008E1538" w:rsidRPr="008E1538">
        <w:t>“</w:t>
      </w:r>
      <w:r w:rsidRPr="008E1538">
        <w:t>five years</w:t>
      </w:r>
      <w:r w:rsidR="008E1538" w:rsidRPr="008E1538">
        <w:t>”</w:t>
      </w:r>
      <w:r w:rsidRPr="008E1538">
        <w:t xml:space="preserve"> for </w:t>
      </w:r>
      <w:r w:rsidR="008E1538" w:rsidRPr="008E1538">
        <w:t>“</w:t>
      </w:r>
      <w:r w:rsidRPr="008E1538">
        <w:t>twenty years</w:t>
      </w:r>
      <w:r w:rsidR="008E1538" w:rsidRPr="008E1538">
        <w:t>”</w:t>
      </w:r>
      <w:r w:rsidRPr="008E1538">
        <w: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2014 Act No. 121, </w:t>
      </w:r>
      <w:r w:rsidR="008E1538" w:rsidRPr="008E1538">
        <w:t xml:space="preserve">Section </w:t>
      </w:r>
      <w:r w:rsidRPr="008E1538">
        <w:t xml:space="preserve">7.BB.2, in subsection (C)(3), substituted </w:t>
      </w:r>
      <w:r w:rsidR="008E1538" w:rsidRPr="008E1538">
        <w:t>“</w:t>
      </w:r>
      <w:r w:rsidRPr="008E1538">
        <w:t>Department of Administration</w:t>
      </w:r>
      <w:r w:rsidR="008E1538" w:rsidRPr="008E1538">
        <w:t>”</w:t>
      </w:r>
      <w:r w:rsidRPr="008E1538">
        <w:t xml:space="preserve"> for </w:t>
      </w:r>
      <w:r w:rsidR="008E1538" w:rsidRPr="008E1538">
        <w:t>“</w:t>
      </w:r>
      <w:r w:rsidRPr="008E1538">
        <w:t>Budget and Control Board</w:t>
      </w:r>
      <w:r w:rsidR="008E1538" w:rsidRPr="008E1538">
        <w:t>”</w:t>
      </w:r>
      <w:r w:rsidRPr="008E1538">
        <w: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125.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1, 291.</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90.</w:t>
      </w:r>
      <w:r w:rsidR="002A3B72" w:rsidRPr="008E1538">
        <w:t xml:space="preserve"> Roster of active duty service in certain operations and conflicts; contents.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The Division of Veterans Affairs shall prepare a complete roster of all South Carolina members of the United States military who served on active duty during:</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the Korean conflict;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the Vietnam conflict;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Operation Urgent Fury (Grenada);</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(4) Operation Just Cause (Panama);</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(5) Operations Desert Shield and Desert Storm (Iraq and Kuwait);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(6) Operation Restore Hope (Somalia);</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(7) Operations Joint Guard, Joint Forge, and Joint Endeavor (Bosnia</w:t>
      </w:r>
      <w:r w:rsidR="008E1538" w:rsidRPr="008E1538">
        <w:noBreakHyphen/>
      </w:r>
      <w:r w:rsidRPr="008E1538">
        <w:t>Herzegovina);</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(8) Operation Joint Guardian (Kosovo);</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(9) Operation Noble Eagle (Homeland Defense); and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(10) Operations Enduring Freedom and Iraqi Freedom (Afghanistan, Horn of Africa, Iraq, and Philippines).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This roster shall also include veterans born in South Carolina who served on active duty but may have enlisted in another state. Upon returning to South Carolina, that veteran</w:t>
      </w:r>
      <w:r w:rsidR="008E1538" w:rsidRPr="008E1538">
        <w:t>’</w:t>
      </w:r>
      <w:r w:rsidRPr="008E1538">
        <w:t>s name must be added to the roster.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(E) The preparation and distribution of the roster is subject to the availability of funds as appropriated by the General Assembly to the Department of Administration, Division of Veterans</w:t>
      </w:r>
      <w:r w:rsidR="008E1538" w:rsidRPr="008E1538">
        <w:t>’</w:t>
      </w:r>
      <w:r w:rsidRPr="008E1538">
        <w:t xml:space="preserve"> Affairs for this purpose. These rosters and their distribution must be maintained and updated based on workloads and availability of funds.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(F) The inclusion of a person</w:t>
      </w:r>
      <w:r w:rsidR="008E1538" w:rsidRPr="008E1538">
        <w:t>’</w:t>
      </w:r>
      <w:r w:rsidRPr="008E1538">
        <w:t>s name on the roster does not entitle the person to any additional benefits or any benefits for which the person would not otherwise qualify.</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2005 Act No. 96, </w:t>
      </w:r>
      <w:r w:rsidRPr="008E1538">
        <w:t xml:space="preserve">Section </w:t>
      </w:r>
      <w:r w:rsidR="002A3B72" w:rsidRPr="008E1538">
        <w:t xml:space="preserve">1; 2014 Act No. 121 (S.22), Pt V, </w:t>
      </w:r>
      <w:r w:rsidRPr="008E1538">
        <w:t xml:space="preserve">Section </w:t>
      </w:r>
      <w:r w:rsidR="002A3B72" w:rsidRPr="008E1538">
        <w:t>7.BB.3, eff July 1, 2015.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Effect of Amendment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2014 Act No. 121, </w:t>
      </w:r>
      <w:r w:rsidR="008E1538" w:rsidRPr="008E1538">
        <w:t xml:space="preserve">Section </w:t>
      </w:r>
      <w:r w:rsidRPr="008E1538">
        <w:t xml:space="preserve">7.BB.3, in subsection (E), substituted </w:t>
      </w:r>
      <w:r w:rsidR="008E1538" w:rsidRPr="008E1538">
        <w:t>“</w:t>
      </w:r>
      <w:r w:rsidRPr="008E1538">
        <w:t>Department of Administration, Division of Veterans</w:t>
      </w:r>
      <w:r w:rsidR="008E1538" w:rsidRPr="008E1538">
        <w:t>’</w:t>
      </w:r>
      <w:r w:rsidRPr="008E1538">
        <w:t xml:space="preserve"> Affairs</w:t>
      </w:r>
      <w:r w:rsidR="008E1538" w:rsidRPr="008E1538">
        <w:t>”</w:t>
      </w:r>
      <w:r w:rsidRPr="008E1538">
        <w:t xml:space="preserve"> for </w:t>
      </w:r>
      <w:r w:rsidR="008E1538" w:rsidRPr="008E1538">
        <w:t>“</w:t>
      </w:r>
      <w:r w:rsidRPr="008E1538">
        <w:t>Governor</w:t>
      </w:r>
      <w:r w:rsidR="008E1538" w:rsidRPr="008E1538">
        <w:t>’</w:t>
      </w:r>
      <w:r w:rsidRPr="008E1538">
        <w:t>s Office, Division of Veterans Affairs</w:t>
      </w:r>
      <w:r w:rsidR="008E1538" w:rsidRPr="008E1538">
        <w:t>”</w:t>
      </w:r>
      <w:r w:rsidRPr="008E1538">
        <w: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C.J.S. Armed Services </w:t>
      </w:r>
      <w:r w:rsidR="008E1538" w:rsidRPr="008E1538">
        <w:t xml:space="preserve">Sections </w:t>
      </w:r>
      <w:r w:rsidRPr="008E1538">
        <w:t xml:space="preserve"> 1, 288, 290.</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3B72" w:rsidRPr="008E1538">
        <w:t xml:space="preserve"> 3</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538">
        <w:t>South Carolina Military Family Relief Fund</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310.</w:t>
      </w:r>
      <w:r w:rsidR="002A3B72" w:rsidRPr="008E1538">
        <w:t xml:space="preserve"> Definitions.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As used in this article: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 xml:space="preserve">(1) </w:t>
      </w:r>
      <w:r w:rsidR="008E1538" w:rsidRPr="008E1538">
        <w:t>“</w:t>
      </w:r>
      <w:r w:rsidRPr="008E1538">
        <w:t>Active duty</w:t>
      </w:r>
      <w:r w:rsidR="008E1538" w:rsidRPr="008E1538">
        <w:t>”</w:t>
      </w:r>
      <w:r w:rsidRPr="008E1538">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 xml:space="preserve">(2) </w:t>
      </w:r>
      <w:r w:rsidR="008E1538" w:rsidRPr="008E1538">
        <w:t>“</w:t>
      </w:r>
      <w:r w:rsidRPr="008E1538">
        <w:t>Division</w:t>
      </w:r>
      <w:r w:rsidR="008E1538" w:rsidRPr="008E1538">
        <w:t>”</w:t>
      </w:r>
      <w:r w:rsidRPr="008E1538">
        <w:t xml:space="preserve"> means the Division of Veterans</w:t>
      </w:r>
      <w:r w:rsidR="008E1538" w:rsidRPr="008E1538">
        <w:t>’</w:t>
      </w:r>
      <w:r w:rsidRPr="008E1538">
        <w:t xml:space="preserve"> Affairs in the Department of Administration.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 xml:space="preserve">(3) </w:t>
      </w:r>
      <w:r w:rsidR="008E1538" w:rsidRPr="008E1538">
        <w:t>“</w:t>
      </w:r>
      <w:r w:rsidRPr="008E1538">
        <w:t>Duty as a result of September 11, 2001, terrorist attacks</w:t>
      </w:r>
      <w:r w:rsidR="008E1538" w:rsidRPr="008E1538">
        <w:t>”</w:t>
      </w:r>
      <w:r w:rsidRPr="008E1538">
        <w:t xml:space="preserve"> means active duty service of a minimum of thirty consecutive days, directly related to the President</w:t>
      </w:r>
      <w:r w:rsidR="008E1538" w:rsidRPr="008E1538">
        <w:t>’</w:t>
      </w:r>
      <w:r w:rsidRPr="008E1538">
        <w:t>s Partial Mobilization Authority in response to the attacks, (currently referred to as Operation Noble Eagle and Operation Enduring Freedom); any future operations as determined by the President; or any future operations as determined by the Governor of the State.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 xml:space="preserve">(4) </w:t>
      </w:r>
      <w:r w:rsidR="008E1538" w:rsidRPr="008E1538">
        <w:t>“</w:t>
      </w:r>
      <w:r w:rsidRPr="008E1538">
        <w:t>Families of members</w:t>
      </w:r>
      <w:r w:rsidR="008E1538" w:rsidRPr="008E1538">
        <w:t>”</w:t>
      </w:r>
      <w:r w:rsidRPr="008E1538">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8E1538" w:rsidRPr="008E1538">
        <w:t>’</w:t>
      </w:r>
      <w:r w:rsidRPr="008E1538">
        <w:t>s dependent may apply for a grant on behalf of that dependent.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 xml:space="preserve">(5) </w:t>
      </w:r>
      <w:r w:rsidR="008E1538" w:rsidRPr="008E1538">
        <w:t>“</w:t>
      </w:r>
      <w:r w:rsidRPr="008E1538">
        <w:t>Next of kin</w:t>
      </w:r>
      <w:r w:rsidR="008E1538" w:rsidRPr="008E1538">
        <w:t>”</w:t>
      </w:r>
      <w:r w:rsidRPr="008E1538">
        <w:t xml:space="preserve"> means the person listed as next of kin for the member in DEERS. In the case of multiple entries for next of kin, the first person listed is considered next of kin for the purposes of this article.</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 xml:space="preserve">1.B; 2014 Act No. 121 (S.22), Pt V, </w:t>
      </w:r>
      <w:r w:rsidRPr="008E1538">
        <w:t xml:space="preserve">Section </w:t>
      </w:r>
      <w:r w:rsidR="002A3B72" w:rsidRPr="008E1538">
        <w:t>7.BB.4, eff July 1, 2015.</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Effect of Amendment</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2014 Act No. 121, </w:t>
      </w:r>
      <w:r w:rsidR="008E1538" w:rsidRPr="008E1538">
        <w:t xml:space="preserve">Section </w:t>
      </w:r>
      <w:r w:rsidRPr="008E1538">
        <w:t xml:space="preserve">7.BB.4, in subsection (2), substituted </w:t>
      </w:r>
      <w:r w:rsidR="008E1538" w:rsidRPr="008E1538">
        <w:t>“</w:t>
      </w:r>
      <w:r w:rsidRPr="008E1538">
        <w:t>Veterans</w:t>
      </w:r>
      <w:r w:rsidR="008E1538" w:rsidRPr="008E1538">
        <w:t>’</w:t>
      </w:r>
      <w:r w:rsidRPr="008E1538">
        <w:t xml:space="preserve"> Affairs in the Department of Administration</w:t>
      </w:r>
      <w:r w:rsidR="008E1538" w:rsidRPr="008E1538">
        <w:t>”</w:t>
      </w:r>
      <w:r w:rsidRPr="008E1538">
        <w:t xml:space="preserve"> for </w:t>
      </w:r>
      <w:r w:rsidR="008E1538" w:rsidRPr="008E1538">
        <w:t>“</w:t>
      </w:r>
      <w:r w:rsidRPr="008E1538">
        <w:t>Veterans Affairs in the Office of the Governor</w:t>
      </w:r>
      <w:r w:rsidR="008E1538" w:rsidRPr="008E1538">
        <w:t>”</w:t>
      </w:r>
      <w:r w:rsidRPr="008E1538">
        <w:t>.</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320.</w:t>
      </w:r>
      <w:r w:rsidR="002A3B72" w:rsidRPr="008E1538">
        <w:t xml:space="preserve"> South Carolina Military Family Relief Fund established; donations; awarding grants.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8E1538" w:rsidRPr="008E1538">
        <w:noBreakHyphen/>
      </w:r>
      <w:r w:rsidRPr="008E1538">
        <w:t>year budget reductions. Revenues of the fund include amounts donated to it pursuant to the state individual income tax return as provided in Section 12</w:t>
      </w:r>
      <w:r w:rsidR="008E1538" w:rsidRPr="008E1538">
        <w:noBreakHyphen/>
      </w:r>
      <w:r w:rsidRPr="008E1538">
        <w:t>6</w:t>
      </w:r>
      <w:r w:rsidR="008E1538" w:rsidRPr="008E1538">
        <w:noBreakHyphen/>
      </w:r>
      <w:r w:rsidRPr="008E1538">
        <w:t>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101 to 127.</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287 to 313, 327 to 340, 347.</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330.</w:t>
      </w:r>
      <w:r w:rsidR="002A3B72" w:rsidRPr="008E1538">
        <w:t xml:space="preserve"> Intent of article; types of payments.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grants must be in the form of three types of payments: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(1) payments based on the need of the member or the member</w:t>
      </w:r>
      <w:r w:rsidR="008E1538" w:rsidRPr="008E1538">
        <w:t>’</w:t>
      </w:r>
      <w:r w:rsidRPr="008E1538">
        <w:t>s family as determined eligible under Section 25</w:t>
      </w:r>
      <w:r w:rsidR="008E1538" w:rsidRPr="008E1538">
        <w:noBreakHyphen/>
      </w:r>
      <w:r w:rsidRPr="008E1538">
        <w:t>11</w:t>
      </w:r>
      <w:r w:rsidR="008E1538" w:rsidRPr="008E1538">
        <w:noBreakHyphen/>
      </w:r>
      <w:r w:rsidRPr="008E1538">
        <w:t>340.</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(2) payments based on the member</w:t>
      </w:r>
      <w:r w:rsidR="008E1538" w:rsidRPr="008E1538">
        <w:t>’</w:t>
      </w:r>
      <w:r w:rsidRPr="008E1538">
        <w:t>s status as a member of the South Carolina National Guard or other Reserve component, made to the member or the member</w:t>
      </w:r>
      <w:r w:rsidR="008E1538" w:rsidRPr="008E1538">
        <w:t>’</w:t>
      </w:r>
      <w:r w:rsidRPr="008E1538">
        <w:t>s family as determined eligible under Section 25</w:t>
      </w:r>
      <w:r w:rsidR="008E1538" w:rsidRPr="008E1538">
        <w:noBreakHyphen/>
      </w:r>
      <w:r w:rsidRPr="008E1538">
        <w:t>11</w:t>
      </w:r>
      <w:r w:rsidR="008E1538" w:rsidRPr="008E1538">
        <w:noBreakHyphen/>
      </w:r>
      <w:r w:rsidRPr="008E1538">
        <w:t>350.</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(3) payments to the member</w:t>
      </w:r>
      <w:r w:rsidR="008E1538" w:rsidRPr="008E1538">
        <w:t>’</w:t>
      </w:r>
      <w:r w:rsidRPr="008E1538">
        <w:t>s next of kin as determined eligible under Section 25</w:t>
      </w:r>
      <w:r w:rsidR="008E1538" w:rsidRPr="008E1538">
        <w:noBreakHyphen/>
      </w:r>
      <w:r w:rsidRPr="008E1538">
        <w:t>11</w:t>
      </w:r>
      <w:r w:rsidR="008E1538" w:rsidRPr="008E1538">
        <w:noBreakHyphen/>
      </w:r>
      <w:r w:rsidRPr="008E1538">
        <w:t>360.</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101 to 127.</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287 to 313, 327 to 340, 347.</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340.</w:t>
      </w:r>
      <w:r w:rsidR="002A3B72" w:rsidRPr="008E1538">
        <w:t xml:space="preserve"> Grant eligibility based on need.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The grant applicant must show proof of the following:</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The applicant is a member of the South Carolina National Guard or a South Carolina resident who is a member of another United States Armed Forces Reserve component, applying on behalf of the applicant</w:t>
      </w:r>
      <w:r w:rsidR="008E1538" w:rsidRPr="008E1538">
        <w:t>’</w:t>
      </w:r>
      <w:r w:rsidRPr="008E1538">
        <w:t xml:space="preserve">s family, or is a family member of that member. Proof of residency for military members consists </w:t>
      </w:r>
      <w:r w:rsidRPr="008E1538">
        <w:lastRenderedPageBreak/>
        <w:t>of information obtained from DEERS. Proof of a familial relationship also consists of information obtained from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A copy of a payroll record from the member</w:t>
      </w:r>
      <w:r w:rsidR="008E1538" w:rsidRPr="008E1538">
        <w:t>’</w:t>
      </w:r>
      <w:r w:rsidRPr="008E1538">
        <w:t>s civilian employer that indicates member</w:t>
      </w:r>
      <w:r w:rsidR="008E1538" w:rsidRPr="008E1538">
        <w:t>’</w:t>
      </w:r>
      <w:r w:rsidRPr="008E1538">
        <w:t>s monthly salary plus a copy of a military payroll record that indicates the member</w:t>
      </w:r>
      <w:r w:rsidR="008E1538" w:rsidRPr="008E1538">
        <w:t>’</w:t>
      </w:r>
      <w:r w:rsidRPr="008E1538">
        <w:t>s monthly salary.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(4) Proof that the military salary, including Basic Allowance for Housing, of the member has decreased by thirty percent or greater from the applicant</w:t>
      </w:r>
      <w:r w:rsidR="008E1538" w:rsidRPr="008E1538">
        <w:t>’</w:t>
      </w:r>
      <w:r w:rsidRPr="008E1538">
        <w:t>s civilian salary.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(6) A signed statement that the grant request is for the purpose identified in the application and that the grant funds will be used for the purposes requested.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(7) The South Carolina National Guard or Reserve component member holds a pay grade no higher than O</w:t>
      </w:r>
      <w:r w:rsidR="008E1538" w:rsidRPr="008E1538">
        <w:noBreakHyphen/>
      </w:r>
      <w:r w:rsidRPr="008E1538">
        <w:t>3, if a commissioned officer, or W</w:t>
      </w:r>
      <w:r w:rsidR="008E1538" w:rsidRPr="008E1538">
        <w:noBreakHyphen/>
      </w:r>
      <w:r w:rsidRPr="008E1538">
        <w:t>2, if a warrant officer. Individuals or families are eligible for the grant based upon rank at the time of the mobilization. Proof of pay grades consists of information obtained from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(8) If a custodial parent or guardian is applying for a grant on behalf of a member</w:t>
      </w:r>
      <w:r w:rsidR="008E1538" w:rsidRPr="008E1538">
        <w:t>’</w:t>
      </w:r>
      <w:r w:rsidRPr="008E1538">
        <w:t>s dependent, then the custodial parent or guardian must provide proof of guardianship of a member</w:t>
      </w:r>
      <w:r w:rsidR="008E1538" w:rsidRPr="008E1538">
        <w:t>’</w:t>
      </w:r>
      <w:r w:rsidRPr="008E1538">
        <w:t>s dependent currently enrolled in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(9) The division may waive the requirements in subsection (A)(4) upon a written request indicating the circumstances justifying such a waiver, and upon proof that there has in fact been some decrease from the member</w:t>
      </w:r>
      <w:r w:rsidR="008E1538" w:rsidRPr="008E1538">
        <w:t>’</w:t>
      </w:r>
      <w:r w:rsidRPr="008E1538">
        <w:t>s civilian salary. These circumstances include, but are not limited to, death, injury, or incapacity of the member, long</w:t>
      </w:r>
      <w:r w:rsidR="008E1538" w:rsidRPr="008E1538">
        <w:noBreakHyphen/>
      </w:r>
      <w:r w:rsidRPr="008E1538">
        <w:t>term deployment of the member, and unexpected expenses incurred by the member</w:t>
      </w:r>
      <w:r w:rsidR="008E1538" w:rsidRPr="008E1538">
        <w:t>’</w:t>
      </w:r>
      <w:r w:rsidRPr="008E1538">
        <w:t>s family. The division may use discretion in granting or denying these requests.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The following members are ineligible to receive grants: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all commissioned and warrant officers with pay grades of O</w:t>
      </w:r>
      <w:r w:rsidR="008E1538" w:rsidRPr="008E1538">
        <w:noBreakHyphen/>
      </w:r>
      <w:r w:rsidRPr="008E1538">
        <w:t>4 and W</w:t>
      </w:r>
      <w:r w:rsidR="008E1538" w:rsidRPr="008E1538">
        <w:noBreakHyphen/>
      </w:r>
      <w:r w:rsidRPr="008E1538">
        <w:t>3, or higher;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personnel serving in Active Guard/Reserve (AGR) or similar full</w:t>
      </w:r>
      <w:r w:rsidR="008E1538" w:rsidRPr="008E1538">
        <w:noBreakHyphen/>
      </w:r>
      <w:r w:rsidRPr="008E1538">
        <w:t>time unit support programs unless called to Title 10 service;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members who are unmarried and have no family members enrolled in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(4) members who, at any time before the disbursement of funds pursuant to a grant application under this section, receive a punitive discharge, or an administrative discharge with service characterized as Under Other Than Honorable Conditions.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101 to 127.</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287 to 313, 327 to 340, 347.</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350.</w:t>
      </w:r>
      <w:r w:rsidR="002A3B72" w:rsidRPr="008E1538">
        <w:t xml:space="preserve"> Grant eligibility based on military status.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The grant applicant must show proof of the following:</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The applicant is a member of the South Carolina National Guard or a South Carolina resident who is a member of another United States Armed Forces Reserve component, applying on behalf of the applicant</w:t>
      </w:r>
      <w:r w:rsidR="008E1538" w:rsidRPr="008E1538">
        <w:t>’</w:t>
      </w:r>
      <w:r w:rsidRPr="008E1538">
        <w: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The South Carolina National Guard or Reserve component member holds a pay grade no higher than O</w:t>
      </w:r>
      <w:r w:rsidR="008E1538" w:rsidRPr="008E1538">
        <w:noBreakHyphen/>
      </w:r>
      <w:r w:rsidRPr="008E1538">
        <w:t>3, if a commissioned officer, or W</w:t>
      </w:r>
      <w:r w:rsidR="008E1538" w:rsidRPr="008E1538">
        <w:noBreakHyphen/>
      </w:r>
      <w:r w:rsidRPr="008E1538">
        <w:t>2, if a warrant officer. Individuals or families are eligible for the grant based upon rank at the time of mobilization. Proof of pay grades consists of information obtained from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The following members are ineligible to receive grants: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all commissioned and warrant officers with pay grades of O</w:t>
      </w:r>
      <w:r w:rsidR="008E1538" w:rsidRPr="008E1538">
        <w:noBreakHyphen/>
      </w:r>
      <w:r w:rsidRPr="008E1538">
        <w:t>4 and W</w:t>
      </w:r>
      <w:r w:rsidR="008E1538" w:rsidRPr="008E1538">
        <w:noBreakHyphen/>
      </w:r>
      <w:r w:rsidRPr="008E1538">
        <w:t>3, or higher;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personnel serving in Active Guard/Reserve (AGR) or similar full</w:t>
      </w:r>
      <w:r w:rsidR="008E1538" w:rsidRPr="008E1538">
        <w:noBreakHyphen/>
      </w:r>
      <w:r w:rsidRPr="008E1538">
        <w:t>time unit support programs unless called to Title 10 service;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members who are unmarried and who have no family members enrolled in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(4) members who receive a punitive discharge or an administrative discharge with service characterized as Under Other Than Honorable Conditions.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101 to 127.</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287 to 313, 327 to 340, 347.</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360.</w:t>
      </w:r>
      <w:r w:rsidR="002A3B72" w:rsidRPr="008E1538">
        <w:t xml:space="preserve"> Grant eligibility of next of kin of member wounded or killed on active duty.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The grant applicant must show proof of the following:</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The applicant is a member of the South Carolina National Guard or a South Carolina resident who is a member of another United States Armed Forces Reserve component, applying on behalf of the applicant</w:t>
      </w:r>
      <w:r w:rsidR="008E1538" w:rsidRPr="008E1538">
        <w:t>’</w:t>
      </w:r>
      <w:r w:rsidRPr="008E1538">
        <w:t>s family, or is next of kin of that member. Proof of residency for military members consists of information obtained from DEERS. Proof of a familial relationship also consists of information obtained from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(3)(a) A statement signed by the member stating that the member sustained a service</w:t>
      </w:r>
      <w:r w:rsidR="008E1538" w:rsidRPr="008E1538">
        <w:noBreakHyphen/>
      </w:r>
      <w:r w:rsidRPr="008E1538">
        <w:t>connected injury or illness; or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r>
      <w:r w:rsidRPr="008E1538">
        <w:tab/>
        <w:t>(b) A statement signed by the member</w:t>
      </w:r>
      <w:r w:rsidR="008E1538" w:rsidRPr="008E1538">
        <w:t>’</w:t>
      </w:r>
      <w:r w:rsidRPr="008E1538">
        <w:t>s next of kin that the member was killed in action, is missing in action, or is a prisoner of war.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(4) Proof of next of kin status includes, but is not limited to, an affidavit signed by the applicant or information obtained from DEERS.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(5) The division may waive the thirty</w:t>
      </w:r>
      <w:r w:rsidR="008E1538" w:rsidRPr="008E1538">
        <w:noBreakHyphen/>
      </w:r>
      <w:r w:rsidRPr="008E1538">
        <w:t>day requirement in subsection (A)(2) upon a written request indicating the circumstances justifying the waiver. The division may use discretion in granting or denying these requests.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(6) The division must verify with the United States Department of Defense that the member has been wounded or killed, is missing in action, is a prisoner of war, or was otherwise incapacitated while on active duty. No payments may be made without this verification.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Applications submitted under this section take precedence over all other applications.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1, 288, 290.</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370.</w:t>
      </w:r>
      <w:r w:rsidR="002A3B72" w:rsidRPr="008E1538">
        <w:t xml:space="preserve"> Need payment conditions and restrictions.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Payments to a South Carolina National Guard or Reserve component member</w:t>
      </w:r>
      <w:r w:rsidR="008E1538" w:rsidRPr="008E1538">
        <w:t>’</w:t>
      </w:r>
      <w:r w:rsidRPr="008E1538">
        <w:t>s family pursuant to Section 25</w:t>
      </w:r>
      <w:r w:rsidR="008E1538" w:rsidRPr="008E1538">
        <w:noBreakHyphen/>
      </w:r>
      <w:r w:rsidRPr="008E1538">
        <w:t>11</w:t>
      </w:r>
      <w:r w:rsidR="008E1538" w:rsidRPr="008E1538">
        <w:noBreakHyphen/>
      </w:r>
      <w:r w:rsidRPr="008E1538">
        <w:t>340 may not exceed two thousand dollars, to include any amounts paid pursuant to provisions of Section 25</w:t>
      </w:r>
      <w:r w:rsidR="008E1538" w:rsidRPr="008E1538">
        <w:noBreakHyphen/>
      </w:r>
      <w:r w:rsidRPr="008E1538">
        <w:t>11</w:t>
      </w:r>
      <w:r w:rsidR="008E1538" w:rsidRPr="008E1538">
        <w:noBreakHyphen/>
      </w:r>
      <w:r w:rsidRPr="008E1538">
        <w:t>380 during a state fiscal year.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If a grant payment is to be used for the purpose of payments for food, housing, utilities, medical services or medical prescriptions, it may be noted on the application.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No additional applications from a member or a member</w:t>
      </w:r>
      <w:r w:rsidR="008E1538" w:rsidRPr="008E1538">
        <w:t>’</w:t>
      </w:r>
      <w:r w:rsidRPr="008E1538">
        <w:t>s family may be accepted within one hundred eighty days from receipt of any prior applications.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(D) All grants must be paid directly to the applicant. Payments must not be made directly to creditors.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1, 288, 290.</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380.</w:t>
      </w:r>
      <w:r w:rsidR="002A3B72" w:rsidRPr="008E1538">
        <w:t xml:space="preserve"> Military status grant conditions and restrictions.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All grants pursuant to Section 25</w:t>
      </w:r>
      <w:r w:rsidR="008E1538" w:rsidRPr="008E1538">
        <w:noBreakHyphen/>
      </w:r>
      <w:r w:rsidRPr="008E1538">
        <w:t>11</w:t>
      </w:r>
      <w:r w:rsidR="008E1538" w:rsidRPr="008E1538">
        <w:noBreakHyphen/>
      </w:r>
      <w:r w:rsidRPr="008E1538">
        <w:t>350 must be a flat rate of five hundred dollars unless the number of requests and fund balance necessitate a lesser amount as determined by the division.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South Carolina National Guard or Reserve component members</w:t>
      </w:r>
      <w:r w:rsidR="008E1538" w:rsidRPr="008E1538">
        <w:t>’</w:t>
      </w:r>
      <w:r w:rsidRPr="008E1538">
        <w:t xml:space="preserve"> families may receive a grant only one time in each fiscal year and only one time for each active duty order.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All grants must be paid directly to the applicant. Payments must not be made directly to creditors.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1, 288, 290.</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390.</w:t>
      </w:r>
      <w:r w:rsidR="002A3B72" w:rsidRPr="008E1538">
        <w:t xml:space="preserve"> Active duty injury or death grant conditions and restrictions.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All grants pursuant to Section 25</w:t>
      </w:r>
      <w:r w:rsidR="008E1538" w:rsidRPr="008E1538">
        <w:noBreakHyphen/>
      </w:r>
      <w:r w:rsidRPr="008E1538">
        <w:t>11</w:t>
      </w:r>
      <w:r w:rsidR="008E1538" w:rsidRPr="008E1538">
        <w:noBreakHyphen/>
      </w:r>
      <w:r w:rsidRPr="008E1538">
        <w:t>360 must be a flat rate of one thousand dollars unless the number of requests and fund balance necessitate a lesser amount as determined by the division.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South Carolina National Guard or Reserve component members or next of kin may receive a grant only one time for each active duty order.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All grants must be paid directly to the applicant. Payments must not be made directly to creditors.</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102.1.</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C.J.S. Armed Services </w:t>
      </w:r>
      <w:r w:rsidR="008E1538" w:rsidRPr="008E1538">
        <w:t xml:space="preserve">Sections </w:t>
      </w:r>
      <w:r w:rsidRPr="008E1538">
        <w:t xml:space="preserve"> 1, 288, 290.</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400.</w:t>
      </w:r>
      <w:r w:rsidR="002A3B72" w:rsidRPr="008E1538">
        <w:t xml:space="preserve"> Procedures governing acceptance, payment, and denial of applications.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The procedures governing the acceptance of applications are as follows: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To receive consideration for a grant, applicants must request and submit an application provided by the division.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All necessary documentation must be included with the application unless otherwise provided pursuant to DEERS and the applicant shall authorize access to DEERS for purposes of verification.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Applications may be submitted via facsimile but the original documentation must be submitted before any grant payments are authorized.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(4) Incomplete applications must be returned to the applicant.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(5) The division, upon receipt of a complete original application, shall verify required information under DEERS and then shall process the information for payment. The application must be processed in an expeditious manner.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The procedure governing payments are as follows: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Payment must be made to the applicant who has met all eligibility requirements.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The timeliness of payment is determined by the amount of funds available at the time of application.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(3) If adequate funds are not available, the application must be held in a queue until funds are available.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(4) Applications for casualty</w:t>
      </w:r>
      <w:r w:rsidR="008E1538" w:rsidRPr="008E1538">
        <w:noBreakHyphen/>
      </w:r>
      <w:r w:rsidRPr="008E1538">
        <w:t>based grants take precedence over all others.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(C) The procedures governing denials of applications are as follows: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(1) Grant applications from those not meeting eligibility requirements must be denied.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(2) A letter explaining the denial, as well as providing additional sources of available relief, must be sent to the applicant within thirty days after receipt of the application.</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2004 Act No. 308, </w:t>
      </w:r>
      <w:r w:rsidRPr="008E1538">
        <w:t xml:space="preserve">Section </w:t>
      </w:r>
      <w:r w:rsidR="002A3B72" w:rsidRPr="008E1538">
        <w:t>1.B.</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Library References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Armed Services 130 to 144.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Westlaw Topic No. 34.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 xml:space="preserve">C.J.S. Armed Services </w:t>
      </w:r>
      <w:r w:rsidR="008E1538" w:rsidRPr="008E1538">
        <w:t xml:space="preserve">Sections </w:t>
      </w:r>
      <w:r w:rsidRPr="008E1538">
        <w:t xml:space="preserve"> 1, 313 to 320.</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3B72" w:rsidRPr="008E1538">
        <w:t xml:space="preserve"> 5</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538">
        <w:t>South Carolina Prisoner of War Medal</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510.</w:t>
      </w:r>
      <w:r w:rsidR="002A3B72" w:rsidRPr="008E1538">
        <w:t xml:space="preserve"> South Carolina Prisoner of War </w:t>
      </w:r>
      <w:r w:rsidRPr="008E1538">
        <w:t>“</w:t>
      </w:r>
      <w:r w:rsidR="002A3B72" w:rsidRPr="008E1538">
        <w:t>POW</w:t>
      </w:r>
      <w:r w:rsidRPr="008E1538">
        <w:t>”</w:t>
      </w:r>
      <w:r w:rsidR="002A3B72" w:rsidRPr="008E1538">
        <w:t xml:space="preserve"> Medal.</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 xml:space="preserve">There is created the South Carolina Prisoner of War </w:t>
      </w:r>
      <w:r w:rsidR="008E1538" w:rsidRPr="008E1538">
        <w:t>“</w:t>
      </w:r>
      <w:r w:rsidRPr="008E1538">
        <w:t>POW</w:t>
      </w:r>
      <w:r w:rsidR="008E1538" w:rsidRPr="008E1538">
        <w:t>”</w:t>
      </w:r>
      <w:r w:rsidRPr="008E1538">
        <w:t xml:space="preserve"> Medal. The Governor may present the medal on behalf of the people of the State of South Carolina to any person who:</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(3) meets the residency requirements of item (1) or (2), and was taken prisoner and held captive while:</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(a) engaged in an action against an enemy of the United States;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(b) engaged in military operations involving conflict with an opposing foreign force; or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r>
      <w:r w:rsidRPr="008E1538">
        <w:tab/>
        <w:t>(c) serving with friendly forces engaged in an armed conflict against an opposing force in which the United States is not a belligerent party.</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2014 Act No. 233 (S.1173), </w:t>
      </w:r>
      <w:r w:rsidRPr="008E1538">
        <w:t xml:space="preserve">Section </w:t>
      </w:r>
      <w:r w:rsidR="002A3B72" w:rsidRPr="008E1538">
        <w:t>1, eff June 2, 2014.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CROSS REFERENCES</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Eligibility, see </w:t>
      </w:r>
      <w:r w:rsidR="008E1538" w:rsidRPr="008E1538">
        <w:t xml:space="preserve">Section </w:t>
      </w:r>
      <w:r w:rsidRPr="008E1538">
        <w:t>25</w:t>
      </w:r>
      <w:r w:rsidR="008E1538" w:rsidRPr="008E1538">
        <w:noBreakHyphen/>
      </w:r>
      <w:r w:rsidRPr="008E1538">
        <w:t>11</w:t>
      </w:r>
      <w:r w:rsidR="008E1538" w:rsidRPr="008E1538">
        <w:noBreakHyphen/>
      </w:r>
      <w:r w:rsidRPr="008E1538">
        <w:t>520.</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520.</w:t>
      </w:r>
      <w:r w:rsidR="002A3B72" w:rsidRPr="008E1538">
        <w:t xml:space="preserve"> Eligibility.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The South Carolina Division of Veterans</w:t>
      </w:r>
      <w:r w:rsidR="008E1538" w:rsidRPr="008E1538">
        <w:t>’</w:t>
      </w:r>
      <w:r w:rsidRPr="008E1538">
        <w:t xml:space="preserve"> Affairs, in consultation with the Adjutant General, shall determine eligibility for the medal. For any person qualifying for the medal pursuant to Section 25</w:t>
      </w:r>
      <w:r w:rsidR="008E1538" w:rsidRPr="008E1538">
        <w:noBreakHyphen/>
      </w:r>
      <w:r w:rsidRPr="008E1538">
        <w:t>11</w:t>
      </w:r>
      <w:r w:rsidR="008E1538" w:rsidRPr="008E1538">
        <w:noBreakHyphen/>
      </w:r>
      <w:r w:rsidRPr="008E1538">
        <w:t>510(3), the Director of the Division of Veterans</w:t>
      </w:r>
      <w:r w:rsidR="008E1538" w:rsidRPr="008E1538">
        <w:t>’</w:t>
      </w:r>
      <w:r w:rsidRPr="008E1538">
        <w:t xml:space="preserve"> Affairs shall determine eligibility on a case by case basis. There is no required period of captivity; however, the director and the Adjutant General shall compare such cases to those under which persons have generally been held captive by enemy forces during periods of armed conflict.</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The Division of Veterans</w:t>
      </w:r>
      <w:r w:rsidR="008E1538" w:rsidRPr="008E1538">
        <w:t>’</w:t>
      </w:r>
      <w:r w:rsidRPr="008E1538">
        <w:t xml:space="preserve"> Affairs may require a copy of DD Form 214 or WD Form 53 and any other information necessary to determine eligibility.</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2014 Act No. 233 (S.1173), </w:t>
      </w:r>
      <w:r w:rsidRPr="008E1538">
        <w:t xml:space="preserve">Section </w:t>
      </w:r>
      <w:r w:rsidR="002A3B72" w:rsidRPr="008E1538">
        <w:t>1, eff June 2, 2014.</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Federal Aspects</w:t>
      </w:r>
    </w:p>
    <w:p w:rsidR="008E1538" w:rsidRP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1538">
        <w:t xml:space="preserve">Certificate of Release or Discharge from Active Duty (DD Form 214/5 Series), see 32 C.F.R. </w:t>
      </w:r>
      <w:r w:rsidR="008E1538" w:rsidRPr="008E1538">
        <w:t xml:space="preserve">Section </w:t>
      </w:r>
      <w:r w:rsidRPr="008E1538">
        <w:t>45.1 et seq.</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530.</w:t>
      </w:r>
      <w:r w:rsidR="002A3B72" w:rsidRPr="008E1538">
        <w:t xml:space="preserve"> Ineligibility.</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Director of the Division of Veterans</w:t>
      </w:r>
      <w:r w:rsidR="008E1538" w:rsidRPr="008E1538">
        <w:t>’</w:t>
      </w:r>
      <w:r w:rsidRPr="008E1538">
        <w:t xml:space="preserve"> Affairs, in consultation with the Adjutant General.</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B72" w:rsidRPr="008E1538">
        <w:t xml:space="preserve">: 2014 Act No. 233 (S.1173), </w:t>
      </w:r>
      <w:r w:rsidRPr="008E1538">
        <w:t xml:space="preserve">Section </w:t>
      </w:r>
      <w:r w:rsidR="002A3B72" w:rsidRPr="008E1538">
        <w:t>1, eff June 2, 2014.</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540.</w:t>
      </w:r>
      <w:r w:rsidR="002A3B72" w:rsidRPr="008E1538">
        <w:t xml:space="preserve"> Limit of one medal per person.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No person may be awarded more than one South Carolina POW Medal.</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B72" w:rsidRPr="008E1538">
        <w:t xml:space="preserve">: 2014 Act No. 233 (S.1173), </w:t>
      </w:r>
      <w:r w:rsidRPr="008E1538">
        <w:t xml:space="preserve">Section </w:t>
      </w:r>
      <w:r w:rsidR="002A3B72" w:rsidRPr="008E1538">
        <w:t>1, eff June 2, 2014.</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550.</w:t>
      </w:r>
      <w:r w:rsidR="002A3B72" w:rsidRPr="008E1538">
        <w:t xml:space="preserve"> Award to deceased person or person absent as a prisoner of war.</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medal may be awarded for a deceased person or a person absent as a prisoner of war and presented to the person</w:t>
      </w:r>
      <w:r w:rsidR="008E1538" w:rsidRPr="008E1538">
        <w:t>’</w:t>
      </w:r>
      <w:r w:rsidRPr="008E1538">
        <w:t>s next of kin.</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B72" w:rsidRPr="008E1538">
        <w:t xml:space="preserve">: 2014 Act No. 233 (S.1173), </w:t>
      </w:r>
      <w:r w:rsidRPr="008E1538">
        <w:t xml:space="preserve">Section </w:t>
      </w:r>
      <w:r w:rsidR="002A3B72" w:rsidRPr="008E1538">
        <w:t>1, eff June 2, 2014.</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560.</w:t>
      </w:r>
      <w:r w:rsidR="002A3B72" w:rsidRPr="008E1538">
        <w:t xml:space="preserve"> Plan to accept nominations.</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The Division of Veterans</w:t>
      </w:r>
      <w:r w:rsidR="008E1538" w:rsidRPr="008E1538">
        <w:t>’</w:t>
      </w:r>
      <w:r w:rsidRPr="008E1538">
        <w:t xml:space="preserve"> Affairs must develop and implement a plan to accept nominations for the medal.</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B72" w:rsidRPr="008E1538">
        <w:t xml:space="preserve">: 2014 Act No. 233 (S.1173), </w:t>
      </w:r>
      <w:r w:rsidRPr="008E1538">
        <w:t xml:space="preserve">Section </w:t>
      </w:r>
      <w:r w:rsidR="002A3B72" w:rsidRPr="008E1538">
        <w:t>1, eff June 2, 2014.</w:t>
      </w:r>
    </w:p>
    <w:p w:rsidR="008E1538" w:rsidRP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rPr>
          <w:b/>
        </w:rPr>
        <w:t xml:space="preserve">SECTION </w:t>
      </w:r>
      <w:r w:rsidR="002A3B72" w:rsidRPr="008E1538">
        <w:rPr>
          <w:b/>
        </w:rPr>
        <w:t>25</w:t>
      </w:r>
      <w:r w:rsidRPr="008E1538">
        <w:rPr>
          <w:b/>
        </w:rPr>
        <w:noBreakHyphen/>
      </w:r>
      <w:r w:rsidR="002A3B72" w:rsidRPr="008E1538">
        <w:rPr>
          <w:b/>
        </w:rPr>
        <w:t>11</w:t>
      </w:r>
      <w:r w:rsidRPr="008E1538">
        <w:rPr>
          <w:b/>
        </w:rPr>
        <w:noBreakHyphen/>
      </w:r>
      <w:r w:rsidR="002A3B72" w:rsidRPr="008E1538">
        <w:rPr>
          <w:b/>
        </w:rPr>
        <w:t>570.</w:t>
      </w:r>
      <w:r w:rsidR="002A3B72" w:rsidRPr="008E1538">
        <w:t xml:space="preserve"> Design and appearance; South Carolina Prisoner of War Medal Fund.</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(A) The Adjutant General, in consultation with the Director of the Division of Veterans</w:t>
      </w:r>
      <w:r w:rsidR="008E1538" w:rsidRPr="008E1538">
        <w:t>’</w:t>
      </w:r>
      <w:r w:rsidRPr="008E1538">
        <w:t xml:space="preserve"> Affairs, shall develop the appropriate design and appearance of the medal and a ribbon to be worn in lieu of the medal. However, nothing in this section requires the Director of the Division of Veterans</w:t>
      </w:r>
      <w:r w:rsidR="008E1538" w:rsidRPr="008E1538">
        <w:t>’</w:t>
      </w:r>
      <w:r w:rsidRPr="008E1538">
        <w:t xml:space="preserve"> Affairs or the Adjutant General to provide or pay for the medal, ribbon, or its design.</w:t>
      </w:r>
    </w:p>
    <w:p w:rsidR="008E1538" w:rsidRDefault="002A3B72"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538">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Director of the South Carolina Division of Veterans</w:t>
      </w:r>
      <w:r w:rsidR="008E1538" w:rsidRPr="008E1538">
        <w:t>’</w:t>
      </w:r>
      <w:r w:rsidRPr="008E1538">
        <w:t xml:space="preserve"> Affairs, in consultation with the Adjutant General. The Office of the South Carolina Division of Veterans</w:t>
      </w:r>
      <w:r w:rsidR="008E1538" w:rsidRPr="008E1538">
        <w:t>’</w:t>
      </w:r>
      <w:r w:rsidRPr="008E1538">
        <w:t xml:space="preserve"> Affairs, or the Adjutant General, shall remit all funds donated to the South Carolina Prisoner of War Medal Fund to the Office of State Treasurer for deposit and disbursement.</w:t>
      </w: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538" w:rsidRDefault="008E1538"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B72" w:rsidRPr="008E1538">
        <w:t xml:space="preserve">: 2014 Act No. 233 (S.1173), </w:t>
      </w:r>
      <w:r w:rsidRPr="008E1538">
        <w:t xml:space="preserve">Section </w:t>
      </w:r>
      <w:r w:rsidR="002A3B72" w:rsidRPr="008E1538">
        <w:t>1, eff June 2, 2014.</w:t>
      </w:r>
    </w:p>
    <w:p w:rsidR="00A84CDB" w:rsidRPr="008E1538" w:rsidRDefault="00A84CDB" w:rsidP="008E1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E1538" w:rsidSect="008E15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538" w:rsidRDefault="008E1538" w:rsidP="008E1538">
      <w:r>
        <w:separator/>
      </w:r>
    </w:p>
  </w:endnote>
  <w:endnote w:type="continuationSeparator" w:id="0">
    <w:p w:rsidR="008E1538" w:rsidRDefault="008E1538" w:rsidP="008E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38" w:rsidRPr="008E1538" w:rsidRDefault="008E1538" w:rsidP="008E1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38" w:rsidRPr="008E1538" w:rsidRDefault="008E1538" w:rsidP="008E15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38" w:rsidRPr="008E1538" w:rsidRDefault="008E1538" w:rsidP="008E1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538" w:rsidRDefault="008E1538" w:rsidP="008E1538">
      <w:r>
        <w:separator/>
      </w:r>
    </w:p>
  </w:footnote>
  <w:footnote w:type="continuationSeparator" w:id="0">
    <w:p w:rsidR="008E1538" w:rsidRDefault="008E1538" w:rsidP="008E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38" w:rsidRPr="008E1538" w:rsidRDefault="008E1538" w:rsidP="008E1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38" w:rsidRPr="008E1538" w:rsidRDefault="008E1538" w:rsidP="008E15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38" w:rsidRPr="008E1538" w:rsidRDefault="008E1538" w:rsidP="008E1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72"/>
    <w:rsid w:val="000D4DF5"/>
    <w:rsid w:val="001745C9"/>
    <w:rsid w:val="001849AB"/>
    <w:rsid w:val="00251EE4"/>
    <w:rsid w:val="002A3B72"/>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E1538"/>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A9C89-AAE1-4D04-9037-5A3074D7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B72"/>
    <w:rPr>
      <w:rFonts w:ascii="Courier New" w:eastAsiaTheme="minorEastAsia" w:hAnsi="Courier New" w:cs="Courier New"/>
      <w:sz w:val="20"/>
      <w:szCs w:val="20"/>
    </w:rPr>
  </w:style>
  <w:style w:type="paragraph" w:styleId="Header">
    <w:name w:val="header"/>
    <w:basedOn w:val="Normal"/>
    <w:link w:val="HeaderChar"/>
    <w:uiPriority w:val="99"/>
    <w:unhideWhenUsed/>
    <w:rsid w:val="008E1538"/>
    <w:pPr>
      <w:tabs>
        <w:tab w:val="center" w:pos="4680"/>
        <w:tab w:val="right" w:pos="9360"/>
      </w:tabs>
    </w:pPr>
  </w:style>
  <w:style w:type="character" w:customStyle="1" w:styleId="HeaderChar">
    <w:name w:val="Header Char"/>
    <w:basedOn w:val="DefaultParagraphFont"/>
    <w:link w:val="Header"/>
    <w:uiPriority w:val="99"/>
    <w:rsid w:val="008E1538"/>
    <w:rPr>
      <w:rFonts w:cs="Times New Roman"/>
    </w:rPr>
  </w:style>
  <w:style w:type="paragraph" w:styleId="Footer">
    <w:name w:val="footer"/>
    <w:basedOn w:val="Normal"/>
    <w:link w:val="FooterChar"/>
    <w:uiPriority w:val="99"/>
    <w:unhideWhenUsed/>
    <w:rsid w:val="008E1538"/>
    <w:pPr>
      <w:tabs>
        <w:tab w:val="center" w:pos="4680"/>
        <w:tab w:val="right" w:pos="9360"/>
      </w:tabs>
    </w:pPr>
  </w:style>
  <w:style w:type="character" w:customStyle="1" w:styleId="FooterChar">
    <w:name w:val="Footer Char"/>
    <w:basedOn w:val="DefaultParagraphFont"/>
    <w:link w:val="Footer"/>
    <w:uiPriority w:val="99"/>
    <w:rsid w:val="008E15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21</Pages>
  <Words>6917</Words>
  <Characters>39428</Characters>
  <Application>Microsoft Office Word</Application>
  <DocSecurity>0</DocSecurity>
  <Lines>328</Lines>
  <Paragraphs>92</Paragraphs>
  <ScaleCrop>false</ScaleCrop>
  <Company>Legislative Services Agency (LSA)</Company>
  <LinksUpToDate>false</LinksUpToDate>
  <CharactersWithSpaces>46253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