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020">
        <w:t>CHAPTER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020">
        <w:t>Gambling and Future Contracts</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5433" w:rsidRPr="00B91020">
        <w:t xml:space="preserve"> 1</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020">
        <w:t>Gambling Contracts</w:t>
      </w:r>
      <w:bookmarkStart w:id="0" w:name="_GoBack"/>
      <w:bookmarkEnd w:id="0"/>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10.</w:t>
      </w:r>
      <w:r w:rsidR="00C05433" w:rsidRPr="00B91020">
        <w:t xml:space="preserve"> Suit by loser at cards or other game for recovery of losses.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51; 1952 Code </w:t>
      </w:r>
      <w:r w:rsidRPr="00B91020">
        <w:t xml:space="preserve">Section </w:t>
      </w:r>
      <w:r w:rsidR="00C05433" w:rsidRPr="00B91020">
        <w:t>11</w:t>
      </w:r>
      <w:r w:rsidRPr="00B91020">
        <w:noBreakHyphen/>
      </w:r>
      <w:r w:rsidR="00C05433" w:rsidRPr="00B91020">
        <w:t xml:space="preserve">51; 1942 Code </w:t>
      </w:r>
      <w:r w:rsidRPr="00B91020">
        <w:t xml:space="preserve">Section </w:t>
      </w:r>
      <w:r w:rsidR="00C05433" w:rsidRPr="00B91020">
        <w:t xml:space="preserve">6308; 1932 Code </w:t>
      </w:r>
      <w:r w:rsidRPr="00B91020">
        <w:t xml:space="preserve">Section </w:t>
      </w:r>
      <w:r w:rsidR="00C05433" w:rsidRPr="00B91020">
        <w:t xml:space="preserve">6308; Civ. C. </w:t>
      </w:r>
      <w:r w:rsidRPr="00B91020">
        <w:t>‘</w:t>
      </w:r>
      <w:r w:rsidR="00C05433" w:rsidRPr="00B91020">
        <w:t xml:space="preserve">22 </w:t>
      </w:r>
      <w:r w:rsidRPr="00B91020">
        <w:t xml:space="preserve">Section </w:t>
      </w:r>
      <w:r w:rsidR="00C05433" w:rsidRPr="00B91020">
        <w:t xml:space="preserve">5160; Civ. C. </w:t>
      </w:r>
      <w:r w:rsidRPr="00B91020">
        <w:t>‘</w:t>
      </w:r>
      <w:r w:rsidR="00C05433" w:rsidRPr="00B91020">
        <w:t xml:space="preserve">12 </w:t>
      </w:r>
      <w:r w:rsidRPr="00B91020">
        <w:t xml:space="preserve">Section </w:t>
      </w:r>
      <w:r w:rsidR="00C05433" w:rsidRPr="00B91020">
        <w:t xml:space="preserve">3416; Civ. C. </w:t>
      </w:r>
      <w:r w:rsidRPr="00B91020">
        <w:t>‘</w:t>
      </w:r>
      <w:r w:rsidR="00C05433" w:rsidRPr="00B91020">
        <w:t xml:space="preserve">02 </w:t>
      </w:r>
      <w:r w:rsidRPr="00B91020">
        <w:t xml:space="preserve">Section </w:t>
      </w:r>
      <w:r w:rsidR="00C05433" w:rsidRPr="00B91020">
        <w:t>2305; G. S. 1720; R. S. 1854; 1712 (2) 566.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CROSS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Bribery of agents, servants or employees, see </w:t>
      </w:r>
      <w:r w:rsidR="00B91020" w:rsidRPr="00B91020">
        <w:t xml:space="preserve">Section </w:t>
      </w:r>
      <w:r w:rsidRPr="00B91020">
        <w:t>16</w:t>
      </w:r>
      <w:r w:rsidR="00B91020" w:rsidRPr="00B91020">
        <w:noBreakHyphen/>
      </w:r>
      <w:r w:rsidRPr="00B91020">
        <w:t>17</w:t>
      </w:r>
      <w:r w:rsidR="00B91020" w:rsidRPr="00B91020">
        <w:noBreakHyphen/>
      </w:r>
      <w:r w:rsidRPr="00B91020">
        <w:t>540.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Consumer Finance Law, see </w:t>
      </w:r>
      <w:r w:rsidR="00B91020" w:rsidRPr="00B91020">
        <w:t xml:space="preserve">Sections </w:t>
      </w:r>
      <w:r w:rsidRPr="00B91020">
        <w:t xml:space="preserve"> 34</w:t>
      </w:r>
      <w:r w:rsidR="00B91020" w:rsidRPr="00B91020">
        <w:noBreakHyphen/>
      </w:r>
      <w:r w:rsidRPr="00B91020">
        <w:t>29</w:t>
      </w:r>
      <w:r w:rsidR="00B91020" w:rsidRPr="00B91020">
        <w:noBreakHyphen/>
      </w:r>
      <w:r w:rsidRPr="00B91020">
        <w:t>10 et seq.</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Consumer Protection Code, see </w:t>
      </w:r>
      <w:r w:rsidR="00B91020" w:rsidRPr="00B91020">
        <w:t xml:space="preserve">Section </w:t>
      </w:r>
      <w:r w:rsidRPr="00B91020">
        <w:t>37</w:t>
      </w:r>
      <w:r w:rsidR="00B91020" w:rsidRPr="00B91020">
        <w:noBreakHyphen/>
      </w:r>
      <w:r w:rsidRPr="00B91020">
        <w:t>1</w:t>
      </w:r>
      <w:r w:rsidR="00B91020" w:rsidRPr="00B91020">
        <w:noBreakHyphen/>
      </w:r>
      <w:r w:rsidRPr="00B91020">
        <w:t>101 et seq.</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Contracts entered into while in flight, see </w:t>
      </w:r>
      <w:r w:rsidR="00B91020" w:rsidRPr="00B91020">
        <w:t xml:space="preserve">Section </w:t>
      </w:r>
      <w:r w:rsidRPr="00B91020">
        <w:t>55</w:t>
      </w:r>
      <w:r w:rsidR="00B91020" w:rsidRPr="00B91020">
        <w:noBreakHyphen/>
      </w:r>
      <w:r w:rsidRPr="00B91020">
        <w:t>3</w:t>
      </w:r>
      <w:r w:rsidR="00B91020" w:rsidRPr="00B91020">
        <w:noBreakHyphen/>
      </w:r>
      <w:r w:rsidRPr="00B91020">
        <w:t>90.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Contracts exempted from application of Fair Trade Act, see </w:t>
      </w:r>
      <w:r w:rsidR="00B91020" w:rsidRPr="00B91020">
        <w:t xml:space="preserve">Section </w:t>
      </w:r>
      <w:r w:rsidRPr="00B91020">
        <w:t>39</w:t>
      </w:r>
      <w:r w:rsidR="00B91020" w:rsidRPr="00B91020">
        <w:noBreakHyphen/>
      </w:r>
      <w:r w:rsidRPr="00B91020">
        <w:t>7</w:t>
      </w:r>
      <w:r w:rsidR="00B91020" w:rsidRPr="00B91020">
        <w:noBreakHyphen/>
      </w:r>
      <w:r w:rsidRPr="00B91020">
        <w:t>50.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Contracts in violation of General Railroad Law being void, see </w:t>
      </w:r>
      <w:r w:rsidR="00B91020" w:rsidRPr="00B91020">
        <w:t xml:space="preserve">Section </w:t>
      </w:r>
      <w:r w:rsidRPr="00B91020">
        <w:t>58</w:t>
      </w:r>
      <w:r w:rsidR="00B91020" w:rsidRPr="00B91020">
        <w:noBreakHyphen/>
      </w:r>
      <w:r w:rsidRPr="00B91020">
        <w:t>17</w:t>
      </w:r>
      <w:r w:rsidR="00B91020" w:rsidRPr="00B91020">
        <w:noBreakHyphen/>
      </w:r>
      <w:r w:rsidRPr="00B91020">
        <w:t>100.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Contracts with counties for work on bridges, see </w:t>
      </w:r>
      <w:r w:rsidR="00B91020" w:rsidRPr="00B91020">
        <w:t xml:space="preserve">Section </w:t>
      </w:r>
      <w:r w:rsidRPr="00B91020">
        <w:t>57</w:t>
      </w:r>
      <w:r w:rsidR="00B91020" w:rsidRPr="00B91020">
        <w:noBreakHyphen/>
      </w:r>
      <w:r w:rsidRPr="00B91020">
        <w:t>13</w:t>
      </w:r>
      <w:r w:rsidR="00B91020" w:rsidRPr="00B91020">
        <w:noBreakHyphen/>
      </w:r>
      <w:r w:rsidRPr="00B91020">
        <w:t>100.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Construction contracts for state highway system, see </w:t>
      </w:r>
      <w:r w:rsidR="00B91020" w:rsidRPr="00B91020">
        <w:t xml:space="preserve">Sections </w:t>
      </w:r>
      <w:r w:rsidRPr="00B91020">
        <w:t xml:space="preserve"> 57</w:t>
      </w:r>
      <w:r w:rsidR="00B91020" w:rsidRPr="00B91020">
        <w:noBreakHyphen/>
      </w:r>
      <w:r w:rsidRPr="00B91020">
        <w:t>5</w:t>
      </w:r>
      <w:r w:rsidR="00B91020" w:rsidRPr="00B91020">
        <w:noBreakHyphen/>
      </w:r>
      <w:r w:rsidRPr="00B91020">
        <w:t>1610 et seq.</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Declaratory judgments in contract actions, see </w:t>
      </w:r>
      <w:r w:rsidR="00B91020" w:rsidRPr="00B91020">
        <w:t xml:space="preserve">Sections </w:t>
      </w:r>
      <w:r w:rsidRPr="00B91020">
        <w:t xml:space="preserve"> 15</w:t>
      </w:r>
      <w:r w:rsidR="00B91020" w:rsidRPr="00B91020">
        <w:noBreakHyphen/>
      </w:r>
      <w:r w:rsidRPr="00B91020">
        <w:t>53</w:t>
      </w:r>
      <w:r w:rsidR="00B91020" w:rsidRPr="00B91020">
        <w:noBreakHyphen/>
      </w:r>
      <w:r w:rsidRPr="00B91020">
        <w:t>30, 15</w:t>
      </w:r>
      <w:r w:rsidR="00B91020" w:rsidRPr="00B91020">
        <w:noBreakHyphen/>
      </w:r>
      <w:r w:rsidRPr="00B91020">
        <w:t>53</w:t>
      </w:r>
      <w:r w:rsidR="00B91020" w:rsidRPr="00B91020">
        <w:noBreakHyphen/>
      </w:r>
      <w:r w:rsidRPr="00B91020">
        <w:t>40.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Permissible provisions in contract for sale of commodity bearing trademark or name, see </w:t>
      </w:r>
      <w:r w:rsidR="00B91020" w:rsidRPr="00B91020">
        <w:t xml:space="preserve">Section </w:t>
      </w:r>
      <w:r w:rsidRPr="00B91020">
        <w:t>39</w:t>
      </w:r>
      <w:r w:rsidR="00B91020" w:rsidRPr="00B91020">
        <w:noBreakHyphen/>
      </w:r>
      <w:r w:rsidRPr="00B91020">
        <w:t>7</w:t>
      </w:r>
      <w:r w:rsidR="00B91020" w:rsidRPr="00B91020">
        <w:noBreakHyphen/>
      </w:r>
      <w:r w:rsidRPr="00B91020">
        <w:t>30.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Power of married women to contract, see SC Const, Art XVII, </w:t>
      </w:r>
      <w:r w:rsidR="00B91020" w:rsidRPr="00B91020">
        <w:t xml:space="preserve">Section </w:t>
      </w:r>
      <w:r w:rsidRPr="00B91020">
        <w:t>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Power of married women to enter into contracts, see </w:t>
      </w:r>
      <w:r w:rsidR="00B91020" w:rsidRPr="00B91020">
        <w:t xml:space="preserve">Section </w:t>
      </w:r>
      <w:r w:rsidRPr="00B91020">
        <w:t>20</w:t>
      </w:r>
      <w:r w:rsidR="00B91020" w:rsidRPr="00B91020">
        <w:noBreakHyphen/>
      </w:r>
      <w:r w:rsidRPr="00B91020">
        <w:t>5</w:t>
      </w:r>
      <w:r w:rsidR="00B91020" w:rsidRPr="00B91020">
        <w:noBreakHyphen/>
      </w:r>
      <w:r w:rsidRPr="00B91020">
        <w:t>10.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Prohibition of law impairing the obligation of contracts, see SC Const, Art I, </w:t>
      </w:r>
      <w:r w:rsidR="00B91020" w:rsidRPr="00B91020">
        <w:t xml:space="preserve">Section </w:t>
      </w:r>
      <w:r w:rsidRPr="00B91020">
        <w:t>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Recording of certain contracts, see </w:t>
      </w:r>
      <w:r w:rsidR="00B91020" w:rsidRPr="00B91020">
        <w:t xml:space="preserve">Section </w:t>
      </w:r>
      <w:r w:rsidRPr="00B91020">
        <w:t>30</w:t>
      </w:r>
      <w:r w:rsidR="00B91020" w:rsidRPr="00B91020">
        <w:noBreakHyphen/>
      </w:r>
      <w:r w:rsidRPr="00B91020">
        <w:t>7</w:t>
      </w:r>
      <w:r w:rsidR="00B91020" w:rsidRPr="00B91020">
        <w:noBreakHyphen/>
      </w:r>
      <w:r w:rsidRPr="00B91020">
        <w:t>10.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Using dual contracts to induce loan commitment on real property, see </w:t>
      </w:r>
      <w:r w:rsidR="00B91020" w:rsidRPr="00B91020">
        <w:t xml:space="preserve">Section </w:t>
      </w:r>
      <w:r w:rsidRPr="00B91020">
        <w:t>29</w:t>
      </w:r>
      <w:r w:rsidR="00B91020" w:rsidRPr="00B91020">
        <w:noBreakHyphen/>
      </w:r>
      <w:r w:rsidRPr="00B91020">
        <w:t>1</w:t>
      </w:r>
      <w:r w:rsidR="00B91020" w:rsidRPr="00B91020">
        <w:noBreakHyphen/>
      </w:r>
      <w:r w:rsidRPr="00B91020">
        <w:t>50.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26(1).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40, 44 to 47.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Encyclopedias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71 Am. Jur. Proof of Facts 3d 193, Enforcement of Casino Gambling Debts.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87 Am. Jur. Proof of Facts 3d 347, Enforcement of International Gambling Debts.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Action </w:t>
      </w:r>
      <w:r w:rsidR="00B91020" w:rsidRPr="00B91020">
        <w:t xml:space="preserve">Section </w:t>
      </w:r>
      <w:r w:rsidRPr="00B91020">
        <w:t>21, Illegal or Immoral Transactions and in Pari Delicto Doctrine.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Appeal and Error </w:t>
      </w:r>
      <w:r w:rsidR="00B91020" w:rsidRPr="00B91020">
        <w:t xml:space="preserve">Section </w:t>
      </w:r>
      <w:r w:rsidRPr="00B91020">
        <w:t>80, Directed Verdict Motions.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Appeal and Error </w:t>
      </w:r>
      <w:r w:rsidR="00B91020" w:rsidRPr="00B91020">
        <w:t xml:space="preserve">Section </w:t>
      </w:r>
      <w:r w:rsidRPr="00B91020">
        <w:t>123, Issues of Fact in Equity Cases.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Costs </w:t>
      </w:r>
      <w:r w:rsidR="00B91020" w:rsidRPr="00B91020">
        <w:t xml:space="preserve">Section </w:t>
      </w:r>
      <w:r w:rsidRPr="00B91020">
        <w:t>45, Recovering Gambling Losses.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2, Background.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32, Forfeitures.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13.1, Video Games.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Forms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Am. Jur. Pl. &amp; Pr. Forms Contracts </w:t>
      </w:r>
      <w:r w:rsidR="00B91020" w:rsidRPr="00B91020">
        <w:t xml:space="preserve">Section </w:t>
      </w:r>
      <w:r w:rsidRPr="00B91020">
        <w:t>1 , Introductory Comments.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Treatises and Practice Aids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lastRenderedPageBreak/>
        <w:t xml:space="preserve">Williston on Contracts </w:t>
      </w:r>
      <w:r w:rsidR="00B91020" w:rsidRPr="00B91020">
        <w:t xml:space="preserve">Section </w:t>
      </w:r>
      <w:r w:rsidRPr="00B91020">
        <w:t>17:23, Loser</w:t>
      </w:r>
      <w:r w:rsidR="00B91020" w:rsidRPr="00B91020">
        <w:t>’</w:t>
      </w:r>
      <w:r w:rsidRPr="00B91020">
        <w:t>s Recovery from Winner.</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LAW REVIEW AND JOURNAL COMMENTARIES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The rule of lenity and hybrid statutes: WEC Carolina Energy Solutions LLC v. Miller. Stephen Wills Murphy, 64 S.C. L. Rev. 1129 (Summer 2013).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Video Poker: A Survey of Recent Developments Surrounding the Legal and Moral Debate. 51 S.C. L. Rev. 1065 (Summer 2000).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NOTES OF DECISIONS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general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Construction with other laws 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pari delicto doctrine 3.5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Limitations 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Measure of damages; setoff 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Purpose 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Review 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 In general</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Horse racing is included in this section. Barret v Hampton (1807) 4 SCL 226; Atchison v Gee (1827) 15 SCL 211.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 which provided that gambler who lost more than $50 in one sitting could bring action to recover that sum, and statute that allowed third party to sue to recover gambler</w:t>
      </w:r>
      <w:r w:rsidR="00B91020" w:rsidRPr="00B91020">
        <w:t>’</w:t>
      </w:r>
      <w:r w:rsidRPr="00B91020">
        <w:t>s losses if gambler did not seek recovery, did not provide exclusive remedy for gambling losses, and habitual gamblers could attempt to recover losses they sustained on video poker machines under Video Game Machines Act (VGMA) and South Carolina Unfair Trade Practices Act (SCUTPA); statutes were not repugnant to or incapable of being reconciled with VGMA, statutes and VGMA promoted same goal of limiting excessive gambling, SCUTPA expressly stated that remedies it provided were cumulative and supplementary to other remedies provided by law, and as statutes were passed in 1712 it could not be said they were intended to pre</w:t>
      </w:r>
      <w:r w:rsidR="00B91020" w:rsidRPr="00B91020">
        <w:noBreakHyphen/>
      </w:r>
      <w:r w:rsidRPr="00B91020">
        <w:t>empt all future remedies for persons injured by unlawful gambling activities. Johnson v. Collins Entertainment Co., Inc. (S.C. 2002) 349 S.C. 613, 564 S.E.2d 653. Gaming And Lotteries 285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Statutes allowing recovery of excessive gambling losses are penal in nature.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 allowing gambler to bring suit to recover gambling losses only allows gambler to recover net losses at any one time or sitting. McCurry v. Keith (S.C.App. 1997) 325 S.C. 441, 481 S.E.2d 166, rehearing denied, certiorari denied. Gaming And Lotteries 275(13)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In an action by a patron against owners of a video poker machine, to recover gambling losses pursuant to </w:t>
      </w:r>
      <w:r w:rsidR="00B91020" w:rsidRPr="00B91020">
        <w:t xml:space="preserve">Section </w:t>
      </w:r>
      <w:r w:rsidRPr="00B91020">
        <w:t>32</w:t>
      </w:r>
      <w:r w:rsidR="00B91020" w:rsidRPr="00B91020">
        <w:noBreakHyphen/>
      </w:r>
      <w:r w:rsidRPr="00B91020">
        <w:t>1</w:t>
      </w:r>
      <w:r w:rsidR="00B91020" w:rsidRPr="00B91020">
        <w:noBreakHyphen/>
      </w:r>
      <w:r w:rsidRPr="00B91020">
        <w:t xml:space="preserve">10, the court erred in granting judgment on the pleadings to the defendant owners on the basis that the patron spent money for the right to play the game rather than losing money gambling, since the patron did more than spend money for the right to play the game, the owners of the machine were </w:t>
      </w:r>
      <w:r w:rsidR="00B91020" w:rsidRPr="00B91020">
        <w:t>“</w:t>
      </w:r>
      <w:r w:rsidRPr="00B91020">
        <w:t>so playing</w:t>
      </w:r>
      <w:r w:rsidR="00B91020" w:rsidRPr="00B91020">
        <w:t>”</w:t>
      </w:r>
      <w:r w:rsidRPr="00B91020">
        <w:t xml:space="preserve"> with the patron within the meaning of the statute, and the statute entitles a losing player to recover whether or not the game was illegal. McCurry v. Keith (S.C.App. 1994) 312 S.C. 254, 439 S.E.2d 861.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A cause of action based on </w:t>
      </w:r>
      <w:r w:rsidR="00B91020" w:rsidRPr="00B91020">
        <w:t xml:space="preserve">Section </w:t>
      </w:r>
      <w:r w:rsidRPr="00B91020">
        <w:t>32</w:t>
      </w:r>
      <w:r w:rsidR="00B91020" w:rsidRPr="00B91020">
        <w:noBreakHyphen/>
      </w:r>
      <w:r w:rsidRPr="00B91020">
        <w:t>1</w:t>
      </w:r>
      <w:r w:rsidR="00B91020" w:rsidRPr="00B91020">
        <w:noBreakHyphen/>
      </w:r>
      <w:r w:rsidRPr="00B91020">
        <w:t>10, which permits the recovery of a gambling loss, was applicable to a loss incurred by a gambler playing legalized video poker since the statute does not specifically mention illegal gambling as a prerequisite to recovery. Berkebile v. Outen (S.C. 1993) 311 S.C. 50, 426 S.E.2d 760. Gaming And Lotteries 275(5)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There is no specific requirement that payment be made upon the conclusion of the gambling game. Francis v. Mauldin (S.C. 1949) 215 S.C. 374, 55 S.E.2d 337.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Recovery may be had of stakeholder, if demanded before he pays it over. Bledsoe v. Thompson (S.C. 1852) 6 Rich. 44, 57 Am.Dec. 777.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The money or goods must be lost at one time or at one sitting. Trumbo v. Finley (S.C. 1882) 18 S.C. 305.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 principal may recover money lost by his agent. Allen v. Watson (S.C. 1834).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Contract to forfeit the deposit on the refusal to run the horse race for a wager above fifty dollars is void. Corley v. Berry (S.C. 1830).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lastRenderedPageBreak/>
        <w:t>One winner can recover of his joint winner his share of money received on note for wager. Owen v. Davis (S.C. 1829).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Only the thing lost can be recovered, and not the articles delivered in payment of it, can be recovered. Whelloch v. Bobo (S.C. 1824).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Recovery may be had of stakeholder if he paid it over after notice not to do so. Livingston v. Wootan (S.C. 1818).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Wager on a horse race for twenty dollars is not illegal. Barret v. Hampton (S.C. 1807). Gaming And Lotteries 235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1.2. Construction with other laws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Gambling loss statutes, authorizing gamblers and affected third parties to recover gambling losses in certain limited circumstances, provide the exclusive remedy for a gambler seeking recovery of losses sustained by illegal gambling, accordingly, one engaged in illegal gambling cannot recover under South Carolina Unfair Trade Practices Act; overruling Johnson v. Collins Entertainment Company, 349 S.C. 613, 564 S.E.2d 653, and Gentry v. Yonce, 337 S.C. 1, 522 S.E.2d 137. Proctor v. Whitlark &amp; Whitlark, Inc. (S.C. 2015) 414 S.C. 318, 778 S.E.2d 888, rehearing denied. Antitrust and Trade Regulation 282; Gaming and Lotteries 275(1)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2. Purpose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Object of the statutes allowing recovery of excessive gambling losses was manifestly to punish excessive gaming, and consequently, the statutory scheme is part remedial and part penal.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Purpose of statute allowing gambler to bring suit to recover gambling losses is to punish excessive gaming and to prevent gambler from allowing vice to overcome his ability to pay. McCurry v. Keith (S.C.App. 1997) 325 S.C. 441, 481 S.E.2d 166, rehearing denied, certiorari denied. Gaming And Lotteries 275(2)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3. Limitations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There can be no recovery beyond the time limit. Owen v Davis (1829) 17 SCL 315. Willis v Hockaday (1843) 28 SCL 379.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 cause of action accrued to the defendant each time he made a payment on the gambling debt, and he had three months from the date of each payment within which to bring an action thereon. Francis v. Mauldin (S.C. 1949) 215 S.C. 374, 55 S.E.2d 337.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3.5. In pari delicto doctrine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Doctrine of in pari delicto was abrogated for reasons of public policy with respect to gambler</w:t>
      </w:r>
      <w:r w:rsidR="00B91020" w:rsidRPr="00B91020">
        <w:t>’</w:t>
      </w:r>
      <w:r w:rsidRPr="00B91020">
        <w:t>s losses while gambling on video poker machines at corporate operator</w:t>
      </w:r>
      <w:r w:rsidR="00B91020" w:rsidRPr="00B91020">
        <w:t>’</w:t>
      </w:r>
      <w:r w:rsidRPr="00B91020">
        <w:t>s restaurants and did not bar gambler from recovering her losses, even though video poker gambling was illegal when gambler suffered her losses, given the circumstances of the case, which included, according to gambler, the restaurants providing her with cash advances on her credit cards to enable her to fund her gambling as well as free food and alcohol. Proctor v. Whitlark &amp; Whitlark, Inc. (S.C.App. 2013) 406 S.C. 225, 750 S.E.2d 93, rehearing denied, affirmed in part, reversed in part 414 S.C. 318, 778 S.E.2d 888. Gaming And Lotteries 276(4)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4. Measure of damages; setoff</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Plain meaning of words used in statutes allowing recovery of excessive gambling losses indicated that measure of damages was actual loss sustained by gambler at one sitting.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Gambler who brought action against owners of video poker establishment to recover gambling losses waived right to object to trial judge</w:t>
      </w:r>
      <w:r w:rsidR="00B91020" w:rsidRPr="00B91020">
        <w:t>’</w:t>
      </w:r>
      <w:r w:rsidRPr="00B91020">
        <w:t>s consideration of her winnings, in determining total losses, as owners</w:t>
      </w:r>
      <w:r w:rsidR="00B91020" w:rsidRPr="00B91020">
        <w:t>’</w:t>
      </w:r>
      <w:r w:rsidRPr="00B91020">
        <w:t xml:space="preserve"> attorney mentioned winnings in opening statement and questioned gambler about winnings without objection and gambler</w:t>
      </w:r>
      <w:r w:rsidR="00B91020" w:rsidRPr="00B91020">
        <w:t>’</w:t>
      </w:r>
      <w:r w:rsidRPr="00B91020">
        <w:t>s attorney questioned her about winnings on direct examination. McCurry v. Keith (S.C.App. 1997) 325 S.C. 441, 481 S.E.2d 166, rehearing denied, certiorari denied. Gaming And Lotteries 295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Even if owners of video poker establishment had been required to request relief of a setoff of gambler</w:t>
      </w:r>
      <w:r w:rsidR="00B91020" w:rsidRPr="00B91020">
        <w:t>’</w:t>
      </w:r>
      <w:r w:rsidRPr="00B91020">
        <w:t>s winnings, in gambler</w:t>
      </w:r>
      <w:r w:rsidR="00B91020" w:rsidRPr="00B91020">
        <w:t>’</w:t>
      </w:r>
      <w:r w:rsidRPr="00B91020">
        <w:t>s action to recover gambling losses, issue was tried by implied consent, given that owners</w:t>
      </w:r>
      <w:r w:rsidR="00B91020" w:rsidRPr="00B91020">
        <w:t>’</w:t>
      </w:r>
      <w:r w:rsidRPr="00B91020">
        <w:t xml:space="preserve"> attorney mentioned winnings in opening statement and questioned gambler about winnings without objection and gambler</w:t>
      </w:r>
      <w:r w:rsidR="00B91020" w:rsidRPr="00B91020">
        <w:t>’</w:t>
      </w:r>
      <w:r w:rsidRPr="00B91020">
        <w:t>s attorney questioned her about winnings on direct examination. McCurry v. Keith (S.C.App. 1997) 325 S.C. 441, 481 S.E.2d 166, rehearing denied, certiorari denied. Pleading 427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Owners of video poker establishment at which gambler suffered losses was entitled to a setoff of gambler</w:t>
      </w:r>
      <w:r w:rsidR="00B91020" w:rsidRPr="00B91020">
        <w:t>’</w:t>
      </w:r>
      <w:r w:rsidRPr="00B91020">
        <w:t>s winnings, in gambler</w:t>
      </w:r>
      <w:r w:rsidR="00B91020" w:rsidRPr="00B91020">
        <w:t>’</w:t>
      </w:r>
      <w:r w:rsidRPr="00B91020">
        <w:t>s action to recover gambling losses, even though owners did not request this relief in their pleadings. McCurry v. Keith (S.C.App. 1997) 325 S.C. 441, 481 S.E.2d 166, rehearing denied, certiorari denied. Pleading 139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Proper measure of loss in gambler</w:t>
      </w:r>
      <w:r w:rsidR="00B91020" w:rsidRPr="00B91020">
        <w:t>’</w:t>
      </w:r>
      <w:r w:rsidRPr="00B91020">
        <w:t>s action to recover gambling losses includes adjustment for amounts gained or saved, as this measure of damages places injured party in position that existed prior to loss. McCurry v. Keith (S.C.App. 1997) 325 S.C. 441, 481 S.E.2d 166, rehearing denied, certiorari denied. Gaming And Lotteries 275(13)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5. Review</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Appropriate standard of review of a judgment under the statute allowing recovery of excessive gambling losses is whether there is any evidence to support the verdict. Rorrer v. P.J. Club, Inc. (S.C.App. 2001) 347 S.C. 560, 556 S.E.2d 726.</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20.</w:t>
      </w:r>
      <w:r w:rsidR="00C05433" w:rsidRPr="00B91020">
        <w:t xml:space="preserve"> Suit by person other than loser for recovery of losses.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w:t>
      </w:r>
      <w:r w:rsidRPr="00B91020">
        <w:lastRenderedPageBreak/>
        <w:t>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52; 1952 Code </w:t>
      </w:r>
      <w:r w:rsidRPr="00B91020">
        <w:t xml:space="preserve">Section </w:t>
      </w:r>
      <w:r w:rsidR="00C05433" w:rsidRPr="00B91020">
        <w:t>11</w:t>
      </w:r>
      <w:r w:rsidRPr="00B91020">
        <w:noBreakHyphen/>
      </w:r>
      <w:r w:rsidR="00C05433" w:rsidRPr="00B91020">
        <w:t xml:space="preserve">52; 1942 Code </w:t>
      </w:r>
      <w:r w:rsidRPr="00B91020">
        <w:t xml:space="preserve">Section </w:t>
      </w:r>
      <w:r w:rsidR="00C05433" w:rsidRPr="00B91020">
        <w:t xml:space="preserve">6309; 1932 Code </w:t>
      </w:r>
      <w:r w:rsidRPr="00B91020">
        <w:t xml:space="preserve">Section </w:t>
      </w:r>
      <w:r w:rsidR="00C05433" w:rsidRPr="00B91020">
        <w:t xml:space="preserve">6309; Civ. C. </w:t>
      </w:r>
      <w:r w:rsidRPr="00B91020">
        <w:t>‘</w:t>
      </w:r>
      <w:r w:rsidR="00C05433" w:rsidRPr="00B91020">
        <w:t xml:space="preserve">22 </w:t>
      </w:r>
      <w:r w:rsidRPr="00B91020">
        <w:t xml:space="preserve">Section </w:t>
      </w:r>
      <w:r w:rsidR="00C05433" w:rsidRPr="00B91020">
        <w:t xml:space="preserve">5161; Civ. C. </w:t>
      </w:r>
      <w:r w:rsidRPr="00B91020">
        <w:t>‘</w:t>
      </w:r>
      <w:r w:rsidR="00C05433" w:rsidRPr="00B91020">
        <w:t xml:space="preserve">12 </w:t>
      </w:r>
      <w:r w:rsidRPr="00B91020">
        <w:t xml:space="preserve">Section </w:t>
      </w:r>
      <w:r w:rsidR="00C05433" w:rsidRPr="00B91020">
        <w:t xml:space="preserve">3417; Civ. C. </w:t>
      </w:r>
      <w:r w:rsidRPr="00B91020">
        <w:t>‘</w:t>
      </w:r>
      <w:r w:rsidR="00C05433" w:rsidRPr="00B91020">
        <w:t xml:space="preserve">02 </w:t>
      </w:r>
      <w:r w:rsidRPr="00B91020">
        <w:t xml:space="preserve">Section </w:t>
      </w:r>
      <w:r w:rsidR="00C05433" w:rsidRPr="00B91020">
        <w:t>2306; G. S. 1721; R. S. 1855; 1712 (2) 566.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26(4).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40, 44 to 47.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Encyclopedias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71 Am. Jur. Proof of Facts 3d 193, Enforcement of Casino Gambling Debts.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Action </w:t>
      </w:r>
      <w:r w:rsidR="00B91020" w:rsidRPr="00B91020">
        <w:t xml:space="preserve">Section </w:t>
      </w:r>
      <w:r w:rsidRPr="00B91020">
        <w:t>21, Illegal or Immoral Transactions and in Pari Delicto Doctrine.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Appeal and Error </w:t>
      </w:r>
      <w:r w:rsidR="00B91020" w:rsidRPr="00B91020">
        <w:t xml:space="preserve">Section </w:t>
      </w:r>
      <w:r w:rsidRPr="00B91020">
        <w:t>80, Directed Verdict Motions.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Appeal and Error </w:t>
      </w:r>
      <w:r w:rsidR="00B91020" w:rsidRPr="00B91020">
        <w:t xml:space="preserve">Section </w:t>
      </w:r>
      <w:r w:rsidRPr="00B91020">
        <w:t>123, Issues of Fact in Equity Cases.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Costs </w:t>
      </w:r>
      <w:r w:rsidR="00B91020" w:rsidRPr="00B91020">
        <w:t xml:space="preserve">Section </w:t>
      </w:r>
      <w:r w:rsidRPr="00B91020">
        <w:t>45, Recovering Gambling Losses.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2, Background.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32, Forfeitures.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S.C. Jur. Gaming </w:t>
      </w:r>
      <w:r w:rsidR="00B91020" w:rsidRPr="00B91020">
        <w:t xml:space="preserve">Section </w:t>
      </w:r>
      <w:r w:rsidRPr="00B91020">
        <w:t>13.1, Video Games.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Treatises and Practice Aids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Williston on Contracts </w:t>
      </w:r>
      <w:r w:rsidR="00B91020" w:rsidRPr="00B91020">
        <w:t xml:space="preserve">Section </w:t>
      </w:r>
      <w:r w:rsidRPr="00B91020">
        <w:t>17:25, Recovery by Lender, Dependents, Creditors, and Other Third Parties.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NOTES OF DECISIONS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general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Burden of proof 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Construction with other laws 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pari delicto doctrine 4.5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Limitations 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Measure of damages 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Pleading 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Purpose 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Treble damages 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 In general</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 which provided that gambler who lost more than $50 in one sitting could bring action to recover that sum, and statute that allowed third party to sue to recover gambler</w:t>
      </w:r>
      <w:r w:rsidR="00B91020" w:rsidRPr="00B91020">
        <w:t>’</w:t>
      </w:r>
      <w:r w:rsidRPr="00B91020">
        <w:t>s losses if gambler did not seek recovery, did not provide exclusive remedy for gambling losses, and habitual gamblers could attempt to recover losses they sustained on video poker machines under Video Game Machines Act (VGMA) and South Carolina Unfair Trade Practices Act (SCUTPA); statutes were not repugnant to or incapable of a reasonable reconcilement with VGMA, statutes and VGMA promoted same goal of limiting excessive gambling, SCUTPA expressly stated that remedies it provided were cumulative and supplementary to other remedies provided by law, and as statutes were passed in 1712 it could not be said they were intended to pre</w:t>
      </w:r>
      <w:r w:rsidR="00B91020" w:rsidRPr="00B91020">
        <w:noBreakHyphen/>
      </w:r>
      <w:r w:rsidRPr="00B91020">
        <w:t>empt all future remedies for persons injured by unlawful gambling activities. Johnson v. Collins Entertainment Co., Inc. (S.C. 2002) 349 S.C. 613, 564 S.E.2d 653. Gaming And Lotteries 285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Statutes allowing recovery of excessive gambling losses are penal in nature.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Video Games Machine Act (VGMA) did not impliedly repeal gaming statutes allowing gambler or third party to recover gambler</w:t>
      </w:r>
      <w:r w:rsidR="00B91020" w:rsidRPr="00B91020">
        <w:t>’</w:t>
      </w:r>
      <w:r w:rsidRPr="00B91020">
        <w:t>s losses; statutes were not repugnant to each other and were not unable to be reconciled. Mullinax v. J.M. Brown Amusement Co., Inc. (S.C. 1998) 333 S.C. 89, 508 S.E.2d 848. Gaming And Lotteries 206(6); Gaming And Lotteries 206(7); Gaming And Lotteries 208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Section 32</w:t>
      </w:r>
      <w:r w:rsidR="00B91020" w:rsidRPr="00B91020">
        <w:noBreakHyphen/>
      </w:r>
      <w:r w:rsidRPr="00B91020">
        <w:t>1</w:t>
      </w:r>
      <w:r w:rsidR="00B91020" w:rsidRPr="00B91020">
        <w:noBreakHyphen/>
      </w:r>
      <w:r w:rsidRPr="00B91020">
        <w:t>10 and 32</w:t>
      </w:r>
      <w:r w:rsidR="00B91020" w:rsidRPr="00B91020">
        <w:noBreakHyphen/>
      </w:r>
      <w:r w:rsidRPr="00B91020">
        <w:t>1</w:t>
      </w:r>
      <w:r w:rsidR="00B91020" w:rsidRPr="00B91020">
        <w:noBreakHyphen/>
      </w:r>
      <w:r w:rsidRPr="00B91020">
        <w:t>20 do not require the existence of a contract or agreement in order for a gambler or third party to recover gambling losses. Ardis v. Ward (S.C. 1996) 321 S.C. 65, 467 S.E.2d 742, rehearing denied.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Stated in Francis v. Mauldin (S.C. 1949) 215 S.C. 374, 55 S.E.2d 337.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1.2. Construction with other laws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Gambling loss statutes, authorizing gamblers and affected third parties to recover gambling losses in certain limited circumstances, provide the exclusive remedy for a gambler seeking recovery of losses sustained by illegal gambling, accordingly, one engaged in illegal gambling cannot recover under South Carolina Unfair Trade Practices Act; overruling Johnson v. Collins Entertainment Company, 349 S.C. 613, 564 S.E.2d 653, and Gentry v. Yonce, 337 S.C. 1, 522 S.E.2d 137. Proctor v. Whitlark &amp; Whitlark, Inc. (S.C. 2015) 414 S.C. 318, 778 S.E.2d 888, rehearing denied. Antitrust and Trade Regulation 282; Gaming and Lotteries 275(1)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2. Purpose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Object of the statutes allowing recovery of excessive gambling losses was manifestly to punish excessive gaming, and consequently, the statutory scheme is part remedial and part penal.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3. Pleading</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Plaintiff</w:t>
      </w:r>
      <w:r w:rsidR="00B91020" w:rsidRPr="00B91020">
        <w:t>’</w:t>
      </w:r>
      <w:r w:rsidRPr="00B91020">
        <w:t>s causes of action to recover gambling losses incurred by his mother and sister while playing video poker were sufficiently pled under gaming statute, where plaintiff pled that on several dates throughout calendar years of 1995 and 1996, sister and mother of plaintiff, while gambling on video poker machines, owned and/or operated by defendants, lost in excess of $50 per sitting. Justice v. The Pantry (S.C. 1999) 335 S.C. 572, 518 S.E.2d 40. Gaming And Lotteries 292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Plaintiff seeking to recover gambling losses incurred by his mother and sister while playing video poker was not required to allege specific dates of when losses occurred; dates of gambling were not required element of statute, but rather, plaintiff was only required to indicate manner in which money was won, i.e., at one time or sitting. Justice v. The Pantry (S.C. 1999) 335 S.C. 572, 518 S.E.2d 40. Gaming And Lotteries 292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In an action brought under </w:t>
      </w:r>
      <w:r w:rsidR="00B91020" w:rsidRPr="00B91020">
        <w:t xml:space="preserve">Section </w:t>
      </w:r>
      <w:r w:rsidRPr="00B91020">
        <w:t>32</w:t>
      </w:r>
      <w:r w:rsidR="00B91020" w:rsidRPr="00B91020">
        <w:noBreakHyphen/>
      </w:r>
      <w:r w:rsidRPr="00B91020">
        <w:t>1</w:t>
      </w:r>
      <w:r w:rsidR="00B91020" w:rsidRPr="00B91020">
        <w:noBreakHyphen/>
      </w:r>
      <w:r w:rsidRPr="00B91020">
        <w:t xml:space="preserve">20 to recover gambling loss incurred by a third party while playing video poker, the trial court erred in ruling that video poker machines constitute a lottery within the meaning of S.C. Const. Art. XVII, </w:t>
      </w:r>
      <w:r w:rsidR="00B91020" w:rsidRPr="00B91020">
        <w:t xml:space="preserve">Section </w:t>
      </w:r>
      <w:r w:rsidRPr="00B91020">
        <w:t>7 because there was no allegation that there was an agreement which the owner of the video machine violated. Ardis v. Ward (S.C. 1996) 321 S.C. 65, 467 S.E.2d 742, rehearing denied.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Complaint which did not allege each loss to have been </w:t>
      </w:r>
      <w:r w:rsidR="00B91020" w:rsidRPr="00B91020">
        <w:t>“</w:t>
      </w:r>
      <w:r w:rsidRPr="00B91020">
        <w:t>at one time or sitting</w:t>
      </w:r>
      <w:r w:rsidR="00B91020" w:rsidRPr="00B91020">
        <w:t>”</w:t>
      </w:r>
      <w:r w:rsidRPr="00B91020">
        <w:t xml:space="preserve"> was insufficient and stated no cause of action. Trumbo v. Finley (S.C. 1882) 18 S.C. 305.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4. Limitations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Plaintiff</w:t>
      </w:r>
      <w:r w:rsidR="00B91020" w:rsidRPr="00B91020">
        <w:t>’</w:t>
      </w:r>
      <w:r w:rsidRPr="00B91020">
        <w:t>s complaint to recover gambling losses incurred by his mother and sister while playing video poker adequately set out time period when plaintiff claimed losses occurred so gambling establishment owners could determine if they should raise statute of limitations defense, where complaints were filed March 8, 1996 and stated that losses occurred on several dates throughout the calendar years of 1995 and 1996. Justice v. The Pantry (S.C. 1999) 335 S.C. 572, 518 S.E.2d 40. Gaming And Lotteries 292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Three</w:t>
      </w:r>
      <w:r w:rsidR="00B91020" w:rsidRPr="00B91020">
        <w:noBreakHyphen/>
      </w:r>
      <w:r w:rsidRPr="00B91020">
        <w:t>month statutory limitation period provided in statute allowing actions to recover gambling losses applies only to gambler</w:t>
      </w:r>
      <w:r w:rsidR="00B91020" w:rsidRPr="00B91020">
        <w:t>’</w:t>
      </w:r>
      <w:r w:rsidRPr="00B91020">
        <w:t>s recovery of her own losses. Montjoy v. One Stop of Abbeville, Inc. (S.C. 1996) 325 S.C. 17, 478 S.E.2d 683. Gaming And Lotteries 288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General one</w:t>
      </w:r>
      <w:r w:rsidR="00B91020" w:rsidRPr="00B91020">
        <w:noBreakHyphen/>
      </w:r>
      <w:r w:rsidRPr="00B91020">
        <w:t>year statute of limitations, and not three</w:t>
      </w:r>
      <w:r w:rsidR="00B91020" w:rsidRPr="00B91020">
        <w:noBreakHyphen/>
      </w:r>
      <w:r w:rsidRPr="00B91020">
        <w:t>month limitations period contained in statute allowing actions to recover gambling losses, applied to action in which plaintiff sought to recover money her daughter had lost playing video poker. Montjoy v. One Stop of Abbeville, Inc. (S.C. 1996) 325 S.C. 17, 478 S.E.2d 683. Gaming And Lotteries 288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 third party may bring an action to recover a gambler</w:t>
      </w:r>
      <w:r w:rsidR="00B91020" w:rsidRPr="00B91020">
        <w:t>’</w:t>
      </w:r>
      <w:r w:rsidRPr="00B91020">
        <w:t>s losses only after the 3</w:t>
      </w:r>
      <w:r w:rsidR="00B91020" w:rsidRPr="00B91020">
        <w:noBreakHyphen/>
      </w:r>
      <w:r w:rsidRPr="00B91020">
        <w:t>month period in which the gambler himself may bring an action to recover the losses has passed. Ardis v. Ward (S.C. 1996) 321 S.C. 65, 467 S.E.2d 742, rehearing denied.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4.5. In pari delicto doctrine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Doctrine of in pari delicto was abrogated for reasons of public policy with respect to gambler</w:t>
      </w:r>
      <w:r w:rsidR="00B91020" w:rsidRPr="00B91020">
        <w:t>’</w:t>
      </w:r>
      <w:r w:rsidRPr="00B91020">
        <w:t>s losses while gambling on video poker machines at corporate operator</w:t>
      </w:r>
      <w:r w:rsidR="00B91020" w:rsidRPr="00B91020">
        <w:t>’</w:t>
      </w:r>
      <w:r w:rsidRPr="00B91020">
        <w:t>s restaurants and did not bar gambler from recovering her losses, even though video poker gambling was illegal when gambler suffered her losses, given the circumstances of the case, which included, according to gambler, the restaurants providing her with cash advances on her credit cards to enable her to fund her gambling as well as free food and alcohol. Proctor v. Whitlark &amp; Whitlark, Inc. (S.C.App. 2013) 406 S.C. 225, 750 S.E.2d 93, rehearing denied, affirmed in part, reversed in part 414 S.C. 318, 778 S.E.2d 888. Gaming And Lotteries 276(4)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5. Burden of proof</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Rules of statutory construction, which required strict construction of penal statutes, did not increase burden of proof for recovery under statutes allowing recovery of excessive gambling losses, even though statute was penal in nature, and thus, to recover under statute, spouse of gambler had to prove each of spouse</w:t>
      </w:r>
      <w:r w:rsidR="00B91020" w:rsidRPr="00B91020">
        <w:t>’</w:t>
      </w:r>
      <w:r w:rsidRPr="00B91020">
        <w:t>s excessive gambling losses by preponderance of evidence, rather than by clear and convincing evidence. Rorrer v. P.J. Club, Inc. (S.C.App. 2001) 347 S.C. 560, 556 S.E.2d 726. Gaming And Lotteries 292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Question of whether gambler sustained excessive losses playing video poker games, in spouse</w:t>
      </w:r>
      <w:r w:rsidR="00B91020" w:rsidRPr="00B91020">
        <w:t>’</w:t>
      </w:r>
      <w:r w:rsidRPr="00B91020">
        <w:t>s action against owner of games under statute allowing recovery of excessive gambling losses was for jury, where gambler testified with specificity as to each loss sustained on games and referred to credit card and bank records as corroboration, each these losses was for amounts in excess of $50, according to gambler</w:t>
      </w:r>
      <w:r w:rsidR="00B91020" w:rsidRPr="00B91020">
        <w:t>’</w:t>
      </w:r>
      <w:r w:rsidRPr="00B91020">
        <w:t>s testimony, each was net loss at that particular sitting, and gambler testified that she did not lose money on rare occasions where she gambled elsewhere. Rorrer v. P.J. Club, Inc. (S.C.App. 2001) 347 S.C. 560, 556 S.E.2d 726. Gaming And Lotteries 293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6. Measure of damages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Plain meaning of words used in statutes allowing recovery of excessive gambling losses indicated that measure of damages was actual loss sustained by gambler at one sitting. Rorrer v. P.J. Club, Inc. (S.C.App. 2001) 347 S.C. 560, 556 S.E.2d 726.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7. Treble damages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Treble damage award under statutes allowing recovery of excessive gambling losses was not punitive damages, and thus spouse of gambler, who sought recovery for gambler</w:t>
      </w:r>
      <w:r w:rsidR="00B91020" w:rsidRPr="00B91020">
        <w:t>’</w:t>
      </w:r>
      <w:r w:rsidRPr="00B91020">
        <w:t>s excessive losses, was not required to prove losses by clear and convincing evidence, but rather preponderance of evidence standard applied, even though separate statute imposed higher burden on plaintiff seeking punitive damages, and damages might not be compensatory when recovered by someone other than gambler, given that generally statute protected spouse and family of gambler and did not specify higher burden, statute indicated that initial measure of damages was actual loss sustained, actual damages were required before punitive damages could be awarded, and it would improvident to judicially engraft extra requirements to clear legislation. Rorrer v. P.J. Club, Inc. (S.C.App. 2001) 347 S.C. 560, 556 S.E.2d 726. Constitutional Law 2503(1); Gaming And Lotteries 277; Gaming And Lotteries 292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Whether husband and wife acted in covin and collusion in bringing wife</w:t>
      </w:r>
      <w:r w:rsidR="00B91020" w:rsidRPr="00B91020">
        <w:t>’</w:t>
      </w:r>
      <w:r w:rsidRPr="00B91020">
        <w:t>s lawsuit to recover treble the value of losses husband sustained playing video poker was question for jury, in wife</w:t>
      </w:r>
      <w:r w:rsidR="00B91020" w:rsidRPr="00B91020">
        <w:t>’</w:t>
      </w:r>
      <w:r w:rsidRPr="00B91020">
        <w:t>s action against video poker machine manufacturers. Mullinax v. J.M. Brown Amusement Co., Inc. (S.C. 1998) 333 S.C. 89, 508 S.E.2d 848. Gaming And Lotteries 293</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Wife</w:t>
      </w:r>
      <w:r w:rsidR="00B91020" w:rsidRPr="00B91020">
        <w:t>’</w:t>
      </w:r>
      <w:r w:rsidRPr="00B91020">
        <w:t>s action against manufacturers of video poker machines to recover her husband</w:t>
      </w:r>
      <w:r w:rsidR="00B91020" w:rsidRPr="00B91020">
        <w:t>’</w:t>
      </w:r>
      <w:r w:rsidRPr="00B91020">
        <w:t xml:space="preserve">s gambling losses under South Carolina gambling loss recovery statute was brought without </w:t>
      </w:r>
      <w:r w:rsidR="00B91020" w:rsidRPr="00B91020">
        <w:t>“</w:t>
      </w:r>
      <w:r w:rsidRPr="00B91020">
        <w:t>covin or collusion,</w:t>
      </w:r>
      <w:r w:rsidR="00B91020" w:rsidRPr="00B91020">
        <w:t>”</w:t>
      </w:r>
      <w:r w:rsidRPr="00B91020">
        <w:t xml:space="preserve"> as required by statute, although husband assisted wife in bringing action; husband had necessary information and </w:t>
      </w:r>
      <w:r w:rsidRPr="00B91020">
        <w:lastRenderedPageBreak/>
        <w:t>documentation, and there was no evidence that husband intentionally refrained from bringing suit in his own name so that wife could recover treble damages. Mullinax v. J.M. Brown Amusement Co., Inc. (S.C.App. 1997) 326 S.C. 453, 485 S.E.2d 103, rehearing denied, certiorari granted, affirmed 333 S.C. 89, 508 S.E.2d 848. Gaming And Lotteries 276(13)</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30.</w:t>
      </w:r>
      <w:r w:rsidR="00C05433" w:rsidRPr="00B91020">
        <w:t xml:space="preserve"> Orders for discovery.</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53; 1952 Code </w:t>
      </w:r>
      <w:r w:rsidRPr="00B91020">
        <w:t xml:space="preserve">Section </w:t>
      </w:r>
      <w:r w:rsidR="00C05433" w:rsidRPr="00B91020">
        <w:t>11</w:t>
      </w:r>
      <w:r w:rsidRPr="00B91020">
        <w:noBreakHyphen/>
      </w:r>
      <w:r w:rsidR="00C05433" w:rsidRPr="00B91020">
        <w:t xml:space="preserve">53; 1942 Code </w:t>
      </w:r>
      <w:r w:rsidRPr="00B91020">
        <w:t xml:space="preserve">Section </w:t>
      </w:r>
      <w:r w:rsidR="00C05433" w:rsidRPr="00B91020">
        <w:t xml:space="preserve">6310; 1932 Code </w:t>
      </w:r>
      <w:r w:rsidRPr="00B91020">
        <w:t xml:space="preserve">Section </w:t>
      </w:r>
      <w:r w:rsidR="00C05433" w:rsidRPr="00B91020">
        <w:t xml:space="preserve">6310; Civ. C. </w:t>
      </w:r>
      <w:r w:rsidRPr="00B91020">
        <w:t>‘</w:t>
      </w:r>
      <w:r w:rsidR="00C05433" w:rsidRPr="00B91020">
        <w:t xml:space="preserve">22 </w:t>
      </w:r>
      <w:r w:rsidRPr="00B91020">
        <w:t xml:space="preserve">Section </w:t>
      </w:r>
      <w:r w:rsidR="00C05433" w:rsidRPr="00B91020">
        <w:t xml:space="preserve">5162; Civ. C. </w:t>
      </w:r>
      <w:r w:rsidRPr="00B91020">
        <w:t>‘</w:t>
      </w:r>
      <w:r w:rsidR="00C05433" w:rsidRPr="00B91020">
        <w:t xml:space="preserve">12 </w:t>
      </w:r>
      <w:r w:rsidRPr="00B91020">
        <w:t xml:space="preserve">Section </w:t>
      </w:r>
      <w:r w:rsidR="00C05433" w:rsidRPr="00B91020">
        <w:t xml:space="preserve">3418; Civ. C. </w:t>
      </w:r>
      <w:r w:rsidRPr="00B91020">
        <w:t>‘</w:t>
      </w:r>
      <w:r w:rsidR="00C05433" w:rsidRPr="00B91020">
        <w:t xml:space="preserve">02 </w:t>
      </w:r>
      <w:r w:rsidRPr="00B91020">
        <w:t xml:space="preserve">Section </w:t>
      </w:r>
      <w:r w:rsidR="00C05433" w:rsidRPr="00B91020">
        <w:t>2307; G. S. 1722; R. S. 1856; 1712 (2) 566.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Pretrial Procedure 36.1.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307A.</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C.J.S. Discovery </w:t>
      </w:r>
      <w:r w:rsidR="00B91020" w:rsidRPr="00B91020">
        <w:t xml:space="preserve">Sections </w:t>
      </w:r>
      <w:r w:rsidRPr="00B91020">
        <w:t xml:space="preserve"> 25 to 26.</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40.</w:t>
      </w:r>
      <w:r w:rsidR="00C05433" w:rsidRPr="00B91020">
        <w:t xml:space="preserve"> Notes or other securities or conveyances given to secure wagers.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54; 1952 Code </w:t>
      </w:r>
      <w:r w:rsidRPr="00B91020">
        <w:t xml:space="preserve">Section </w:t>
      </w:r>
      <w:r w:rsidR="00C05433" w:rsidRPr="00B91020">
        <w:t>11</w:t>
      </w:r>
      <w:r w:rsidRPr="00B91020">
        <w:noBreakHyphen/>
      </w:r>
      <w:r w:rsidR="00C05433" w:rsidRPr="00B91020">
        <w:t xml:space="preserve">54; 1942 Code </w:t>
      </w:r>
      <w:r w:rsidRPr="00B91020">
        <w:t xml:space="preserve">Section </w:t>
      </w:r>
      <w:r w:rsidR="00C05433" w:rsidRPr="00B91020">
        <w:t xml:space="preserve">6311; 1932 Code </w:t>
      </w:r>
      <w:r w:rsidRPr="00B91020">
        <w:t xml:space="preserve">Section </w:t>
      </w:r>
      <w:r w:rsidR="00C05433" w:rsidRPr="00B91020">
        <w:t xml:space="preserve">6311; Civ. C. </w:t>
      </w:r>
      <w:r w:rsidRPr="00B91020">
        <w:t>‘</w:t>
      </w:r>
      <w:r w:rsidR="00C05433" w:rsidRPr="00B91020">
        <w:t xml:space="preserve">22 </w:t>
      </w:r>
      <w:r w:rsidRPr="00B91020">
        <w:t xml:space="preserve">Section </w:t>
      </w:r>
      <w:r w:rsidR="00C05433" w:rsidRPr="00B91020">
        <w:t xml:space="preserve">5163; Civ. C. </w:t>
      </w:r>
      <w:r w:rsidRPr="00B91020">
        <w:t>‘</w:t>
      </w:r>
      <w:r w:rsidR="00C05433" w:rsidRPr="00B91020">
        <w:t xml:space="preserve">12 </w:t>
      </w:r>
      <w:r w:rsidRPr="00B91020">
        <w:t xml:space="preserve">Section </w:t>
      </w:r>
      <w:r w:rsidR="00C05433" w:rsidRPr="00B91020">
        <w:t xml:space="preserve">3419; Civ. C. </w:t>
      </w:r>
      <w:r w:rsidRPr="00B91020">
        <w:t>‘</w:t>
      </w:r>
      <w:r w:rsidR="00C05433" w:rsidRPr="00B91020">
        <w:t xml:space="preserve">02 </w:t>
      </w:r>
      <w:r w:rsidRPr="00B91020">
        <w:t xml:space="preserve">Section </w:t>
      </w:r>
      <w:r w:rsidR="00C05433" w:rsidRPr="00B91020">
        <w:t>2308; G. S. 1723; R. S. 1857; 1712 (2) 567; 1791 (5) 178.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19(1).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26, 31.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Treatises and Practice Aids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Williston on Contracts </w:t>
      </w:r>
      <w:r w:rsidR="00B91020" w:rsidRPr="00B91020">
        <w:t xml:space="preserve">Section </w:t>
      </w:r>
      <w:r w:rsidRPr="00B91020">
        <w:t>17:16, Negotiable Instruments Given for Illegal Gambling Consideration.</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Williston on Contracts </w:t>
      </w:r>
      <w:r w:rsidR="00B91020" w:rsidRPr="00B91020">
        <w:t xml:space="preserve">Section </w:t>
      </w:r>
      <w:r w:rsidRPr="00B91020">
        <w:t>17:19, Mortgages and Pledges Given to Secure Illegal Gambling Debts.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NOTES OF DECISIONS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general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 In general</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Where certain goods were won and actually transferred to the winner, a note given for the goods by a third party is valid. Hockaday v. Willis (S.C. 1843) 40 Am.Dec. 606.</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Statute voiding notes or conveyances given to secure gaming wagers did not invalidate contract pursuant to which video gaming machines were placed in business proprietor</w:t>
      </w:r>
      <w:r w:rsidR="00B91020" w:rsidRPr="00B91020">
        <w:t>’</w:t>
      </w:r>
      <w:r w:rsidRPr="00B91020">
        <w:t>s premises and in which contract proprietor agreed to reimburse owner of machines for half of cost of machine licenses. Collins Entertainment, Inc. v. White (S.C.App. 2005) 363 S.C. 546, 611 S.E.2d 262, rehearing denied, certiorari denied. Gaming And Lotteries 255(2)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Cited in Francis v. Mauldin (S.C. 1949) 215 S.C. 374, 55 S.E.2d 337.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 promissory note given for a loan of money with which to gamble is void whether in the hands of the payee or an innocent holder. Mordecai v. Dawkins (S.C. 1856) 9 Rich. 262. Bills And Notes 375</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Where note was made payable to bearer, in an action to recover on the note by a holder, statements of the payee that note was for payment of gambling debt are admissible. Sharp v. Smith (S.C. 1853) 7 Rich. 3.</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50.</w:t>
      </w:r>
      <w:r w:rsidR="00C05433" w:rsidRPr="00B91020">
        <w:t xml:space="preserve"> Mortgages or other conveyances of land given to secure wagers.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55; 1952 Code </w:t>
      </w:r>
      <w:r w:rsidRPr="00B91020">
        <w:t xml:space="preserve">Section </w:t>
      </w:r>
      <w:r w:rsidR="00C05433" w:rsidRPr="00B91020">
        <w:t>11</w:t>
      </w:r>
      <w:r w:rsidRPr="00B91020">
        <w:noBreakHyphen/>
      </w:r>
      <w:r w:rsidR="00C05433" w:rsidRPr="00B91020">
        <w:t xml:space="preserve">55; 1942 Code </w:t>
      </w:r>
      <w:r w:rsidRPr="00B91020">
        <w:t xml:space="preserve">Section </w:t>
      </w:r>
      <w:r w:rsidR="00C05433" w:rsidRPr="00B91020">
        <w:t xml:space="preserve">6312; 1932 Code </w:t>
      </w:r>
      <w:r w:rsidRPr="00B91020">
        <w:t xml:space="preserve">Section </w:t>
      </w:r>
      <w:r w:rsidR="00C05433" w:rsidRPr="00B91020">
        <w:t xml:space="preserve">6312; Civ. C. </w:t>
      </w:r>
      <w:r w:rsidRPr="00B91020">
        <w:t>‘</w:t>
      </w:r>
      <w:r w:rsidR="00C05433" w:rsidRPr="00B91020">
        <w:t xml:space="preserve">22 </w:t>
      </w:r>
      <w:r w:rsidRPr="00B91020">
        <w:t xml:space="preserve">Section </w:t>
      </w:r>
      <w:r w:rsidR="00C05433" w:rsidRPr="00B91020">
        <w:t xml:space="preserve">5164; Civ. C. </w:t>
      </w:r>
      <w:r w:rsidRPr="00B91020">
        <w:t>‘</w:t>
      </w:r>
      <w:r w:rsidR="00C05433" w:rsidRPr="00B91020">
        <w:t xml:space="preserve">12 </w:t>
      </w:r>
      <w:r w:rsidRPr="00B91020">
        <w:t xml:space="preserve">Section </w:t>
      </w:r>
      <w:r w:rsidR="00C05433" w:rsidRPr="00B91020">
        <w:t xml:space="preserve">3420; Civ. C. </w:t>
      </w:r>
      <w:r w:rsidRPr="00B91020">
        <w:t>‘</w:t>
      </w:r>
      <w:r w:rsidR="00C05433" w:rsidRPr="00B91020">
        <w:t xml:space="preserve">02 </w:t>
      </w:r>
      <w:r w:rsidRPr="00B91020">
        <w:t xml:space="preserve">Section </w:t>
      </w:r>
      <w:r w:rsidR="00C05433" w:rsidRPr="00B91020">
        <w:t>2309; G. S. 1724; R. S. 1858; 1791 (5) 178.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19(1).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26, 31.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Encyclopedias</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S.C. Jur. Gaming </w:t>
      </w:r>
      <w:r w:rsidR="00B91020" w:rsidRPr="00B91020">
        <w:t xml:space="preserve">Section </w:t>
      </w:r>
      <w:r w:rsidRPr="00B91020">
        <w:t>2, Background.</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60.</w:t>
      </w:r>
      <w:r w:rsidR="00C05433" w:rsidRPr="00B91020">
        <w:t xml:space="preserve"> Application of statutes to gambling activities not authorized by law.</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Beginning on the effective date of this section, the provisions of Sections 32</w:t>
      </w:r>
      <w:r w:rsidR="00B91020" w:rsidRPr="00B91020">
        <w:noBreakHyphen/>
      </w:r>
      <w:r w:rsidRPr="00B91020">
        <w:t>1</w:t>
      </w:r>
      <w:r w:rsidR="00B91020" w:rsidRPr="00B91020">
        <w:noBreakHyphen/>
      </w:r>
      <w:r w:rsidRPr="00B91020">
        <w:t>10, 32</w:t>
      </w:r>
      <w:r w:rsidR="00B91020" w:rsidRPr="00B91020">
        <w:noBreakHyphen/>
      </w:r>
      <w:r w:rsidRPr="00B91020">
        <w:t>1</w:t>
      </w:r>
      <w:r w:rsidR="00B91020" w:rsidRPr="00B91020">
        <w:noBreakHyphen/>
      </w:r>
      <w:r w:rsidRPr="00B91020">
        <w:t>20, and 32</w:t>
      </w:r>
      <w:r w:rsidR="00B91020" w:rsidRPr="00B91020">
        <w:noBreakHyphen/>
      </w:r>
      <w:r w:rsidRPr="00B91020">
        <w:t>1</w:t>
      </w:r>
      <w:r w:rsidR="00B91020" w:rsidRPr="00B91020">
        <w:noBreakHyphen/>
      </w:r>
      <w:r w:rsidRPr="00B91020">
        <w:t>30 apply only to those gambling activities not authorized by law.</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1999 Act No. 125, </w:t>
      </w:r>
      <w:r w:rsidRPr="00B91020">
        <w:t xml:space="preserve">Section </w:t>
      </w:r>
      <w:r w:rsidR="00C05433" w:rsidRPr="00B91020">
        <w:t>18.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3, 26(1).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9 to 13, 40, 44 to 47.</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5433" w:rsidRPr="00B91020">
        <w:t xml:space="preserve"> 3</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020">
        <w:t>Contracts for Future Delivery</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210.</w:t>
      </w:r>
      <w:r w:rsidR="00C05433" w:rsidRPr="00B91020">
        <w:t xml:space="preserve"> Definitions.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For the purpose of this article: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 xml:space="preserve">(1) The term </w:t>
      </w:r>
      <w:r w:rsidR="00B91020" w:rsidRPr="00B91020">
        <w:t>“</w:t>
      </w:r>
      <w:r w:rsidRPr="00B91020">
        <w:t>contract for sale</w:t>
      </w:r>
      <w:r w:rsidR="00B91020" w:rsidRPr="00B91020">
        <w:t>”</w:t>
      </w:r>
      <w:r w:rsidRPr="00B91020">
        <w:t xml:space="preserve"> shall be held to include sales, purchases, agreements of sale, agreements to sell and agreements to purchase; and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 xml:space="preserve">(2) A </w:t>
      </w:r>
      <w:r w:rsidR="00B91020" w:rsidRPr="00B91020">
        <w:t>“</w:t>
      </w:r>
      <w:r w:rsidRPr="00B91020">
        <w:t>bucket shop</w:t>
      </w:r>
      <w:r w:rsidR="00B91020" w:rsidRPr="00B91020">
        <w:t>”</w:t>
      </w:r>
      <w:r w:rsidRPr="00B91020">
        <w:t xml:space="preserve"> is hereby defined to be any place of business wherein are made contracts of the sort or character denounced by </w:t>
      </w:r>
      <w:r w:rsidR="00B91020" w:rsidRPr="00B91020">
        <w:t xml:space="preserve">Section </w:t>
      </w:r>
      <w:r w:rsidRPr="00B91020">
        <w:t>32</w:t>
      </w:r>
      <w:r w:rsidR="00B91020" w:rsidRPr="00B91020">
        <w:noBreakHyphen/>
      </w:r>
      <w:r w:rsidRPr="00B91020">
        <w:t>1</w:t>
      </w:r>
      <w:r w:rsidR="00B91020" w:rsidRPr="00B91020">
        <w:noBreakHyphen/>
      </w:r>
      <w:r w:rsidRPr="00B91020">
        <w:t>220.</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61; 1952 Code </w:t>
      </w:r>
      <w:r w:rsidRPr="00B91020">
        <w:t xml:space="preserve">Section </w:t>
      </w:r>
      <w:r w:rsidR="00C05433" w:rsidRPr="00B91020">
        <w:t>11</w:t>
      </w:r>
      <w:r w:rsidRPr="00B91020">
        <w:noBreakHyphen/>
      </w:r>
      <w:r w:rsidR="00C05433" w:rsidRPr="00B91020">
        <w:t xml:space="preserve">61; 1942 Code </w:t>
      </w:r>
      <w:r w:rsidRPr="00B91020">
        <w:t xml:space="preserve">Sections </w:t>
      </w:r>
      <w:r w:rsidR="00C05433" w:rsidRPr="00B91020">
        <w:t xml:space="preserve"> 6313, 6316; 1932 Code </w:t>
      </w:r>
      <w:r w:rsidRPr="00B91020">
        <w:t xml:space="preserve">Sections </w:t>
      </w:r>
      <w:r w:rsidR="00C05433" w:rsidRPr="00B91020">
        <w:t xml:space="preserve"> 6313, 6316;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34, 36 to 39.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Treatises and Practice Aids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Williston on Contracts </w:t>
      </w:r>
      <w:r w:rsidR="00B91020" w:rsidRPr="00B91020">
        <w:t xml:space="preserve">Section </w:t>
      </w:r>
      <w:r w:rsidRPr="00B91020">
        <w:t>17:12, Speculative Contracts; Bucket Shop and Exchange Transactions.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LAW REVIEW AND JOURNAL COMMENTARIES</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Video Poker: A Survey of Recent Developments Surrounding the Legal and Moral Debate. 51 S.C. L. Rev. 1065 (Summer 2000).</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220.</w:t>
      </w:r>
      <w:r w:rsidR="00C05433" w:rsidRPr="00B91020">
        <w:t xml:space="preserve"> Contracts when actual delivery not contemplated.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62; 1952 Code </w:t>
      </w:r>
      <w:r w:rsidRPr="00B91020">
        <w:t xml:space="preserve">Section </w:t>
      </w:r>
      <w:r w:rsidR="00C05433" w:rsidRPr="00B91020">
        <w:t>11</w:t>
      </w:r>
      <w:r w:rsidRPr="00B91020">
        <w:noBreakHyphen/>
      </w:r>
      <w:r w:rsidR="00C05433" w:rsidRPr="00B91020">
        <w:t xml:space="preserve">62; 1942 Code </w:t>
      </w:r>
      <w:r w:rsidRPr="00B91020">
        <w:t xml:space="preserve">Section </w:t>
      </w:r>
      <w:r w:rsidR="00C05433" w:rsidRPr="00B91020">
        <w:t xml:space="preserve">6315; 1932 Code </w:t>
      </w:r>
      <w:r w:rsidRPr="00B91020">
        <w:t xml:space="preserve">Section </w:t>
      </w:r>
      <w:r w:rsidR="00C05433" w:rsidRPr="00B91020">
        <w:t>6315;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34, 36 to 39.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NOTES OF DECISIONS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In general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1. In general</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Applied in Gist v Western Union Tel. Co. (1895) 45 SC 344, 23 SE 143M. Gwathmey v Burgiss (1914) 98 SC 152, 82 SE 394. Knight, Yancey &amp; Co. v Aetna Cotton Mills (1908) 80 SC 213, 61 SE 396. Barr v Satcher (1905) 72 SC 35, 51 SE 530. Harvey v Doty (1897) 50 SC 548, 27 SE 943. Harvey v Doty (1899) 54 SC 382, 32 SE 501. Doughty v Lightsey (1915) 101 SC 370, 85 SE 898. McLure v Wilson (1923, CA4 SC) 292 F 109. Parker &amp; Co. v Moore (1903, CC SC) 125 F 807.</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The validity of the contract depends upon the bona fide intention of the parties. Sampson v. Camperdown Cotton Mills, 1897, 82 F. 833.</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Cited in Huntley v. Sullivan (S.C. 1933) 170 S.C. 391, 170 S.E. 664.</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Where contract is void because future delivery of cotton was not intended, plaintiff cannot recover damages from a telegraph company for nondelivery of a telegram authorizing sale to brokers. Wiggins v. Postal Telegraph Co. (S.C. 1924) 130 S.C. 292, 125 S.E. 568, 44 A.L.R. 781.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It is not necessary that both parties to the contract be actually present when it is made in order to have the bona fide intention necessary to make it valid, but an agent may make the contract and there still may be the necessary intention to make it binding. Marlboro Cotton Mills v. O</w:t>
      </w:r>
      <w:r w:rsidR="00B91020" w:rsidRPr="00B91020">
        <w:t>’</w:t>
      </w:r>
      <w:r w:rsidRPr="00B91020">
        <w:t>Neal (S.C. 1920) 114 S.C. 459, 103 S.E. 781.</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Not only must the buyer prove his intention to receive, but also he must prove the intention of the seller to deliver at the time of making of the contract in order to prove a contract of sale for future delivery of cotton. Maybank &amp; Co. v. Rogers (S.C. 1914) 98 S.C. 279, 82 S.E. 422.</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230.</w:t>
      </w:r>
      <w:r w:rsidR="00C05433" w:rsidRPr="00B91020">
        <w:t xml:space="preserve"> Establishment of local exchanges, boards of trade or similar institutions.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63; 1952 Code </w:t>
      </w:r>
      <w:r w:rsidRPr="00B91020">
        <w:t xml:space="preserve">Section </w:t>
      </w:r>
      <w:r w:rsidR="00C05433" w:rsidRPr="00B91020">
        <w:t>11</w:t>
      </w:r>
      <w:r w:rsidRPr="00B91020">
        <w:noBreakHyphen/>
      </w:r>
      <w:r w:rsidR="00C05433" w:rsidRPr="00B91020">
        <w:t xml:space="preserve">63; 1942 Code </w:t>
      </w:r>
      <w:r w:rsidRPr="00B91020">
        <w:t xml:space="preserve">Section </w:t>
      </w:r>
      <w:r w:rsidR="00C05433" w:rsidRPr="00B91020">
        <w:t xml:space="preserve">6319; 1932 Code </w:t>
      </w:r>
      <w:r w:rsidRPr="00B91020">
        <w:t xml:space="preserve">Section </w:t>
      </w:r>
      <w:r w:rsidR="00C05433" w:rsidRPr="00B91020">
        <w:t>6319;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Exchanges 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160.</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C.J.S. Exchanges </w:t>
      </w:r>
      <w:r w:rsidR="00B91020" w:rsidRPr="00B91020">
        <w:t xml:space="preserve">Sections </w:t>
      </w:r>
      <w:r w:rsidRPr="00B91020">
        <w:t xml:space="preserve"> 2 to 3.</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240.</w:t>
      </w:r>
      <w:r w:rsidR="00C05433" w:rsidRPr="00B91020">
        <w:t xml:space="preserve"> Contracts of sale for future delivery.</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All contracts of sale for future delivery of cotton, grain, stocks or other commodities: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(1) Made in accordance with the rules of any board of trade, exchange or similar institution;</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(2) Actually executed on the floor of such board of trade, exchange or similar institution and performed or discharged according to the rules thereof; and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(3) Placed with or through a regular member in good standing of a cotton exchange, grain exchange, board of trade or similar institution organized under the laws of this or any other state;</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Shall be valid and enforceable in the courts of this State according to their terms; provided, that:</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(2) If the foregoing proviso should for any reason be held inoperative then contracts for future delivery of cotton shall be valid and enforceable if they conform to the foregoing requirements of this section; and</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r>
      <w:r w:rsidRPr="00B91020">
        <w:tab/>
        <w:t>(3) When it is not contemplated by the parties to any contract that there shall be an actual delivery of the commodities sold or bought thereby such contract shall be unlawful.</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64; 1952 Code </w:t>
      </w:r>
      <w:r w:rsidRPr="00B91020">
        <w:t xml:space="preserve">Section </w:t>
      </w:r>
      <w:r w:rsidR="00C05433" w:rsidRPr="00B91020">
        <w:t>11</w:t>
      </w:r>
      <w:r w:rsidRPr="00B91020">
        <w:noBreakHyphen/>
      </w:r>
      <w:r w:rsidR="00C05433" w:rsidRPr="00B91020">
        <w:t xml:space="preserve">64; 1942 Code </w:t>
      </w:r>
      <w:r w:rsidRPr="00B91020">
        <w:t xml:space="preserve">Section </w:t>
      </w:r>
      <w:r w:rsidR="00C05433" w:rsidRPr="00B91020">
        <w:t xml:space="preserve">6314; 1932 Code </w:t>
      </w:r>
      <w:r w:rsidRPr="00B91020">
        <w:t xml:space="preserve">Section </w:t>
      </w:r>
      <w:r w:rsidR="00C05433" w:rsidRPr="00B91020">
        <w:t>6314;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Contracts 105.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Nos. 188, 95.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Contracts </w:t>
      </w:r>
      <w:r w:rsidR="00B91020" w:rsidRPr="00B91020">
        <w:t xml:space="preserve">Sections </w:t>
      </w:r>
      <w:r w:rsidRPr="00B91020">
        <w:t xml:space="preserve"> 27 to 29, 208, 211 to 212.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Sections </w:t>
      </w:r>
      <w:r w:rsidRPr="00B91020">
        <w:t xml:space="preserve"> 34, 36 to 39.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RESEARCH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Encyclopedias</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S.C. Jur. Gaming </w:t>
      </w:r>
      <w:r w:rsidR="00B91020" w:rsidRPr="00B91020">
        <w:t xml:space="preserve">Section </w:t>
      </w:r>
      <w:r w:rsidRPr="00B91020">
        <w:t>5, Gambling Contract.</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250.</w:t>
      </w:r>
      <w:r w:rsidR="00C05433" w:rsidRPr="00B91020">
        <w:t xml:space="preserve"> Bona fide hedging contracts.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65; 1952 Code </w:t>
      </w:r>
      <w:r w:rsidRPr="00B91020">
        <w:t xml:space="preserve">Section </w:t>
      </w:r>
      <w:r w:rsidR="00C05433" w:rsidRPr="00B91020">
        <w:t>11</w:t>
      </w:r>
      <w:r w:rsidRPr="00B91020">
        <w:noBreakHyphen/>
      </w:r>
      <w:r w:rsidR="00C05433" w:rsidRPr="00B91020">
        <w:t xml:space="preserve">65; 1942 Code </w:t>
      </w:r>
      <w:r w:rsidRPr="00B91020">
        <w:t xml:space="preserve">Section </w:t>
      </w:r>
      <w:r w:rsidR="00C05433" w:rsidRPr="00B91020">
        <w:t xml:space="preserve">6321; 1932 Code </w:t>
      </w:r>
      <w:r w:rsidRPr="00B91020">
        <w:t xml:space="preserve">Section </w:t>
      </w:r>
      <w:r w:rsidR="00C05433" w:rsidRPr="00B91020">
        <w:t>6321; 1928 (35) 1228.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Contracts 105.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12, 15.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Nos. 188, 95.</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Contracts </w:t>
      </w:r>
      <w:r w:rsidR="00B91020" w:rsidRPr="00B91020">
        <w:t xml:space="preserve">Sections </w:t>
      </w:r>
      <w:r w:rsidRPr="00B91020">
        <w:t xml:space="preserve"> 27 to 29, 208, 211 to 212.</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C.J.S. Gaming </w:t>
      </w:r>
      <w:r w:rsidR="00B91020" w:rsidRPr="00B91020">
        <w:t xml:space="preserve">Sections </w:t>
      </w:r>
      <w:r w:rsidRPr="00B91020">
        <w:t xml:space="preserve"> 34, 36 to 39.</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260.</w:t>
      </w:r>
      <w:r w:rsidR="00C05433" w:rsidRPr="00B91020">
        <w:t xml:space="preserve"> Association and corporate charters amended to confer powers set out in </w:t>
      </w:r>
      <w:r w:rsidRPr="00B91020">
        <w:t xml:space="preserve">Section </w:t>
      </w:r>
      <w:r w:rsidR="00C05433" w:rsidRPr="00B91020">
        <w:t>32</w:t>
      </w:r>
      <w:r w:rsidRPr="00B91020">
        <w:noBreakHyphen/>
      </w:r>
      <w:r w:rsidR="00C05433" w:rsidRPr="00B91020">
        <w:t>1</w:t>
      </w:r>
      <w:r w:rsidRPr="00B91020">
        <w:noBreakHyphen/>
      </w:r>
      <w:r w:rsidR="00C05433" w:rsidRPr="00B91020">
        <w:t>250.</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 xml:space="preserve">The charters of all associations or corporations incorporated under the laws of this State are hereby amended so as to confer upon them the rights and powers conferred and established by </w:t>
      </w:r>
      <w:r w:rsidR="00B91020" w:rsidRPr="00B91020">
        <w:t xml:space="preserve">Section </w:t>
      </w:r>
      <w:r w:rsidRPr="00B91020">
        <w:t>32</w:t>
      </w:r>
      <w:r w:rsidR="00B91020" w:rsidRPr="00B91020">
        <w:noBreakHyphen/>
      </w:r>
      <w:r w:rsidRPr="00B91020">
        <w:t>1</w:t>
      </w:r>
      <w:r w:rsidR="00B91020" w:rsidRPr="00B91020">
        <w:noBreakHyphen/>
      </w:r>
      <w:r w:rsidRPr="00B91020">
        <w:t>250.</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65.1; 1952 Code </w:t>
      </w:r>
      <w:r w:rsidRPr="00B91020">
        <w:t xml:space="preserve">Section </w:t>
      </w:r>
      <w:r w:rsidR="00C05433" w:rsidRPr="00B91020">
        <w:t>11</w:t>
      </w:r>
      <w:r w:rsidRPr="00B91020">
        <w:noBreakHyphen/>
      </w:r>
      <w:r w:rsidR="00C05433" w:rsidRPr="00B91020">
        <w:t xml:space="preserve">65.1; 1942 Code </w:t>
      </w:r>
      <w:r w:rsidRPr="00B91020">
        <w:t xml:space="preserve">Section </w:t>
      </w:r>
      <w:r w:rsidR="00C05433" w:rsidRPr="00B91020">
        <w:t xml:space="preserve">6321; 1932 Code </w:t>
      </w:r>
      <w:r w:rsidRPr="00B91020">
        <w:t xml:space="preserve">Section </w:t>
      </w:r>
      <w:r w:rsidR="00C05433" w:rsidRPr="00B91020">
        <w:t>6321; 1928 (35) 1228.</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270.</w:t>
      </w:r>
      <w:r w:rsidR="00C05433" w:rsidRPr="00B91020">
        <w:t xml:space="preserve"> Statements to be furnished by agents; effect of failure to furnish.</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B91020" w:rsidRPr="00B91020">
        <w:t xml:space="preserve">Section </w:t>
      </w:r>
      <w:r w:rsidRPr="00B91020">
        <w:t>32</w:t>
      </w:r>
      <w:r w:rsidR="00B91020" w:rsidRPr="00B91020">
        <w:noBreakHyphen/>
      </w:r>
      <w:r w:rsidRPr="00B91020">
        <w:t>1</w:t>
      </w:r>
      <w:r w:rsidR="00B91020" w:rsidRPr="00B91020">
        <w:noBreakHyphen/>
      </w:r>
      <w:r w:rsidRPr="00B91020">
        <w:t>220 and that the person who executed it was engaged in the maintenance and operation of a bucket shop.</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66; 1952 Code </w:t>
      </w:r>
      <w:r w:rsidRPr="00B91020">
        <w:t xml:space="preserve">Section </w:t>
      </w:r>
      <w:r w:rsidR="00C05433" w:rsidRPr="00B91020">
        <w:t>11</w:t>
      </w:r>
      <w:r w:rsidRPr="00B91020">
        <w:noBreakHyphen/>
      </w:r>
      <w:r w:rsidR="00C05433" w:rsidRPr="00B91020">
        <w:t xml:space="preserve">66; 1942 Code </w:t>
      </w:r>
      <w:r w:rsidRPr="00B91020">
        <w:t xml:space="preserve">Section </w:t>
      </w:r>
      <w:r w:rsidR="00C05433" w:rsidRPr="00B91020">
        <w:t xml:space="preserve">6317; 1932 Code </w:t>
      </w:r>
      <w:r w:rsidRPr="00B91020">
        <w:t xml:space="preserve">Section </w:t>
      </w:r>
      <w:r w:rsidR="00C05433" w:rsidRPr="00B91020">
        <w:t>6317;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11.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C.J.S. Gaming </w:t>
      </w:r>
      <w:r w:rsidR="00B91020" w:rsidRPr="00B91020">
        <w:t xml:space="preserve">Sections </w:t>
      </w:r>
      <w:r w:rsidRPr="00B91020">
        <w:t xml:space="preserve"> 34, 36 to 39.</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280.</w:t>
      </w:r>
      <w:r w:rsidR="00C05433" w:rsidRPr="00B91020">
        <w:t xml:space="preserve"> Bucket shops.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The maintenance or operation of a bucket shop at any point in this State is prohibited.</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67; 1952 Code </w:t>
      </w:r>
      <w:r w:rsidRPr="00B91020">
        <w:t xml:space="preserve">Section </w:t>
      </w:r>
      <w:r w:rsidR="00C05433" w:rsidRPr="00B91020">
        <w:t>11</w:t>
      </w:r>
      <w:r w:rsidRPr="00B91020">
        <w:noBreakHyphen/>
      </w:r>
      <w:r w:rsidR="00C05433" w:rsidRPr="00B91020">
        <w:t xml:space="preserve">67; 1942 Code </w:t>
      </w:r>
      <w:r w:rsidRPr="00B91020">
        <w:t xml:space="preserve">Section </w:t>
      </w:r>
      <w:r w:rsidR="00C05433" w:rsidRPr="00B91020">
        <w:t xml:space="preserve">6316; 1932 Code </w:t>
      </w:r>
      <w:r w:rsidRPr="00B91020">
        <w:t xml:space="preserve">Section </w:t>
      </w:r>
      <w:r w:rsidR="00C05433" w:rsidRPr="00B91020">
        <w:t>6316; 1928 (35) 1321.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5, 11.</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P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020">
        <w:t xml:space="preserve">C.J.S. Gaming </w:t>
      </w:r>
      <w:r w:rsidR="00B91020" w:rsidRPr="00B91020">
        <w:t xml:space="preserve">Sections </w:t>
      </w:r>
      <w:r w:rsidRPr="00B91020">
        <w:t xml:space="preserve"> 26, 29, 34, 36 to 39.</w:t>
      </w:r>
    </w:p>
    <w:p w:rsidR="00B91020" w:rsidRP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rPr>
          <w:b/>
        </w:rPr>
        <w:t xml:space="preserve">SECTION </w:t>
      </w:r>
      <w:r w:rsidR="00C05433" w:rsidRPr="00B91020">
        <w:rPr>
          <w:b/>
        </w:rPr>
        <w:t>32</w:t>
      </w:r>
      <w:r w:rsidRPr="00B91020">
        <w:rPr>
          <w:b/>
        </w:rPr>
        <w:noBreakHyphen/>
      </w:r>
      <w:r w:rsidR="00C05433" w:rsidRPr="00B91020">
        <w:rPr>
          <w:b/>
        </w:rPr>
        <w:t>1</w:t>
      </w:r>
      <w:r w:rsidRPr="00B91020">
        <w:rPr>
          <w:b/>
        </w:rPr>
        <w:noBreakHyphen/>
      </w:r>
      <w:r w:rsidR="00C05433" w:rsidRPr="00B91020">
        <w:rPr>
          <w:b/>
        </w:rPr>
        <w:t>290.</w:t>
      </w:r>
      <w:r w:rsidR="00C05433" w:rsidRPr="00B91020">
        <w:t xml:space="preserve"> Making or assisting in making contracts when actual delivery not contemplated or operating bucket shop; penalty.</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ab/>
        <w:t xml:space="preserve">Any person who, either as agent or principal, enters into or assists in making any contract of sale of the sort or character denounced in </w:t>
      </w:r>
      <w:r w:rsidR="00B91020" w:rsidRPr="00B91020">
        <w:t xml:space="preserve">Section </w:t>
      </w:r>
      <w:r w:rsidRPr="00B91020">
        <w:t>32</w:t>
      </w:r>
      <w:r w:rsidR="00B91020" w:rsidRPr="00B91020">
        <w:noBreakHyphen/>
      </w:r>
      <w:r w:rsidRPr="00B91020">
        <w:t>1</w:t>
      </w:r>
      <w:r w:rsidR="00B91020" w:rsidRPr="00B91020">
        <w:noBreakHyphen/>
      </w:r>
      <w:r w:rsidRPr="00B91020">
        <w:t>220 for the future delivery of cotton, grain, stocks or other commodities or who maintains a bucket shop shall be guilty of a misdemeanor and upon conviction shall be imprisoned in the penitentiary not exceeding two years.</w:t>
      </w: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020" w:rsidRDefault="00B91020"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433" w:rsidRPr="00B91020">
        <w:t xml:space="preserve">: 1962 Code </w:t>
      </w:r>
      <w:r w:rsidRPr="00B91020">
        <w:t xml:space="preserve">Section </w:t>
      </w:r>
      <w:r w:rsidR="00C05433" w:rsidRPr="00B91020">
        <w:t>11</w:t>
      </w:r>
      <w:r w:rsidRPr="00B91020">
        <w:noBreakHyphen/>
      </w:r>
      <w:r w:rsidR="00C05433" w:rsidRPr="00B91020">
        <w:t xml:space="preserve">68; 1952 Code </w:t>
      </w:r>
      <w:r w:rsidRPr="00B91020">
        <w:t xml:space="preserve">Section </w:t>
      </w:r>
      <w:r w:rsidR="00C05433" w:rsidRPr="00B91020">
        <w:t>11</w:t>
      </w:r>
      <w:r w:rsidRPr="00B91020">
        <w:noBreakHyphen/>
      </w:r>
      <w:r w:rsidR="00C05433" w:rsidRPr="00B91020">
        <w:t xml:space="preserve">68; 1942 Code </w:t>
      </w:r>
      <w:r w:rsidRPr="00B91020">
        <w:t xml:space="preserve">Section </w:t>
      </w:r>
      <w:r w:rsidR="00C05433" w:rsidRPr="00B91020">
        <w:t xml:space="preserve">6318; 1932 Code </w:t>
      </w:r>
      <w:r w:rsidRPr="00B91020">
        <w:t xml:space="preserve">Section </w:t>
      </w:r>
      <w:r w:rsidR="00C05433" w:rsidRPr="00B91020">
        <w:t>6318; 1928 (35) 1321; 1960 (51) 1602.</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Library References</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Gaming 69.</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Westlaw Topic No. 188.</w:t>
      </w:r>
    </w:p>
    <w:p w:rsidR="00B91020" w:rsidRDefault="00C05433"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020">
        <w:t xml:space="preserve">C.J.S. Gaming </w:t>
      </w:r>
      <w:r w:rsidR="00B91020" w:rsidRPr="00B91020">
        <w:t xml:space="preserve">Section </w:t>
      </w:r>
      <w:r w:rsidRPr="00B91020">
        <w:t>89.</w:t>
      </w:r>
    </w:p>
    <w:p w:rsidR="00A84CDB" w:rsidRPr="00B91020" w:rsidRDefault="00A84CDB" w:rsidP="00B9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91020" w:rsidSect="00B910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20" w:rsidRDefault="00B91020" w:rsidP="00B91020">
      <w:r>
        <w:separator/>
      </w:r>
    </w:p>
  </w:endnote>
  <w:endnote w:type="continuationSeparator" w:id="0">
    <w:p w:rsidR="00B91020" w:rsidRDefault="00B91020" w:rsidP="00B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20" w:rsidRDefault="00B91020" w:rsidP="00B91020">
      <w:r>
        <w:separator/>
      </w:r>
    </w:p>
  </w:footnote>
  <w:footnote w:type="continuationSeparator" w:id="0">
    <w:p w:rsidR="00B91020" w:rsidRDefault="00B91020" w:rsidP="00B9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20" w:rsidRPr="00B91020" w:rsidRDefault="00B91020" w:rsidP="00B91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3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91020"/>
    <w:rsid w:val="00BA240E"/>
    <w:rsid w:val="00BF1A3D"/>
    <w:rsid w:val="00C05433"/>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D6F7-81CA-4377-8A5B-E4156608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5433"/>
    <w:rPr>
      <w:rFonts w:ascii="Courier New" w:eastAsiaTheme="minorEastAsia" w:hAnsi="Courier New" w:cs="Courier New"/>
      <w:sz w:val="20"/>
      <w:szCs w:val="20"/>
    </w:rPr>
  </w:style>
  <w:style w:type="paragraph" w:styleId="Header">
    <w:name w:val="header"/>
    <w:basedOn w:val="Normal"/>
    <w:link w:val="HeaderChar"/>
    <w:uiPriority w:val="99"/>
    <w:unhideWhenUsed/>
    <w:rsid w:val="00B91020"/>
    <w:pPr>
      <w:tabs>
        <w:tab w:val="center" w:pos="4680"/>
        <w:tab w:val="right" w:pos="9360"/>
      </w:tabs>
    </w:pPr>
  </w:style>
  <w:style w:type="character" w:customStyle="1" w:styleId="HeaderChar">
    <w:name w:val="Header Char"/>
    <w:basedOn w:val="DefaultParagraphFont"/>
    <w:link w:val="Header"/>
    <w:uiPriority w:val="99"/>
    <w:rsid w:val="00B91020"/>
    <w:rPr>
      <w:rFonts w:cs="Times New Roman"/>
    </w:rPr>
  </w:style>
  <w:style w:type="paragraph" w:styleId="Footer">
    <w:name w:val="footer"/>
    <w:basedOn w:val="Normal"/>
    <w:link w:val="FooterChar"/>
    <w:uiPriority w:val="99"/>
    <w:unhideWhenUsed/>
    <w:rsid w:val="00B91020"/>
    <w:pPr>
      <w:tabs>
        <w:tab w:val="center" w:pos="4680"/>
        <w:tab w:val="right" w:pos="9360"/>
      </w:tabs>
    </w:pPr>
  </w:style>
  <w:style w:type="character" w:customStyle="1" w:styleId="FooterChar">
    <w:name w:val="Footer Char"/>
    <w:basedOn w:val="DefaultParagraphFont"/>
    <w:link w:val="Footer"/>
    <w:uiPriority w:val="99"/>
    <w:rsid w:val="00B91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5870</Words>
  <Characters>33461</Characters>
  <Application>Microsoft Office Word</Application>
  <DocSecurity>0</DocSecurity>
  <Lines>278</Lines>
  <Paragraphs>78</Paragraphs>
  <ScaleCrop>false</ScaleCrop>
  <Company>Legislative Services Agency (LSA)</Company>
  <LinksUpToDate>false</LinksUpToDate>
  <CharactersWithSpaces>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