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0DBE">
        <w:rPr>
          <w:lang w:val="en-PH"/>
        </w:rPr>
        <w:t>CHAPTER 47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0DBE">
        <w:rPr>
          <w:lang w:val="en-PH"/>
        </w:rPr>
        <w:t>Marketing Cooperative Associations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BFB" w:rsidRPr="00B20DBE">
        <w:rPr>
          <w:lang w:val="en-PH"/>
        </w:rPr>
        <w:t xml:space="preserve"> 1</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DBE">
        <w:rPr>
          <w:lang w:val="en-PH"/>
        </w:rPr>
        <w:t>General Provisions</w:t>
      </w:r>
      <w:bookmarkStart w:id="0" w:name="_GoBack"/>
      <w:bookmarkEnd w:id="0"/>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10.</w:t>
      </w:r>
      <w:r w:rsidR="006C0BFB" w:rsidRPr="00B20DBE">
        <w:rPr>
          <w:lang w:val="en-PH"/>
        </w:rPr>
        <w:t xml:space="preserve"> Short title.</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 xml:space="preserve">This chapter shall be referred to as the </w:t>
      </w:r>
      <w:r w:rsidR="00B20DBE" w:rsidRPr="00B20DBE">
        <w:rPr>
          <w:lang w:val="en-PH"/>
        </w:rPr>
        <w:t>“</w:t>
      </w:r>
      <w:r w:rsidRPr="00B20DBE">
        <w:rPr>
          <w:lang w:val="en-PH"/>
        </w:rPr>
        <w:t>Cooperative Marketing Act.</w:t>
      </w:r>
      <w:r w:rsidR="00B20DBE" w:rsidRPr="00B20DBE">
        <w:rPr>
          <w:lang w:val="en-PH"/>
        </w:rPr>
        <w:t>”</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901;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901; 1942 Code </w:t>
      </w:r>
      <w:r w:rsidRPr="00B20DBE">
        <w:rPr>
          <w:lang w:val="en-PH"/>
        </w:rPr>
        <w:t xml:space="preserve">Section </w:t>
      </w:r>
      <w:r w:rsidR="006C0BFB" w:rsidRPr="00B20DBE">
        <w:rPr>
          <w:lang w:val="en-PH"/>
        </w:rPr>
        <w:t xml:space="preserve">6500; 1932 Code </w:t>
      </w:r>
      <w:r w:rsidRPr="00B20DBE">
        <w:rPr>
          <w:lang w:val="en-PH"/>
        </w:rPr>
        <w:t xml:space="preserve">Section </w:t>
      </w:r>
      <w:r w:rsidR="006C0BFB" w:rsidRPr="00B20DBE">
        <w:rPr>
          <w:lang w:val="en-PH"/>
        </w:rPr>
        <w:t xml:space="preserve">6500;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3404;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Formation and incorporation of local marketing authorities, see </w:t>
      </w:r>
      <w:r w:rsidR="00B20DBE" w:rsidRPr="00B20DBE">
        <w:rPr>
          <w:lang w:val="en-PH"/>
        </w:rPr>
        <w:t xml:space="preserve">Sections </w:t>
      </w:r>
      <w:r w:rsidRPr="00B20DBE">
        <w:rPr>
          <w:lang w:val="en-PH"/>
        </w:rPr>
        <w:t xml:space="preserve"> 46</w:t>
      </w:r>
      <w:r w:rsidR="00B20DBE" w:rsidRPr="00B20DBE">
        <w:rPr>
          <w:lang w:val="en-PH"/>
        </w:rPr>
        <w:noBreakHyphen/>
      </w:r>
      <w:r w:rsidRPr="00B20DBE">
        <w:rPr>
          <w:lang w:val="en-PH"/>
        </w:rPr>
        <w:t>19</w:t>
      </w:r>
      <w:r w:rsidR="00B20DBE" w:rsidRPr="00B20DBE">
        <w:rPr>
          <w:lang w:val="en-PH"/>
        </w:rPr>
        <w:noBreakHyphen/>
      </w:r>
      <w:r w:rsidRPr="00B20DBE">
        <w:rPr>
          <w:lang w:val="en-PH"/>
        </w:rPr>
        <w:t>10 et seq.</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LAW REVIEW AND JOURNAL COMMENTARIES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Annual Survey of South Carolina Law: contracts: specific performance. 27 S.C. L. Rev. 353.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NOTES OF DECISIONS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In general 1</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1. In general</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Cited in Carolinas Cotton Growers Ass</w:t>
      </w:r>
      <w:r w:rsidR="00B20DBE" w:rsidRPr="00B20DBE">
        <w:rPr>
          <w:lang w:val="en-PH"/>
        </w:rPr>
        <w:t>’</w:t>
      </w:r>
      <w:r w:rsidRPr="00B20DBE">
        <w:rPr>
          <w:lang w:val="en-PH"/>
        </w:rPr>
        <w:t>n, Inc. v. Arnette (D.C.S.C. 1974) 371 F.Supp. 65.</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20.</w:t>
      </w:r>
      <w:r w:rsidR="006C0BFB" w:rsidRPr="00B20DBE">
        <w:rPr>
          <w:lang w:val="en-PH"/>
        </w:rPr>
        <w:t xml:space="preserve"> Definitions.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As used in this chapter:</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 xml:space="preserve">(1) The term </w:t>
      </w:r>
      <w:r w:rsidR="00B20DBE" w:rsidRPr="00B20DBE">
        <w:rPr>
          <w:lang w:val="en-PH"/>
        </w:rPr>
        <w:t>“</w:t>
      </w:r>
      <w:r w:rsidRPr="00B20DBE">
        <w:rPr>
          <w:lang w:val="en-PH"/>
        </w:rPr>
        <w:t>agricultural products</w:t>
      </w:r>
      <w:r w:rsidR="00B20DBE" w:rsidRPr="00B20DBE">
        <w:rPr>
          <w:lang w:val="en-PH"/>
        </w:rPr>
        <w:t>”</w:t>
      </w:r>
      <w:r w:rsidRPr="00B20DBE">
        <w:rPr>
          <w:lang w:val="en-PH"/>
        </w:rPr>
        <w:t xml:space="preserve"> shall include horticultural, viticultural, forestry, dairy, livestock, poultry, bee and any other farm products;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 xml:space="preserve">(2) The term </w:t>
      </w:r>
      <w:r w:rsidR="00B20DBE" w:rsidRPr="00B20DBE">
        <w:rPr>
          <w:lang w:val="en-PH"/>
        </w:rPr>
        <w:t>“</w:t>
      </w:r>
      <w:r w:rsidRPr="00B20DBE">
        <w:rPr>
          <w:lang w:val="en-PH"/>
        </w:rPr>
        <w:t>member</w:t>
      </w:r>
      <w:r w:rsidR="00B20DBE" w:rsidRPr="00B20DBE">
        <w:rPr>
          <w:lang w:val="en-PH"/>
        </w:rPr>
        <w:t>”</w:t>
      </w:r>
      <w:r w:rsidRPr="00B20DBE">
        <w:rPr>
          <w:lang w:val="en-PH"/>
        </w:rPr>
        <w:t xml:space="preserve"> shall include actual members of associations without capital stock and holders of common stock in associations organized with capital stock; and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 xml:space="preserve">(3) The term </w:t>
      </w:r>
      <w:r w:rsidR="00B20DBE" w:rsidRPr="00B20DBE">
        <w:rPr>
          <w:lang w:val="en-PH"/>
        </w:rPr>
        <w:t>“</w:t>
      </w:r>
      <w:r w:rsidRPr="00B20DBE">
        <w:rPr>
          <w:lang w:val="en-PH"/>
        </w:rPr>
        <w:t>association</w:t>
      </w:r>
      <w:r w:rsidR="00B20DBE" w:rsidRPr="00B20DBE">
        <w:rPr>
          <w:lang w:val="en-PH"/>
        </w:rPr>
        <w:t>”</w:t>
      </w:r>
      <w:r w:rsidRPr="00B20DBE">
        <w:rPr>
          <w:lang w:val="en-PH"/>
        </w:rPr>
        <w:t xml:space="preserve"> means any corporation organized under this chapter.</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Associations organized hereunder shall be deemed nonprofit, inasmuch as they are not organized to make profit for themselves, as such, or for their members, as such, but only for their members as producers.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902;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902; 1942 Code </w:t>
      </w:r>
      <w:r w:rsidRPr="00B20DBE">
        <w:rPr>
          <w:lang w:val="en-PH"/>
        </w:rPr>
        <w:t xml:space="preserve">Section </w:t>
      </w:r>
      <w:r w:rsidR="006C0BFB" w:rsidRPr="00B20DBE">
        <w:rPr>
          <w:lang w:val="en-PH"/>
        </w:rPr>
        <w:t xml:space="preserve">6500; 1932 Code </w:t>
      </w:r>
      <w:r w:rsidRPr="00B20DBE">
        <w:rPr>
          <w:lang w:val="en-PH"/>
        </w:rPr>
        <w:t xml:space="preserve">Section </w:t>
      </w:r>
      <w:r w:rsidR="006C0BFB" w:rsidRPr="00B20DBE">
        <w:rPr>
          <w:lang w:val="en-PH"/>
        </w:rPr>
        <w:t xml:space="preserve">6500;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3404;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RESEARCH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Encyclopedias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S.C. Jur. Monopolies </w:t>
      </w:r>
      <w:r w:rsidR="00B20DBE" w:rsidRPr="00B20DBE">
        <w:rPr>
          <w:lang w:val="en-PH"/>
        </w:rPr>
        <w:t xml:space="preserve">Section </w:t>
      </w:r>
      <w:r w:rsidRPr="00B20DBE">
        <w:rPr>
          <w:lang w:val="en-PH"/>
        </w:rPr>
        <w:t>18, Other Exclusions.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NOTES OF DECISIONS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In general 1</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1. In general</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Where a corporation was not organized under this chapter but was domesticated in South Carolina and qualified to do business in this state, it became entitled to use the laws of the State relating to agricultural marketing cooperatives and to enforce its contracts by specific performance as authorized in former Code 1962 </w:t>
      </w:r>
      <w:r w:rsidR="00B20DBE" w:rsidRPr="00B20DBE">
        <w:rPr>
          <w:lang w:val="en-PH"/>
        </w:rPr>
        <w:t xml:space="preserve">Section </w:t>
      </w:r>
      <w:r w:rsidRPr="00B20DBE">
        <w:rPr>
          <w:lang w:val="en-PH"/>
        </w:rPr>
        <w:t>12</w:t>
      </w:r>
      <w:r w:rsidR="00B20DBE" w:rsidRPr="00B20DBE">
        <w:rPr>
          <w:lang w:val="en-PH"/>
        </w:rPr>
        <w:noBreakHyphen/>
      </w:r>
      <w:r w:rsidRPr="00B20DBE">
        <w:rPr>
          <w:lang w:val="en-PH"/>
        </w:rPr>
        <w:t>973. A denial of this right would be a denial of the equal protection of the laws and in violation of the Fourteenth Amendment to the Constitution of the United States. Carolinas Cotton Growers Ass</w:t>
      </w:r>
      <w:r w:rsidR="00B20DBE" w:rsidRPr="00B20DBE">
        <w:rPr>
          <w:lang w:val="en-PH"/>
        </w:rPr>
        <w:t>’</w:t>
      </w:r>
      <w:r w:rsidRPr="00B20DBE">
        <w:rPr>
          <w:lang w:val="en-PH"/>
        </w:rPr>
        <w:t>n, Inc. v. Arnette (D.C.S.C. 1974) 371 F.Supp. 65.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The principal objective of a cooperative is to increase returns to its members as producers of agricultural commodities. Coble Dairy Products Co</w:t>
      </w:r>
      <w:r w:rsidR="00B20DBE" w:rsidRPr="00B20DBE">
        <w:rPr>
          <w:lang w:val="en-PH"/>
        </w:rPr>
        <w:noBreakHyphen/>
      </w:r>
      <w:r w:rsidRPr="00B20DBE">
        <w:rPr>
          <w:lang w:val="en-PH"/>
        </w:rPr>
        <w:t>op., Inc. v. Livingston (S.C. 1961) 239 S.C. 401, 123 S.E.2d 301.</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lastRenderedPageBreak/>
        <w:t>The cooperative, as a legal entity, does not in a legal sense make a profit on the produce marketed for its members. Coble Dairy Products Co</w:t>
      </w:r>
      <w:r w:rsidR="00B20DBE" w:rsidRPr="00B20DBE">
        <w:rPr>
          <w:lang w:val="en-PH"/>
        </w:rPr>
        <w:noBreakHyphen/>
      </w:r>
      <w:r w:rsidRPr="00B20DBE">
        <w:rPr>
          <w:lang w:val="en-PH"/>
        </w:rPr>
        <w:t>op., Inc. v. Livingston (S.C. 1961) 239 S.C. 401, 123 S.E.2d 301.</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30.</w:t>
      </w:r>
      <w:r w:rsidR="006C0BFB" w:rsidRPr="00B20DBE">
        <w:rPr>
          <w:lang w:val="en-PH"/>
        </w:rPr>
        <w:t xml:space="preserve"> Declaration of purpose.</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903;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903; 1942 Code </w:t>
      </w:r>
      <w:r w:rsidRPr="00B20DBE">
        <w:rPr>
          <w:lang w:val="en-PH"/>
        </w:rPr>
        <w:t xml:space="preserve">Section </w:t>
      </w:r>
      <w:r w:rsidR="006C0BFB" w:rsidRPr="00B20DBE">
        <w:rPr>
          <w:lang w:val="en-PH"/>
        </w:rPr>
        <w:t xml:space="preserve">6499; 1932 Code </w:t>
      </w:r>
      <w:r w:rsidRPr="00B20DBE">
        <w:rPr>
          <w:lang w:val="en-PH"/>
        </w:rPr>
        <w:t xml:space="preserve">Section </w:t>
      </w:r>
      <w:r w:rsidR="006C0BFB" w:rsidRPr="00B20DBE">
        <w:rPr>
          <w:lang w:val="en-PH"/>
        </w:rPr>
        <w:t xml:space="preserve">6499;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3403;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NOTES OF DECISIONS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In general 1</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1. In general</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Cited in Davis v. South Carolina Cotton Growers</w:t>
      </w:r>
      <w:r w:rsidR="00B20DBE" w:rsidRPr="00B20DBE">
        <w:rPr>
          <w:lang w:val="en-PH"/>
        </w:rPr>
        <w:t>’</w:t>
      </w:r>
      <w:r w:rsidRPr="00B20DBE">
        <w:rPr>
          <w:lang w:val="en-PH"/>
        </w:rPr>
        <w:t xml:space="preserve"> Co</w:t>
      </w:r>
      <w:r w:rsidR="00B20DBE" w:rsidRPr="00B20DBE">
        <w:rPr>
          <w:lang w:val="en-PH"/>
        </w:rPr>
        <w:noBreakHyphen/>
      </w:r>
      <w:r w:rsidRPr="00B20DBE">
        <w:rPr>
          <w:lang w:val="en-PH"/>
        </w:rPr>
        <w:t>op. Ass</w:t>
      </w:r>
      <w:r w:rsidR="00B20DBE" w:rsidRPr="00B20DBE">
        <w:rPr>
          <w:lang w:val="en-PH"/>
        </w:rPr>
        <w:t>’</w:t>
      </w:r>
      <w:r w:rsidRPr="00B20DBE">
        <w:rPr>
          <w:lang w:val="en-PH"/>
        </w:rPr>
        <w:t>n (S.C. 1924) 127 S.C. 353, 121 S.E. 260.</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40.</w:t>
      </w:r>
      <w:r w:rsidR="006C0BFB" w:rsidRPr="00B20DBE">
        <w:rPr>
          <w:lang w:val="en-PH"/>
        </w:rPr>
        <w:t xml:space="preserve"> Applicability of general corporation laws.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904;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904; 1942 Code </w:t>
      </w:r>
      <w:r w:rsidRPr="00B20DBE">
        <w:rPr>
          <w:lang w:val="en-PH"/>
        </w:rPr>
        <w:t xml:space="preserve">Section </w:t>
      </w:r>
      <w:r w:rsidR="006C0BFB" w:rsidRPr="00B20DBE">
        <w:rPr>
          <w:lang w:val="en-PH"/>
        </w:rPr>
        <w:t xml:space="preserve">6525; 1932 Code </w:t>
      </w:r>
      <w:r w:rsidRPr="00B20DBE">
        <w:rPr>
          <w:lang w:val="en-PH"/>
        </w:rPr>
        <w:t xml:space="preserve">Section </w:t>
      </w:r>
      <w:r w:rsidR="006C0BFB" w:rsidRPr="00B20DBE">
        <w:rPr>
          <w:lang w:val="en-PH"/>
        </w:rPr>
        <w:t xml:space="preserve">6525;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3429;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50.</w:t>
      </w:r>
      <w:r w:rsidR="006C0BFB" w:rsidRPr="00B20DBE">
        <w:rPr>
          <w:lang w:val="en-PH"/>
        </w:rPr>
        <w:t xml:space="preserve"> Associations not deemed illegal combinations in restraint of trade.</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 xml:space="preserve">No association organized hereunder shall be deemed to be a combination in restraint of trade or an illegal monopoly or an attempt to lessen competition or fix prices arbitrarily. Nor shall the marketing contracts or </w:t>
      </w:r>
      <w:r w:rsidRPr="00B20DBE">
        <w:rPr>
          <w:lang w:val="en-PH"/>
        </w:rPr>
        <w:lastRenderedPageBreak/>
        <w:t>agreements between the association and its members or any agreement authorized in this chapter be considered illegal or in restraint of trade.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905;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905; 1942 Code </w:t>
      </w:r>
      <w:r w:rsidRPr="00B20DBE">
        <w:rPr>
          <w:lang w:val="en-PH"/>
        </w:rPr>
        <w:t xml:space="preserve">Section </w:t>
      </w:r>
      <w:r w:rsidR="006C0BFB" w:rsidRPr="00B20DBE">
        <w:rPr>
          <w:lang w:val="en-PH"/>
        </w:rPr>
        <w:t xml:space="preserve">6523; 1932 Code </w:t>
      </w:r>
      <w:r w:rsidRPr="00B20DBE">
        <w:rPr>
          <w:lang w:val="en-PH"/>
        </w:rPr>
        <w:t xml:space="preserve">Section </w:t>
      </w:r>
      <w:r w:rsidR="006C0BFB" w:rsidRPr="00B20DBE">
        <w:rPr>
          <w:lang w:val="en-PH"/>
        </w:rPr>
        <w:t xml:space="preserve">6523;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3427;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RESEARCH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Encyclopedias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S.C. Jur. Monopolies </w:t>
      </w:r>
      <w:r w:rsidR="00B20DBE" w:rsidRPr="00B20DBE">
        <w:rPr>
          <w:lang w:val="en-PH"/>
        </w:rPr>
        <w:t xml:space="preserve">Section </w:t>
      </w:r>
      <w:r w:rsidRPr="00B20DBE">
        <w:rPr>
          <w:lang w:val="en-PH"/>
        </w:rPr>
        <w:t>18, Other Exclusions.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NOTES OF DECISIONS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lastRenderedPageBreak/>
        <w:t>In general 1</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1. In general</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A contract between a cotton grower and a cooperative association was held not to be violative of the State or Federal antitrust laws in South Carolina Cotton Growers</w:t>
      </w:r>
      <w:r w:rsidR="00B20DBE" w:rsidRPr="00B20DBE">
        <w:rPr>
          <w:lang w:val="en-PH"/>
        </w:rPr>
        <w:t>’</w:t>
      </w:r>
      <w:r w:rsidRPr="00B20DBE">
        <w:rPr>
          <w:lang w:val="en-PH"/>
        </w:rPr>
        <w:t xml:space="preserve"> Co</w:t>
      </w:r>
      <w:r w:rsidR="00B20DBE" w:rsidRPr="00B20DBE">
        <w:rPr>
          <w:lang w:val="en-PH"/>
        </w:rPr>
        <w:noBreakHyphen/>
      </w:r>
      <w:r w:rsidRPr="00B20DBE">
        <w:rPr>
          <w:lang w:val="en-PH"/>
        </w:rPr>
        <w:t>op. Ass</w:t>
      </w:r>
      <w:r w:rsidR="00B20DBE" w:rsidRPr="00B20DBE">
        <w:rPr>
          <w:lang w:val="en-PH"/>
        </w:rPr>
        <w:t>’</w:t>
      </w:r>
      <w:r w:rsidRPr="00B20DBE">
        <w:rPr>
          <w:lang w:val="en-PH"/>
        </w:rPr>
        <w:t>n v. English (S.C. 1926) 135 S.C. 19, 133 S.E. 542. Antitrust And Trade Regulation 921</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60.</w:t>
      </w:r>
      <w:r w:rsidR="006C0BFB" w:rsidRPr="00B20DBE">
        <w:rPr>
          <w:lang w:val="en-PH"/>
        </w:rPr>
        <w:t xml:space="preserve"> Marketing information available from Clemson University.</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906;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906; 1942 Code </w:t>
      </w:r>
      <w:r w:rsidRPr="00B20DBE">
        <w:rPr>
          <w:lang w:val="en-PH"/>
        </w:rPr>
        <w:t xml:space="preserve">Section </w:t>
      </w:r>
      <w:r w:rsidR="006C0BFB" w:rsidRPr="00B20DBE">
        <w:rPr>
          <w:lang w:val="en-PH"/>
        </w:rPr>
        <w:t xml:space="preserve">6503; 1932 Code </w:t>
      </w:r>
      <w:r w:rsidRPr="00B20DBE">
        <w:rPr>
          <w:lang w:val="en-PH"/>
        </w:rPr>
        <w:t xml:space="preserve">Section </w:t>
      </w:r>
      <w:r w:rsidR="006C0BFB" w:rsidRPr="00B20DBE">
        <w:rPr>
          <w:lang w:val="en-PH"/>
        </w:rPr>
        <w:t xml:space="preserve">6503;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3407; 1921 (32) 339.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70.</w:t>
      </w:r>
      <w:r w:rsidR="006C0BFB" w:rsidRPr="00B20DBE">
        <w:rPr>
          <w:lang w:val="en-PH"/>
        </w:rPr>
        <w:t xml:space="preserve"> Organization of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Five or more persons engaged in the production of agricultural products may form a nonprofit cooperative association with or without capital stock under the provisions of this chapter.</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907;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907; 1942 Code </w:t>
      </w:r>
      <w:r w:rsidRPr="00B20DBE">
        <w:rPr>
          <w:lang w:val="en-PH"/>
        </w:rPr>
        <w:t xml:space="preserve">Section </w:t>
      </w:r>
      <w:r w:rsidR="006C0BFB" w:rsidRPr="00B20DBE">
        <w:rPr>
          <w:lang w:val="en-PH"/>
        </w:rPr>
        <w:t xml:space="preserve">6501; 1932 Code </w:t>
      </w:r>
      <w:r w:rsidRPr="00B20DBE">
        <w:rPr>
          <w:lang w:val="en-PH"/>
        </w:rPr>
        <w:t xml:space="preserve">Section </w:t>
      </w:r>
      <w:r w:rsidR="006C0BFB" w:rsidRPr="00B20DBE">
        <w:rPr>
          <w:lang w:val="en-PH"/>
        </w:rPr>
        <w:t xml:space="preserve">6501;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3405;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80.</w:t>
      </w:r>
      <w:r w:rsidR="006C0BFB" w:rsidRPr="00B20DBE">
        <w:rPr>
          <w:lang w:val="en-PH"/>
        </w:rPr>
        <w:t xml:space="preserve"> Purposes for which associations may be formed.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An association may be organized to engage in any activity in connection with:</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 The producing, marketing or selling of the agricultural products of its members;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(2) The harvesting, preserving, drying, processing, canning, packing, storing, handling, shipping or utilization thereof;</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(3) The manufacturing or marketing of the by</w:t>
      </w:r>
      <w:r w:rsidR="00B20DBE" w:rsidRPr="00B20DBE">
        <w:rPr>
          <w:lang w:val="en-PH"/>
        </w:rPr>
        <w:noBreakHyphen/>
      </w:r>
      <w:r w:rsidRPr="00B20DBE">
        <w:rPr>
          <w:lang w:val="en-PH"/>
        </w:rPr>
        <w:t>products thereof;</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(4) The manufacturing, selling or supplying to its members of machinery, equipment or supplies;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(5) The financing of the above</w:t>
      </w:r>
      <w:r w:rsidR="00B20DBE" w:rsidRPr="00B20DBE">
        <w:rPr>
          <w:lang w:val="en-PH"/>
        </w:rPr>
        <w:noBreakHyphen/>
      </w:r>
      <w:r w:rsidRPr="00B20DBE">
        <w:rPr>
          <w:lang w:val="en-PH"/>
        </w:rPr>
        <w:t>enumerated activities; or</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(6) More than one of the activities specified herein.</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908;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908; 1942 Code </w:t>
      </w:r>
      <w:r w:rsidRPr="00B20DBE">
        <w:rPr>
          <w:lang w:val="en-PH"/>
        </w:rPr>
        <w:t xml:space="preserve">Section </w:t>
      </w:r>
      <w:r w:rsidR="006C0BFB" w:rsidRPr="00B20DBE">
        <w:rPr>
          <w:lang w:val="en-PH"/>
        </w:rPr>
        <w:t xml:space="preserve">6502; 1932 Code </w:t>
      </w:r>
      <w:r w:rsidRPr="00B20DBE">
        <w:rPr>
          <w:lang w:val="en-PH"/>
        </w:rPr>
        <w:t xml:space="preserve">Section </w:t>
      </w:r>
      <w:r w:rsidR="006C0BFB" w:rsidRPr="00B20DBE">
        <w:rPr>
          <w:lang w:val="en-PH"/>
        </w:rPr>
        <w:t xml:space="preserve">6502;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3406; 1921 (32) 339; 1934 (38) 1497.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90.</w:t>
      </w:r>
      <w:r w:rsidR="006C0BFB" w:rsidRPr="00B20DBE">
        <w:rPr>
          <w:lang w:val="en-PH"/>
        </w:rPr>
        <w:t xml:space="preserve"> Adoption of chapter by corporations or associations already formed.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B20DBE" w:rsidRPr="00B20DBE">
        <w:rPr>
          <w:lang w:val="en-PH"/>
        </w:rPr>
        <w:t xml:space="preserve">Sections </w:t>
      </w:r>
      <w:r w:rsidRPr="00B20DBE">
        <w:rPr>
          <w:lang w:val="en-PH"/>
        </w:rPr>
        <w:t xml:space="preserve"> 33</w:t>
      </w:r>
      <w:r w:rsidR="00B20DBE" w:rsidRPr="00B20DBE">
        <w:rPr>
          <w:lang w:val="en-PH"/>
        </w:rPr>
        <w:noBreakHyphen/>
      </w:r>
      <w:r w:rsidRPr="00B20DBE">
        <w:rPr>
          <w:lang w:val="en-PH"/>
        </w:rPr>
        <w:t>47</w:t>
      </w:r>
      <w:r w:rsidR="00B20DBE" w:rsidRPr="00B20DBE">
        <w:rPr>
          <w:lang w:val="en-PH"/>
        </w:rPr>
        <w:noBreakHyphen/>
      </w:r>
      <w:r w:rsidRPr="00B20DBE">
        <w:rPr>
          <w:lang w:val="en-PH"/>
        </w:rPr>
        <w:t>210 and 33</w:t>
      </w:r>
      <w:r w:rsidR="00B20DBE" w:rsidRPr="00B20DBE">
        <w:rPr>
          <w:lang w:val="en-PH"/>
        </w:rPr>
        <w:noBreakHyphen/>
      </w:r>
      <w:r w:rsidRPr="00B20DBE">
        <w:rPr>
          <w:lang w:val="en-PH"/>
        </w:rPr>
        <w:t>47</w:t>
      </w:r>
      <w:r w:rsidR="00B20DBE" w:rsidRPr="00B20DBE">
        <w:rPr>
          <w:lang w:val="en-PH"/>
        </w:rPr>
        <w:noBreakHyphen/>
      </w:r>
      <w:r w:rsidRPr="00B20DBE">
        <w:rPr>
          <w:lang w:val="en-PH"/>
        </w:rPr>
        <w:t>220, except that they shall be signed by the members of the board of directors. The filing fee shall be two and one</w:t>
      </w:r>
      <w:r w:rsidR="00B20DBE" w:rsidRPr="00B20DBE">
        <w:rPr>
          <w:lang w:val="en-PH"/>
        </w:rPr>
        <w:noBreakHyphen/>
      </w:r>
      <w:r w:rsidRPr="00B20DBE">
        <w:rPr>
          <w:lang w:val="en-PH"/>
        </w:rPr>
        <w:t>half dollars.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909;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909; 1942 Code </w:t>
      </w:r>
      <w:r w:rsidRPr="00B20DBE">
        <w:rPr>
          <w:lang w:val="en-PH"/>
        </w:rPr>
        <w:t xml:space="preserve">Section </w:t>
      </w:r>
      <w:r w:rsidR="006C0BFB" w:rsidRPr="00B20DBE">
        <w:rPr>
          <w:lang w:val="en-PH"/>
        </w:rPr>
        <w:t xml:space="preserve">6521; 1932 Code </w:t>
      </w:r>
      <w:r w:rsidRPr="00B20DBE">
        <w:rPr>
          <w:lang w:val="en-PH"/>
        </w:rPr>
        <w:t xml:space="preserve">Section </w:t>
      </w:r>
      <w:r w:rsidR="006C0BFB" w:rsidRPr="00B20DBE">
        <w:rPr>
          <w:lang w:val="en-PH"/>
        </w:rPr>
        <w:t xml:space="preserve">6521;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3425;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100.</w:t>
      </w:r>
      <w:r w:rsidR="006C0BFB" w:rsidRPr="00B20DBE">
        <w:rPr>
          <w:lang w:val="en-PH"/>
        </w:rPr>
        <w:t xml:space="preserve"> Participation of associations in other associations.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B20DBE" w:rsidRPr="00B20DBE">
        <w:rPr>
          <w:lang w:val="en-PH"/>
        </w:rPr>
        <w:noBreakHyphen/>
      </w:r>
      <w:r w:rsidRPr="00B20DBE">
        <w:rPr>
          <w:lang w:val="en-PH"/>
        </w:rPr>
        <w:t>products thereof.</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910;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910; 1942 Code </w:t>
      </w:r>
      <w:r w:rsidRPr="00B20DBE">
        <w:rPr>
          <w:lang w:val="en-PH"/>
        </w:rPr>
        <w:t xml:space="preserve">Section </w:t>
      </w:r>
      <w:r w:rsidR="006C0BFB" w:rsidRPr="00B20DBE">
        <w:rPr>
          <w:lang w:val="en-PH"/>
        </w:rPr>
        <w:t xml:space="preserve">6519; 1932 Code </w:t>
      </w:r>
      <w:r w:rsidRPr="00B20DBE">
        <w:rPr>
          <w:lang w:val="en-PH"/>
        </w:rPr>
        <w:t xml:space="preserve">Section </w:t>
      </w:r>
      <w:r w:rsidR="006C0BFB" w:rsidRPr="00B20DBE">
        <w:rPr>
          <w:lang w:val="en-PH"/>
        </w:rPr>
        <w:t xml:space="preserve">6519;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3423;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110.</w:t>
      </w:r>
      <w:r w:rsidR="006C0BFB" w:rsidRPr="00B20DBE">
        <w:rPr>
          <w:lang w:val="en-PH"/>
        </w:rPr>
        <w:t xml:space="preserve"> Annual reports.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Each association formed under this chapter shall prepare and make out an annual report on forms furnished by the director of the State extension service of Clemson University containing:</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 The name of the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(2) Its principal place of business; and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(3) A general statement of its business operations during the fiscal year, showing</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(a) the amount of capital stock paid up and the number of stockholders, if a stock association, or the number of members and amount of membership fees received, if a nonstock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(b) the total expenses of operations,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(c) the amount of its indebtedness or liability and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(d) its balance sheets.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911;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911; 1942 Code </w:t>
      </w:r>
      <w:r w:rsidRPr="00B20DBE">
        <w:rPr>
          <w:lang w:val="en-PH"/>
        </w:rPr>
        <w:t xml:space="preserve">Section </w:t>
      </w:r>
      <w:r w:rsidR="006C0BFB" w:rsidRPr="00B20DBE">
        <w:rPr>
          <w:lang w:val="en-PH"/>
        </w:rPr>
        <w:t xml:space="preserve">6517; 1932 Code </w:t>
      </w:r>
      <w:r w:rsidRPr="00B20DBE">
        <w:rPr>
          <w:lang w:val="en-PH"/>
        </w:rPr>
        <w:t xml:space="preserve">Section </w:t>
      </w:r>
      <w:r w:rsidR="006C0BFB" w:rsidRPr="00B20DBE">
        <w:rPr>
          <w:lang w:val="en-PH"/>
        </w:rPr>
        <w:t xml:space="preserve">6517;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3421;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120.</w:t>
      </w:r>
      <w:r w:rsidR="006C0BFB" w:rsidRPr="00B20DBE">
        <w:rPr>
          <w:lang w:val="en-PH"/>
        </w:rPr>
        <w:t xml:space="preserve"> Annual license fee; exemption from franchise and license tax.</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Each association organized hereunder and all production credit associations organized under the act of Congress known as the Farm Credit Act of 1933 shall pay an annual license fee of ten dollars but shall be exempt from all franchise or license taxes.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912;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912; 1942 Code </w:t>
      </w:r>
      <w:r w:rsidRPr="00B20DBE">
        <w:rPr>
          <w:lang w:val="en-PH"/>
        </w:rPr>
        <w:t xml:space="preserve">Section </w:t>
      </w:r>
      <w:r w:rsidR="006C0BFB" w:rsidRPr="00B20DBE">
        <w:rPr>
          <w:lang w:val="en-PH"/>
        </w:rPr>
        <w:t xml:space="preserve">6526; 1932 Code </w:t>
      </w:r>
      <w:r w:rsidRPr="00B20DBE">
        <w:rPr>
          <w:lang w:val="en-PH"/>
        </w:rPr>
        <w:t xml:space="preserve">Section </w:t>
      </w:r>
      <w:r w:rsidR="006C0BFB" w:rsidRPr="00B20DBE">
        <w:rPr>
          <w:lang w:val="en-PH"/>
        </w:rPr>
        <w:t xml:space="preserve">6526;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3430; 1921 (32) 339; 1967 (55) 650.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Federal Aspects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Farm Credit Act of 1933 [12 U.S.C.A. 1131 et seq.] has been repealed. For current provisions concerning farm credit, see 12 U.S.C.A. </w:t>
      </w:r>
      <w:r w:rsidR="00B20DBE" w:rsidRPr="00B20DBE">
        <w:rPr>
          <w:lang w:val="en-PH"/>
        </w:rPr>
        <w:t xml:space="preserve">Sections </w:t>
      </w:r>
      <w:r w:rsidRPr="00B20DBE">
        <w:rPr>
          <w:lang w:val="en-PH"/>
        </w:rPr>
        <w:t xml:space="preserve"> 2001 et seq.</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BFB" w:rsidRPr="00B20DBE">
        <w:rPr>
          <w:lang w:val="en-PH"/>
        </w:rPr>
        <w:t xml:space="preserve"> 3</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6C0BFB" w:rsidRPr="00B20DBE">
        <w:rPr>
          <w:lang w:val="en-PH"/>
        </w:rPr>
        <w:t>s of Incorporation and Amendments; Powers</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210.</w:t>
      </w:r>
      <w:r w:rsidR="006C0BFB" w:rsidRPr="00B20DBE">
        <w:rPr>
          <w:lang w:val="en-PH"/>
        </w:rPr>
        <w:t xml:space="preserve"> Articles of incorporation.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Each association formed under this chapter must prepare and file articles of incorporation setting forth:</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 The name of the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(2) The purpose for which it is formed;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(3) The place where its principal business will be transacted;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(4) The term for which it is to exist, not exceeding fifty years;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(5) The names and addresses of those (not less than five) who are to serve as directors for the first term or until the election of their successors;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In addition to the foregoing the articles of incorporation may contain any provisions consistent with law with respect to the corporation</w:t>
      </w:r>
      <w:r w:rsidR="00B20DBE" w:rsidRPr="00B20DBE">
        <w:rPr>
          <w:lang w:val="en-PH"/>
        </w:rPr>
        <w:t>’</w:t>
      </w:r>
      <w:r w:rsidRPr="00B20DBE">
        <w:rPr>
          <w:lang w:val="en-PH"/>
        </w:rPr>
        <w:t xml:space="preserve">s management, regulation, government, financing, indebtedness, membership, establishment of voting districts and election of delegates for representative purposes, the </w:t>
      </w:r>
      <w:r w:rsidRPr="00B20DBE">
        <w:rPr>
          <w:lang w:val="en-PH"/>
        </w:rPr>
        <w:lastRenderedPageBreak/>
        <w:t>issuance, retirement and transfer of its stock, if formed with capital stock, the way or manner in which the association shall operate with respect to its members, officers or directors or any other provisions relating to its affairs.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921;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921; 1942 Code </w:t>
      </w:r>
      <w:r w:rsidRPr="00B20DBE">
        <w:rPr>
          <w:lang w:val="en-PH"/>
        </w:rPr>
        <w:t xml:space="preserve">Section </w:t>
      </w:r>
      <w:r w:rsidR="006C0BFB" w:rsidRPr="00B20DBE">
        <w:rPr>
          <w:lang w:val="en-PH"/>
        </w:rPr>
        <w:t xml:space="preserve">6506; 1932 Code </w:t>
      </w:r>
      <w:r w:rsidRPr="00B20DBE">
        <w:rPr>
          <w:lang w:val="en-PH"/>
        </w:rPr>
        <w:t xml:space="preserve">Section </w:t>
      </w:r>
      <w:r w:rsidR="006C0BFB" w:rsidRPr="00B20DBE">
        <w:rPr>
          <w:lang w:val="en-PH"/>
        </w:rPr>
        <w:t xml:space="preserve">6506;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3410; 1921 (32) 339; 1935 (39) 163.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Filing of articles of incorporation by already formed corporation or association,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90.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Limitation on change of item (6) of this section,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250.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Reinstatement of a marketing cooperative association,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215.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215.</w:t>
      </w:r>
      <w:r w:rsidR="006C0BFB" w:rsidRPr="00B20DBE">
        <w:rPr>
          <w:lang w:val="en-PH"/>
        </w:rPr>
        <w:t xml:space="preserve"> Reinstatement of a marketing cooperative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 An association whose term of existence has expired may apply to the Secretary of State for reinstatement within two years after the effective date of expiration. The application must:</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 recite the name of the association and the effective date of its expiration; and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(2) include revised articles of incorporation with a new term as required by Section 33</w:t>
      </w:r>
      <w:r w:rsidR="00B20DBE" w:rsidRPr="00B20DBE">
        <w:rPr>
          <w:lang w:val="en-PH"/>
        </w:rPr>
        <w:noBreakHyphen/>
      </w:r>
      <w:r w:rsidRPr="00B20DBE">
        <w:rPr>
          <w:lang w:val="en-PH"/>
        </w:rPr>
        <w:t>47</w:t>
      </w:r>
      <w:r w:rsidR="00B20DBE" w:rsidRPr="00B20DBE">
        <w:rPr>
          <w:lang w:val="en-PH"/>
        </w:rPr>
        <w:noBreakHyphen/>
      </w:r>
      <w:r w:rsidRPr="00B20DBE">
        <w:rPr>
          <w:lang w:val="en-PH"/>
        </w:rPr>
        <w:t>210(4).</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(C) When reinstatement is effective, it relates back to and takes effect as of the effective date of the expiration and the association shall resume carrying on its activities as if the expiration had never occurred.</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2016 Act No. 149 (S.1049), </w:t>
      </w:r>
      <w:r w:rsidRPr="00B20DBE">
        <w:rPr>
          <w:lang w:val="en-PH"/>
        </w:rPr>
        <w:t xml:space="preserve">Section </w:t>
      </w:r>
      <w:r w:rsidR="006C0BFB" w:rsidRPr="00B20DBE">
        <w:rPr>
          <w:lang w:val="en-PH"/>
        </w:rPr>
        <w:t>1, eff April 21, 2016.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Code Commissioner</w:t>
      </w:r>
      <w:r w:rsidR="00B20DBE" w:rsidRPr="00B20DBE">
        <w:rPr>
          <w:lang w:val="en-PH"/>
        </w:rPr>
        <w:t>’</w:t>
      </w:r>
      <w:r w:rsidRPr="00B20DBE">
        <w:rPr>
          <w:lang w:val="en-PH"/>
        </w:rPr>
        <w:t>s Note</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 xml:space="preserve">2016 Act No. 149, </w:t>
      </w:r>
      <w:r w:rsidR="00B20DBE" w:rsidRPr="00B20DBE">
        <w:rPr>
          <w:lang w:val="en-PH"/>
        </w:rPr>
        <w:t xml:space="preserve">Section </w:t>
      </w:r>
      <w:r w:rsidRPr="00B20DBE">
        <w:rPr>
          <w:lang w:val="en-PH"/>
        </w:rPr>
        <w:t>1, which proposed to enact a Section 33</w:t>
      </w:r>
      <w:r w:rsidR="00B20DBE" w:rsidRPr="00B20DBE">
        <w:rPr>
          <w:lang w:val="en-PH"/>
        </w:rPr>
        <w:noBreakHyphen/>
      </w:r>
      <w:r w:rsidRPr="00B20DBE">
        <w:rPr>
          <w:lang w:val="en-PH"/>
        </w:rPr>
        <w:t>47</w:t>
      </w:r>
      <w:r w:rsidR="00B20DBE" w:rsidRPr="00B20DBE">
        <w:rPr>
          <w:lang w:val="en-PH"/>
        </w:rPr>
        <w:noBreakHyphen/>
      </w:r>
      <w:r w:rsidRPr="00B20DBE">
        <w:rPr>
          <w:lang w:val="en-PH"/>
        </w:rPr>
        <w:t>1160, has been renumbered Section 33</w:t>
      </w:r>
      <w:r w:rsidR="00B20DBE" w:rsidRPr="00B20DBE">
        <w:rPr>
          <w:lang w:val="en-PH"/>
        </w:rPr>
        <w:noBreakHyphen/>
      </w:r>
      <w:r w:rsidRPr="00B20DBE">
        <w:rPr>
          <w:lang w:val="en-PH"/>
        </w:rPr>
        <w:t>47</w:t>
      </w:r>
      <w:r w:rsidR="00B20DBE" w:rsidRPr="00B20DBE">
        <w:rPr>
          <w:lang w:val="en-PH"/>
        </w:rPr>
        <w:noBreakHyphen/>
      </w:r>
      <w:r w:rsidRPr="00B20DBE">
        <w:rPr>
          <w:lang w:val="en-PH"/>
        </w:rPr>
        <w:t>215 at the direction of the Code Commissioner.</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220.</w:t>
      </w:r>
      <w:r w:rsidR="006C0BFB" w:rsidRPr="00B20DBE">
        <w:rPr>
          <w:lang w:val="en-PH"/>
        </w:rPr>
        <w:t xml:space="preserve"> Execution and filing of articles; effect thereof.</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922;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922; 1942 Code </w:t>
      </w:r>
      <w:r w:rsidRPr="00B20DBE">
        <w:rPr>
          <w:lang w:val="en-PH"/>
        </w:rPr>
        <w:t xml:space="preserve">Section </w:t>
      </w:r>
      <w:r w:rsidR="006C0BFB" w:rsidRPr="00B20DBE">
        <w:rPr>
          <w:lang w:val="en-PH"/>
        </w:rPr>
        <w:t xml:space="preserve">6506; 1932 Code </w:t>
      </w:r>
      <w:r w:rsidRPr="00B20DBE">
        <w:rPr>
          <w:lang w:val="en-PH"/>
        </w:rPr>
        <w:t xml:space="preserve">Section </w:t>
      </w:r>
      <w:r w:rsidR="006C0BFB" w:rsidRPr="00B20DBE">
        <w:rPr>
          <w:lang w:val="en-PH"/>
        </w:rPr>
        <w:t xml:space="preserve">6506;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3410; 1921 (32) 339; 1935 (39) 163.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Filing of articles of incorporation by already formed corporation or association,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90.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230.</w:t>
      </w:r>
      <w:r w:rsidR="006C0BFB" w:rsidRPr="00B20DBE">
        <w:rPr>
          <w:lang w:val="en-PH"/>
        </w:rPr>
        <w:t xml:space="preserve"> Powers of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 xml:space="preserve">Each association incorporated under this chapter shall, in addition to the powers conferred on all private corporations by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3</w:t>
      </w:r>
      <w:r w:rsidR="00B20DBE" w:rsidRPr="00B20DBE">
        <w:rPr>
          <w:lang w:val="en-PH"/>
        </w:rPr>
        <w:noBreakHyphen/>
      </w:r>
      <w:r w:rsidRPr="00B20DBE">
        <w:rPr>
          <w:lang w:val="en-PH"/>
        </w:rPr>
        <w:t>102, have the following powers: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 To engage in any activity in connection with</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(a) the producing, marketing, selling, harvesting, preserving, drying, processing, canning, packing, storing, handling or utilization of any agricultural products produced or delivered to it by its members,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(b) the manufacturing or marketing of the by</w:t>
      </w:r>
      <w:r w:rsidR="00B20DBE" w:rsidRPr="00B20DBE">
        <w:rPr>
          <w:lang w:val="en-PH"/>
        </w:rPr>
        <w:noBreakHyphen/>
      </w:r>
      <w:r w:rsidRPr="00B20DBE">
        <w:rPr>
          <w:lang w:val="en-PH"/>
        </w:rPr>
        <w:t>products thereof,</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(c) the purchase, hiring or use by its members of supplies, machinery or equipment,</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(d) the financing of any such activities or</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r>
      <w:r w:rsidRPr="00B20DBE">
        <w:rPr>
          <w:lang w:val="en-PH"/>
        </w:rPr>
        <w:tab/>
        <w:t>(e) more than one of the activities specified in this section;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(2) To borrow money and to make advances to members;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(3) To act as agent or representative of any member in any of the above</w:t>
      </w:r>
      <w:r w:rsidR="00B20DBE" w:rsidRPr="00B20DBE">
        <w:rPr>
          <w:lang w:val="en-PH"/>
        </w:rPr>
        <w:noBreakHyphen/>
      </w:r>
      <w:r w:rsidRPr="00B20DBE">
        <w:rPr>
          <w:lang w:val="en-PH"/>
        </w:rPr>
        <w:t>mentioned activities;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(5) To establish reserves and to invest the funds thereof in bonds or such other property as may be provided in the bylaws;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(6) To buy, hold and exercise all privileges of ownership over such real or personal property as may be necessary or convenient for the conduct and operation of any of the business of the association or incidental thereto; and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923;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923; 1942 Code </w:t>
      </w:r>
      <w:r w:rsidRPr="00B20DBE">
        <w:rPr>
          <w:lang w:val="en-PH"/>
        </w:rPr>
        <w:t xml:space="preserve">Section </w:t>
      </w:r>
      <w:r w:rsidR="006C0BFB" w:rsidRPr="00B20DBE">
        <w:rPr>
          <w:lang w:val="en-PH"/>
        </w:rPr>
        <w:t xml:space="preserve">6504; 1932 Code </w:t>
      </w:r>
      <w:r w:rsidRPr="00B20DBE">
        <w:rPr>
          <w:lang w:val="en-PH"/>
        </w:rPr>
        <w:t xml:space="preserve">Section </w:t>
      </w:r>
      <w:r w:rsidR="006C0BFB" w:rsidRPr="00B20DBE">
        <w:rPr>
          <w:lang w:val="en-PH"/>
        </w:rPr>
        <w:t xml:space="preserve">6504;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3408; 1921 (32) 339; 1934 (38) 1497; 1935 (39) 163.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Code Commissioner</w:t>
      </w:r>
      <w:r w:rsidR="00B20DBE" w:rsidRPr="00B20DBE">
        <w:rPr>
          <w:lang w:val="en-PH"/>
        </w:rPr>
        <w:t>’</w:t>
      </w:r>
      <w:r w:rsidRPr="00B20DBE">
        <w:rPr>
          <w:lang w:val="en-PH"/>
        </w:rPr>
        <w:t>s Note</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The reference in the opening paragraph to 33</w:t>
      </w:r>
      <w:r w:rsidR="00B20DBE" w:rsidRPr="00B20DBE">
        <w:rPr>
          <w:lang w:val="en-PH"/>
        </w:rPr>
        <w:noBreakHyphen/>
      </w:r>
      <w:r w:rsidRPr="00B20DBE">
        <w:rPr>
          <w:lang w:val="en-PH"/>
        </w:rPr>
        <w:t>37</w:t>
      </w:r>
      <w:r w:rsidR="00B20DBE" w:rsidRPr="00B20DBE">
        <w:rPr>
          <w:lang w:val="en-PH"/>
        </w:rPr>
        <w:noBreakHyphen/>
      </w:r>
      <w:r w:rsidRPr="00B20DBE">
        <w:rPr>
          <w:lang w:val="en-PH"/>
        </w:rPr>
        <w:t xml:space="preserve">30 was changed to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3</w:t>
      </w:r>
      <w:r w:rsidR="00B20DBE" w:rsidRPr="00B20DBE">
        <w:rPr>
          <w:lang w:val="en-PH"/>
        </w:rPr>
        <w:noBreakHyphen/>
      </w:r>
      <w:r w:rsidRPr="00B20DBE">
        <w:rPr>
          <w:lang w:val="en-PH"/>
        </w:rPr>
        <w:t xml:space="preserve">102 at the direction of the Code Commissioner to reflect the recodification by 1988 Act no. 444, </w:t>
      </w:r>
      <w:r w:rsidR="00B20DBE" w:rsidRPr="00B20DBE">
        <w:rPr>
          <w:lang w:val="en-PH"/>
        </w:rPr>
        <w:t xml:space="preserve">Section </w:t>
      </w:r>
      <w:r w:rsidRPr="00B20DBE">
        <w:rPr>
          <w:lang w:val="en-PH"/>
        </w:rPr>
        <w:t>2.</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Powers of business corporations,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3</w:t>
      </w:r>
      <w:r w:rsidR="00B20DBE" w:rsidRPr="00B20DBE">
        <w:rPr>
          <w:lang w:val="en-PH"/>
        </w:rPr>
        <w:noBreakHyphen/>
      </w:r>
      <w:r w:rsidRPr="00B20DBE">
        <w:rPr>
          <w:lang w:val="en-PH"/>
        </w:rPr>
        <w:t>102.</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NOTES OF DECISIONS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In general 1</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1. In general</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Cited in Carolinas Cotton Growers Ass</w:t>
      </w:r>
      <w:r w:rsidR="00B20DBE" w:rsidRPr="00B20DBE">
        <w:rPr>
          <w:lang w:val="en-PH"/>
        </w:rPr>
        <w:t>’</w:t>
      </w:r>
      <w:r w:rsidRPr="00B20DBE">
        <w:rPr>
          <w:lang w:val="en-PH"/>
        </w:rPr>
        <w:t>n, Inc. v. Arnette (D.C.S.C. 1974) 371 F.Supp. 65.</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240.</w:t>
      </w:r>
      <w:r w:rsidR="006C0BFB" w:rsidRPr="00B20DBE">
        <w:rPr>
          <w:lang w:val="en-PH"/>
        </w:rPr>
        <w:t xml:space="preserve"> Amendment of articles of incorporation.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924;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924; 1942 Code </w:t>
      </w:r>
      <w:r w:rsidRPr="00B20DBE">
        <w:rPr>
          <w:lang w:val="en-PH"/>
        </w:rPr>
        <w:t xml:space="preserve">Section </w:t>
      </w:r>
      <w:r w:rsidR="006C0BFB" w:rsidRPr="00B20DBE">
        <w:rPr>
          <w:lang w:val="en-PH"/>
        </w:rPr>
        <w:t xml:space="preserve">6507; 1932 Code </w:t>
      </w:r>
      <w:r w:rsidRPr="00B20DBE">
        <w:rPr>
          <w:lang w:val="en-PH"/>
        </w:rPr>
        <w:t xml:space="preserve">Section </w:t>
      </w:r>
      <w:r w:rsidR="006C0BFB" w:rsidRPr="00B20DBE">
        <w:rPr>
          <w:lang w:val="en-PH"/>
        </w:rPr>
        <w:t xml:space="preserve">6507;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3411; 1921 (32) 339; 1935 (39) 163.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250.</w:t>
      </w:r>
      <w:r w:rsidR="006C0BFB" w:rsidRPr="00B20DBE">
        <w:rPr>
          <w:lang w:val="en-PH"/>
        </w:rPr>
        <w:t xml:space="preserve"> Amendments requiring approval of three fourths of members.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 xml:space="preserve">The provisions of the articles of incorporation inserted therein pursuant to item (6) of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210 shall not be altered, amended or repealed except by the written consent or vote of three fourths of the members.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925;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925; 1942 Code </w:t>
      </w:r>
      <w:r w:rsidRPr="00B20DBE">
        <w:rPr>
          <w:lang w:val="en-PH"/>
        </w:rPr>
        <w:t xml:space="preserve">Section </w:t>
      </w:r>
      <w:r w:rsidR="006C0BFB" w:rsidRPr="00B20DBE">
        <w:rPr>
          <w:lang w:val="en-PH"/>
        </w:rPr>
        <w:t xml:space="preserve">6506; 1932 Code </w:t>
      </w:r>
      <w:r w:rsidRPr="00B20DBE">
        <w:rPr>
          <w:lang w:val="en-PH"/>
        </w:rPr>
        <w:t xml:space="preserve">Section </w:t>
      </w:r>
      <w:r w:rsidR="006C0BFB" w:rsidRPr="00B20DBE">
        <w:rPr>
          <w:lang w:val="en-PH"/>
        </w:rPr>
        <w:t xml:space="preserve">6506;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3410; 1921 (32) 339; 1935 (39) 163.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260.</w:t>
      </w:r>
      <w:r w:rsidR="006C0BFB" w:rsidRPr="00B20DBE">
        <w:rPr>
          <w:lang w:val="en-PH"/>
        </w:rPr>
        <w:t xml:space="preserve"> Fees.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For filing articles of incorporation an association organized hereunder shall pay ten dollars, and for filing an amendment to such articles, two dollars and fifty cents.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926;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926; 1942 Code </w:t>
      </w:r>
      <w:r w:rsidRPr="00B20DBE">
        <w:rPr>
          <w:lang w:val="en-PH"/>
        </w:rPr>
        <w:t xml:space="preserve">Section </w:t>
      </w:r>
      <w:r w:rsidR="006C0BFB" w:rsidRPr="00B20DBE">
        <w:rPr>
          <w:lang w:val="en-PH"/>
        </w:rPr>
        <w:t xml:space="preserve">6527; 1932 Code </w:t>
      </w:r>
      <w:r w:rsidRPr="00B20DBE">
        <w:rPr>
          <w:lang w:val="en-PH"/>
        </w:rPr>
        <w:t xml:space="preserve">Section </w:t>
      </w:r>
      <w:r w:rsidR="006C0BFB" w:rsidRPr="00B20DBE">
        <w:rPr>
          <w:lang w:val="en-PH"/>
        </w:rPr>
        <w:t xml:space="preserve">6527;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3431;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BFB" w:rsidRPr="00B20DBE">
        <w:rPr>
          <w:lang w:val="en-PH"/>
        </w:rPr>
        <w:t xml:space="preserve"> 5</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DBE">
        <w:rPr>
          <w:lang w:val="en-PH"/>
        </w:rPr>
        <w:t>Members</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410.</w:t>
      </w:r>
      <w:r w:rsidR="006C0BFB" w:rsidRPr="00B20DBE">
        <w:rPr>
          <w:lang w:val="en-PH"/>
        </w:rPr>
        <w:t xml:space="preserve"> Membership.</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931;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931; 1942 Code </w:t>
      </w:r>
      <w:r w:rsidRPr="00B20DBE">
        <w:rPr>
          <w:lang w:val="en-PH"/>
        </w:rPr>
        <w:t xml:space="preserve">Section </w:t>
      </w:r>
      <w:r w:rsidR="006C0BFB" w:rsidRPr="00B20DBE">
        <w:rPr>
          <w:lang w:val="en-PH"/>
        </w:rPr>
        <w:t xml:space="preserve">6505; 1932 Code </w:t>
      </w:r>
      <w:r w:rsidRPr="00B20DBE">
        <w:rPr>
          <w:lang w:val="en-PH"/>
        </w:rPr>
        <w:t xml:space="preserve">Section </w:t>
      </w:r>
      <w:r w:rsidR="006C0BFB" w:rsidRPr="00B20DBE">
        <w:rPr>
          <w:lang w:val="en-PH"/>
        </w:rPr>
        <w:t xml:space="preserve">6505;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3409;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Limitation on transfer of common stock,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650.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Members</w:t>
      </w:r>
      <w:r w:rsidR="00B20DBE" w:rsidRPr="00B20DBE">
        <w:rPr>
          <w:lang w:val="en-PH"/>
        </w:rPr>
        <w:t>’</w:t>
      </w:r>
      <w:r w:rsidRPr="00B20DBE">
        <w:rPr>
          <w:lang w:val="en-PH"/>
        </w:rPr>
        <w:t xml:space="preserve"> liability,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670.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420.</w:t>
      </w:r>
      <w:r w:rsidR="006C0BFB" w:rsidRPr="00B20DBE">
        <w:rPr>
          <w:lang w:val="en-PH"/>
        </w:rPr>
        <w:t xml:space="preserve"> Associations as members.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One association organized hereunder may become a member or stockholder of any other association or associations organized hereunder.</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932;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932; 1942 Code </w:t>
      </w:r>
      <w:r w:rsidRPr="00B20DBE">
        <w:rPr>
          <w:lang w:val="en-PH"/>
        </w:rPr>
        <w:t xml:space="preserve">Section </w:t>
      </w:r>
      <w:r w:rsidR="006C0BFB" w:rsidRPr="00B20DBE">
        <w:rPr>
          <w:lang w:val="en-PH"/>
        </w:rPr>
        <w:t xml:space="preserve">6505; 1932 Code </w:t>
      </w:r>
      <w:r w:rsidRPr="00B20DBE">
        <w:rPr>
          <w:lang w:val="en-PH"/>
        </w:rPr>
        <w:t xml:space="preserve">Section </w:t>
      </w:r>
      <w:r w:rsidR="006C0BFB" w:rsidRPr="00B20DBE">
        <w:rPr>
          <w:lang w:val="en-PH"/>
        </w:rPr>
        <w:t xml:space="preserve">6505;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3409;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430.</w:t>
      </w:r>
      <w:r w:rsidR="006C0BFB" w:rsidRPr="00B20DBE">
        <w:rPr>
          <w:lang w:val="en-PH"/>
        </w:rPr>
        <w:t xml:space="preserve"> Certificate of membership.</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When a member of an association established without capital stock has paid his membership fee in full he shall receive a certificate of membership.</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933;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933; 1942 Code </w:t>
      </w:r>
      <w:r w:rsidRPr="00B20DBE">
        <w:rPr>
          <w:lang w:val="en-PH"/>
        </w:rPr>
        <w:t xml:space="preserve">Section </w:t>
      </w:r>
      <w:r w:rsidR="006C0BFB" w:rsidRPr="00B20DBE">
        <w:rPr>
          <w:lang w:val="en-PH"/>
        </w:rPr>
        <w:t xml:space="preserve">6512; 1932 Code </w:t>
      </w:r>
      <w:r w:rsidRPr="00B20DBE">
        <w:rPr>
          <w:lang w:val="en-PH"/>
        </w:rPr>
        <w:t xml:space="preserve">Section </w:t>
      </w:r>
      <w:r w:rsidR="006C0BFB" w:rsidRPr="00B20DBE">
        <w:rPr>
          <w:lang w:val="en-PH"/>
        </w:rPr>
        <w:t xml:space="preserve">6512;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3416; 1921 (32) 339; 1935 (39) 205.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440.</w:t>
      </w:r>
      <w:r w:rsidR="006C0BFB" w:rsidRPr="00B20DBE">
        <w:rPr>
          <w:lang w:val="en-PH"/>
        </w:rPr>
        <w:t xml:space="preserve"> Admission of new members.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association may admit new members who shall be entitled to share in the property of the association with the old members, in accordance with such general rule or rules as may be prescribed in the articles of incorporation.</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934;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934; 1942 Code </w:t>
      </w:r>
      <w:r w:rsidRPr="00B20DBE">
        <w:rPr>
          <w:lang w:val="en-PH"/>
        </w:rPr>
        <w:t xml:space="preserve">Section </w:t>
      </w:r>
      <w:r w:rsidR="006C0BFB" w:rsidRPr="00B20DBE">
        <w:rPr>
          <w:lang w:val="en-PH"/>
        </w:rPr>
        <w:t xml:space="preserve">6506; 1932 Code </w:t>
      </w:r>
      <w:r w:rsidRPr="00B20DBE">
        <w:rPr>
          <w:lang w:val="en-PH"/>
        </w:rPr>
        <w:t xml:space="preserve">Section </w:t>
      </w:r>
      <w:r w:rsidR="006C0BFB" w:rsidRPr="00B20DBE">
        <w:rPr>
          <w:lang w:val="en-PH"/>
        </w:rPr>
        <w:t xml:space="preserve">6506;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3410; 1921 (32) 339; 1935 (39) 163.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450.</w:t>
      </w:r>
      <w:r w:rsidR="006C0BFB" w:rsidRPr="00B20DBE">
        <w:rPr>
          <w:lang w:val="en-PH"/>
        </w:rPr>
        <w:t xml:space="preserve"> Representation of members other than natural persons.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If a member of a nonstock association be other than a natural person, such member may be represented by an individual, associate, officer or member thereof duly authorized in writing.</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935;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935; 1942 Code </w:t>
      </w:r>
      <w:r w:rsidRPr="00B20DBE">
        <w:rPr>
          <w:lang w:val="en-PH"/>
        </w:rPr>
        <w:t xml:space="preserve">Section </w:t>
      </w:r>
      <w:r w:rsidR="006C0BFB" w:rsidRPr="00B20DBE">
        <w:rPr>
          <w:lang w:val="en-PH"/>
        </w:rPr>
        <w:t xml:space="preserve">6505; 1932 Code </w:t>
      </w:r>
      <w:r w:rsidRPr="00B20DBE">
        <w:rPr>
          <w:lang w:val="en-PH"/>
        </w:rPr>
        <w:t xml:space="preserve">Section </w:t>
      </w:r>
      <w:r w:rsidR="006C0BFB" w:rsidRPr="00B20DBE">
        <w:rPr>
          <w:lang w:val="en-PH"/>
        </w:rPr>
        <w:t xml:space="preserve">6505;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3409;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460.</w:t>
      </w:r>
      <w:r w:rsidR="006C0BFB" w:rsidRPr="00B20DBE">
        <w:rPr>
          <w:lang w:val="en-PH"/>
        </w:rPr>
        <w:t xml:space="preserve"> Limitation on business with nonmembers.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936;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936; 1942 Code </w:t>
      </w:r>
      <w:r w:rsidRPr="00B20DBE">
        <w:rPr>
          <w:lang w:val="en-PH"/>
        </w:rPr>
        <w:t xml:space="preserve">Section </w:t>
      </w:r>
      <w:r w:rsidR="006C0BFB" w:rsidRPr="00B20DBE">
        <w:rPr>
          <w:lang w:val="en-PH"/>
        </w:rPr>
        <w:t xml:space="preserve">6504; 1932 Code </w:t>
      </w:r>
      <w:r w:rsidRPr="00B20DBE">
        <w:rPr>
          <w:lang w:val="en-PH"/>
        </w:rPr>
        <w:t xml:space="preserve">Section </w:t>
      </w:r>
      <w:r w:rsidR="006C0BFB" w:rsidRPr="00B20DBE">
        <w:rPr>
          <w:lang w:val="en-PH"/>
        </w:rPr>
        <w:t xml:space="preserve">6504;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3408; 1921 (32) 339; 1934 (38) 1497; 1935 (39) 163.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470.</w:t>
      </w:r>
      <w:r w:rsidR="006C0BFB" w:rsidRPr="00B20DBE">
        <w:rPr>
          <w:lang w:val="en-PH"/>
        </w:rPr>
        <w:t xml:space="preserve"> Payment upon death, withdrawal or expulsion of member.</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937;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937; 1942 Code </w:t>
      </w:r>
      <w:r w:rsidRPr="00B20DBE">
        <w:rPr>
          <w:lang w:val="en-PH"/>
        </w:rPr>
        <w:t xml:space="preserve">Section </w:t>
      </w:r>
      <w:r w:rsidR="006C0BFB" w:rsidRPr="00B20DBE">
        <w:rPr>
          <w:lang w:val="en-PH"/>
        </w:rPr>
        <w:t xml:space="preserve">6508; 1932 Code </w:t>
      </w:r>
      <w:r w:rsidRPr="00B20DBE">
        <w:rPr>
          <w:lang w:val="en-PH"/>
        </w:rPr>
        <w:t xml:space="preserve">Section </w:t>
      </w:r>
      <w:r w:rsidR="006C0BFB" w:rsidRPr="00B20DBE">
        <w:rPr>
          <w:lang w:val="en-PH"/>
        </w:rPr>
        <w:t xml:space="preserve">6508;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 xml:space="preserve">3412; 1921 (32) 339; 1935 (39) 163; 1981 Act No. 58, </w:t>
      </w:r>
      <w:r w:rsidRPr="00B20DBE">
        <w:rPr>
          <w:lang w:val="en-PH"/>
        </w:rPr>
        <w:t xml:space="preserve">Section </w:t>
      </w:r>
      <w:r w:rsidR="006C0BFB" w:rsidRPr="00B20DBE">
        <w:rPr>
          <w:lang w:val="en-PH"/>
        </w:rPr>
        <w:t>1.</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Provisions in bylaws regarding the manner of determining the value of a member</w:t>
      </w:r>
      <w:r w:rsidR="00B20DBE" w:rsidRPr="00B20DBE">
        <w:rPr>
          <w:lang w:val="en-PH"/>
        </w:rPr>
        <w:t>’</w:t>
      </w:r>
      <w:r w:rsidRPr="00B20DBE">
        <w:rPr>
          <w:lang w:val="en-PH"/>
        </w:rPr>
        <w:t xml:space="preserve">s interest,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810.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BFB" w:rsidRPr="00B20DBE">
        <w:rPr>
          <w:lang w:val="en-PH"/>
        </w:rPr>
        <w:t xml:space="preserve"> 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DBE">
        <w:rPr>
          <w:lang w:val="en-PH"/>
        </w:rPr>
        <w:t>Stock and Stockholders</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610.</w:t>
      </w:r>
      <w:r w:rsidR="006C0BFB" w:rsidRPr="00B20DBE">
        <w:rPr>
          <w:lang w:val="en-PH"/>
        </w:rPr>
        <w:t xml:space="preserve"> Issuance of stock.</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B20DBE" w:rsidRPr="00B20DBE">
        <w:rPr>
          <w:lang w:val="en-PH"/>
        </w:rPr>
        <w:t>’</w:t>
      </w:r>
      <w:r w:rsidRPr="00B20DBE">
        <w:rPr>
          <w:lang w:val="en-PH"/>
        </w:rPr>
        <w:t xml:space="preserve"> right to vote.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941;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941; 1942 Code </w:t>
      </w:r>
      <w:r w:rsidRPr="00B20DBE">
        <w:rPr>
          <w:lang w:val="en-PH"/>
        </w:rPr>
        <w:t xml:space="preserve">Section </w:t>
      </w:r>
      <w:r w:rsidR="006C0BFB" w:rsidRPr="00B20DBE">
        <w:rPr>
          <w:lang w:val="en-PH"/>
        </w:rPr>
        <w:t xml:space="preserve">6512; 1932 Code </w:t>
      </w:r>
      <w:r w:rsidRPr="00B20DBE">
        <w:rPr>
          <w:lang w:val="en-PH"/>
        </w:rPr>
        <w:t xml:space="preserve">Section </w:t>
      </w:r>
      <w:r w:rsidR="006C0BFB" w:rsidRPr="00B20DBE">
        <w:rPr>
          <w:lang w:val="en-PH"/>
        </w:rPr>
        <w:t xml:space="preserve">6512;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3416; 1921 (32) 339; 1935 (39) 205.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620.</w:t>
      </w:r>
      <w:r w:rsidR="006C0BFB" w:rsidRPr="00B20DBE">
        <w:rPr>
          <w:lang w:val="en-PH"/>
        </w:rPr>
        <w:t xml:space="preserve"> Preferred stock.</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942;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942; 1942 Code </w:t>
      </w:r>
      <w:r w:rsidRPr="00B20DBE">
        <w:rPr>
          <w:lang w:val="en-PH"/>
        </w:rPr>
        <w:t xml:space="preserve">Section </w:t>
      </w:r>
      <w:r w:rsidR="006C0BFB" w:rsidRPr="00B20DBE">
        <w:rPr>
          <w:lang w:val="en-PH"/>
        </w:rPr>
        <w:t xml:space="preserve">6512; 1932 Code </w:t>
      </w:r>
      <w:r w:rsidRPr="00B20DBE">
        <w:rPr>
          <w:lang w:val="en-PH"/>
        </w:rPr>
        <w:t xml:space="preserve">Section </w:t>
      </w:r>
      <w:r w:rsidR="006C0BFB" w:rsidRPr="00B20DBE">
        <w:rPr>
          <w:lang w:val="en-PH"/>
        </w:rPr>
        <w:t xml:space="preserve">6512;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3416; 1921 (32) 339; 1935 (39) 205.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630.</w:t>
      </w:r>
      <w:r w:rsidR="006C0BFB" w:rsidRPr="00B20DBE">
        <w:rPr>
          <w:lang w:val="en-PH"/>
        </w:rPr>
        <w:t xml:space="preserve"> Issuance of preferred stock for property purchased.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943;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943; 1942 Code </w:t>
      </w:r>
      <w:r w:rsidRPr="00B20DBE">
        <w:rPr>
          <w:lang w:val="en-PH"/>
        </w:rPr>
        <w:t xml:space="preserve">Section </w:t>
      </w:r>
      <w:r w:rsidR="006C0BFB" w:rsidRPr="00B20DBE">
        <w:rPr>
          <w:lang w:val="en-PH"/>
        </w:rPr>
        <w:t xml:space="preserve">6516; 1932 Code </w:t>
      </w:r>
      <w:r w:rsidRPr="00B20DBE">
        <w:rPr>
          <w:lang w:val="en-PH"/>
        </w:rPr>
        <w:t xml:space="preserve">Section </w:t>
      </w:r>
      <w:r w:rsidR="006C0BFB" w:rsidRPr="00B20DBE">
        <w:rPr>
          <w:lang w:val="en-PH"/>
        </w:rPr>
        <w:t xml:space="preserve">6516;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3420;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640.</w:t>
      </w:r>
      <w:r w:rsidR="006C0BFB" w:rsidRPr="00B20DBE">
        <w:rPr>
          <w:lang w:val="en-PH"/>
        </w:rPr>
        <w:t xml:space="preserve"> Limitation on amount of stock held.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944;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944; 1942 Code </w:t>
      </w:r>
      <w:r w:rsidRPr="00B20DBE">
        <w:rPr>
          <w:lang w:val="en-PH"/>
        </w:rPr>
        <w:t xml:space="preserve">Section </w:t>
      </w:r>
      <w:r w:rsidR="006C0BFB" w:rsidRPr="00B20DBE">
        <w:rPr>
          <w:lang w:val="en-PH"/>
        </w:rPr>
        <w:t xml:space="preserve">6512; 1932 Code </w:t>
      </w:r>
      <w:r w:rsidRPr="00B20DBE">
        <w:rPr>
          <w:lang w:val="en-PH"/>
        </w:rPr>
        <w:t xml:space="preserve">Section </w:t>
      </w:r>
      <w:r w:rsidR="006C0BFB" w:rsidRPr="00B20DBE">
        <w:rPr>
          <w:lang w:val="en-PH"/>
        </w:rPr>
        <w:t xml:space="preserve">6512;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3416; 1921 (32) 339; 1935 (39) 205.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650.</w:t>
      </w:r>
      <w:r w:rsidR="006C0BFB" w:rsidRPr="00B20DBE">
        <w:rPr>
          <w:lang w:val="en-PH"/>
        </w:rPr>
        <w:t xml:space="preserve"> Limitation on transfer of common stock.</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945;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945; 1942 Code </w:t>
      </w:r>
      <w:r w:rsidRPr="00B20DBE">
        <w:rPr>
          <w:lang w:val="en-PH"/>
        </w:rPr>
        <w:t xml:space="preserve">Section </w:t>
      </w:r>
      <w:r w:rsidR="006C0BFB" w:rsidRPr="00B20DBE">
        <w:rPr>
          <w:lang w:val="en-PH"/>
        </w:rPr>
        <w:t xml:space="preserve">6512; 1932 Code </w:t>
      </w:r>
      <w:r w:rsidRPr="00B20DBE">
        <w:rPr>
          <w:lang w:val="en-PH"/>
        </w:rPr>
        <w:t xml:space="preserve">Section </w:t>
      </w:r>
      <w:r w:rsidR="006C0BFB" w:rsidRPr="00B20DBE">
        <w:rPr>
          <w:lang w:val="en-PH"/>
        </w:rPr>
        <w:t xml:space="preserve">6512;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3416; 1921 (32) 339; 1935 (39) 205.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Restrictions on issuance of common stock,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410.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660.</w:t>
      </w:r>
      <w:r w:rsidR="006C0BFB" w:rsidRPr="00B20DBE">
        <w:rPr>
          <w:lang w:val="en-PH"/>
        </w:rPr>
        <w:t xml:space="preserve"> Purchase of its common stock by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946;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946; 1942 Code </w:t>
      </w:r>
      <w:r w:rsidRPr="00B20DBE">
        <w:rPr>
          <w:lang w:val="en-PH"/>
        </w:rPr>
        <w:t xml:space="preserve">Section </w:t>
      </w:r>
      <w:r w:rsidR="006C0BFB" w:rsidRPr="00B20DBE">
        <w:rPr>
          <w:lang w:val="en-PH"/>
        </w:rPr>
        <w:t xml:space="preserve">6512; 1932 Code </w:t>
      </w:r>
      <w:r w:rsidRPr="00B20DBE">
        <w:rPr>
          <w:lang w:val="en-PH"/>
        </w:rPr>
        <w:t xml:space="preserve">Section </w:t>
      </w:r>
      <w:r w:rsidR="006C0BFB" w:rsidRPr="00B20DBE">
        <w:rPr>
          <w:lang w:val="en-PH"/>
        </w:rPr>
        <w:t xml:space="preserve">6512;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3416; 1921 (32) 339; 1935 (39) 205.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670.</w:t>
      </w:r>
      <w:r w:rsidR="006C0BFB" w:rsidRPr="00B20DBE">
        <w:rPr>
          <w:lang w:val="en-PH"/>
        </w:rPr>
        <w:t xml:space="preserve"> Stockholder</w:t>
      </w:r>
      <w:r w:rsidRPr="00B20DBE">
        <w:rPr>
          <w:lang w:val="en-PH"/>
        </w:rPr>
        <w:t>’</w:t>
      </w:r>
      <w:r w:rsidR="006C0BFB" w:rsidRPr="00B20DBE">
        <w:rPr>
          <w:lang w:val="en-PH"/>
        </w:rPr>
        <w:t>s liability.</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947;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947; 1942 Code </w:t>
      </w:r>
      <w:r w:rsidRPr="00B20DBE">
        <w:rPr>
          <w:lang w:val="en-PH"/>
        </w:rPr>
        <w:t xml:space="preserve">Section </w:t>
      </w:r>
      <w:r w:rsidR="006C0BFB" w:rsidRPr="00B20DBE">
        <w:rPr>
          <w:lang w:val="en-PH"/>
        </w:rPr>
        <w:t xml:space="preserve">6512; 1932 Code </w:t>
      </w:r>
      <w:r w:rsidRPr="00B20DBE">
        <w:rPr>
          <w:lang w:val="en-PH"/>
        </w:rPr>
        <w:t xml:space="preserve">Section </w:t>
      </w:r>
      <w:r w:rsidR="006C0BFB" w:rsidRPr="00B20DBE">
        <w:rPr>
          <w:lang w:val="en-PH"/>
        </w:rPr>
        <w:t xml:space="preserve">6512;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3416; 1921 (32) 339; 1935 (39) 205.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BFB" w:rsidRPr="00B20DBE">
        <w:rPr>
          <w:lang w:val="en-PH"/>
        </w:rPr>
        <w:t xml:space="preserve"> 9</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DBE">
        <w:rPr>
          <w:lang w:val="en-PH"/>
        </w:rPr>
        <w:t>Bylaws and Meetings</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810.</w:t>
      </w:r>
      <w:r w:rsidR="006C0BFB" w:rsidRPr="00B20DBE">
        <w:rPr>
          <w:lang w:val="en-PH"/>
        </w:rPr>
        <w:t xml:space="preserve"> Bylaws.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 The time, place and manner of calling and conducting its meetings;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(2) The number of stockholders or members constituting a quorum;</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(3) The rights of members or stockholders to vote by proxy or by mail or both and the conditions, manner, form and effects of such votes;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(4) The number of directors constituting a quorum;</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(5) The qualifications, compensation, duties and terms of office of directors and officers, the time of their election and the mode and manner of giving notice thereof;</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(6) Penalties for violation of the bylaws;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(7) The amount of entrance, organization and membership fees, if any, the manner and method of collection of the same and the purposes for which they may be used;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(8) The amount which each member or stockholder shall be required to pay annually or from time to time, if at all, to carry on the business of the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(9) The charge, if any, to be paid by each member or stockholder for services rendered by the association to him, the time of payment and the manner of collection;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(10) The marketing contract between the association and its members or stockholders which every member or stockholder may be required to sign;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(11) The number and qualification of members or stockholders of the association and the conditions precedent to membership or ownership of common stock;</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(12) The method, time and manner of permitting members to withdraw or the holders of common stock to transfer their stock;</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(13) The manner of assignment and transfer of the interest of members and of the shares of common stock and the conditions upon which and time when membership of any member shall cease;</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(14) The automatic suspension of the rights of a member when he ceases to be eligible for membership in the association and the mode, manner and effect of the expulsion of a member; and</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r>
      <w:r w:rsidRPr="00B20DBE">
        <w:rPr>
          <w:lang w:val="en-PH"/>
        </w:rPr>
        <w:tab/>
        <w:t>(15) The manner of determining the value of a member</w:t>
      </w:r>
      <w:r w:rsidR="00B20DBE" w:rsidRPr="00B20DBE">
        <w:rPr>
          <w:lang w:val="en-PH"/>
        </w:rPr>
        <w:t>’</w:t>
      </w:r>
      <w:r w:rsidRPr="00B20DBE">
        <w:rPr>
          <w:lang w:val="en-PH"/>
        </w:rPr>
        <w:t>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951;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951; 1942 Code </w:t>
      </w:r>
      <w:r w:rsidRPr="00B20DBE">
        <w:rPr>
          <w:lang w:val="en-PH"/>
        </w:rPr>
        <w:t xml:space="preserve">Section </w:t>
      </w:r>
      <w:r w:rsidR="006C0BFB" w:rsidRPr="00B20DBE">
        <w:rPr>
          <w:lang w:val="en-PH"/>
        </w:rPr>
        <w:t xml:space="preserve">6508; 1932 Code </w:t>
      </w:r>
      <w:r w:rsidRPr="00B20DBE">
        <w:rPr>
          <w:lang w:val="en-PH"/>
        </w:rPr>
        <w:t xml:space="preserve">Section </w:t>
      </w:r>
      <w:r w:rsidR="006C0BFB" w:rsidRPr="00B20DBE">
        <w:rPr>
          <w:lang w:val="en-PH"/>
        </w:rPr>
        <w:t xml:space="preserve">6508;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3412; 1921 (32) 339; 1935 (39) 163.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820.</w:t>
      </w:r>
      <w:r w:rsidR="006C0BFB" w:rsidRPr="00B20DBE">
        <w:rPr>
          <w:lang w:val="en-PH"/>
        </w:rPr>
        <w:t xml:space="preserve"> Meetings of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 xml:space="preserve">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w:t>
      </w:r>
      <w:r w:rsidRPr="00B20DBE">
        <w:rPr>
          <w:lang w:val="en-PH"/>
        </w:rPr>
        <w:lastRenderedPageBreak/>
        <w:t>days prior to the meeting. But the bylaws may require instead that such notice may be given by publication in a newspaper of general circulation published at the principal place of business of the association.</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952;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952; 1942 Code </w:t>
      </w:r>
      <w:r w:rsidRPr="00B20DBE">
        <w:rPr>
          <w:lang w:val="en-PH"/>
        </w:rPr>
        <w:t xml:space="preserve">Section </w:t>
      </w:r>
      <w:r w:rsidR="006C0BFB" w:rsidRPr="00B20DBE">
        <w:rPr>
          <w:lang w:val="en-PH"/>
        </w:rPr>
        <w:t xml:space="preserve">6509; 1932 Code </w:t>
      </w:r>
      <w:r w:rsidRPr="00B20DBE">
        <w:rPr>
          <w:lang w:val="en-PH"/>
        </w:rPr>
        <w:t xml:space="preserve">Section </w:t>
      </w:r>
      <w:r w:rsidR="006C0BFB" w:rsidRPr="00B20DBE">
        <w:rPr>
          <w:lang w:val="en-PH"/>
        </w:rPr>
        <w:t xml:space="preserve">6509;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3413;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Attorney General</w:t>
      </w:r>
      <w:r w:rsidR="00B20DBE" w:rsidRPr="00B20DBE">
        <w:rPr>
          <w:lang w:val="en-PH"/>
        </w:rPr>
        <w:t>’</w:t>
      </w:r>
      <w:r w:rsidRPr="00B20DBE">
        <w:rPr>
          <w:lang w:val="en-PH"/>
        </w:rPr>
        <w:t>s Opinions</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830.</w:t>
      </w:r>
      <w:r w:rsidR="006C0BFB" w:rsidRPr="00B20DBE">
        <w:rPr>
          <w:lang w:val="en-PH"/>
        </w:rPr>
        <w:t xml:space="preserve"> Matters which must be referred to members.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953;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953; 1942 Code </w:t>
      </w:r>
      <w:r w:rsidRPr="00B20DBE">
        <w:rPr>
          <w:lang w:val="en-PH"/>
        </w:rPr>
        <w:t xml:space="preserve">Section </w:t>
      </w:r>
      <w:r w:rsidR="006C0BFB" w:rsidRPr="00B20DBE">
        <w:rPr>
          <w:lang w:val="en-PH"/>
        </w:rPr>
        <w:t xml:space="preserve">6514; 1932 Code </w:t>
      </w:r>
      <w:r w:rsidRPr="00B20DBE">
        <w:rPr>
          <w:lang w:val="en-PH"/>
        </w:rPr>
        <w:t xml:space="preserve">Section </w:t>
      </w:r>
      <w:r w:rsidR="006C0BFB" w:rsidRPr="00B20DBE">
        <w:rPr>
          <w:lang w:val="en-PH"/>
        </w:rPr>
        <w:t xml:space="preserve">6514;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3418;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840.</w:t>
      </w:r>
      <w:r w:rsidR="006C0BFB" w:rsidRPr="00B20DBE">
        <w:rPr>
          <w:lang w:val="en-PH"/>
        </w:rPr>
        <w:t xml:space="preserve"> Voting.</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 xml:space="preserve">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w:t>
      </w:r>
      <w:r w:rsidRPr="00B20DBE">
        <w:rPr>
          <w:lang w:val="en-PH"/>
        </w:rPr>
        <w:lastRenderedPageBreak/>
        <w:t>organization may determine in its bylaws; or, third, each member or common stockholder may be entitled to one vote.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954;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954; 1942 Code </w:t>
      </w:r>
      <w:r w:rsidRPr="00B20DBE">
        <w:rPr>
          <w:lang w:val="en-PH"/>
        </w:rPr>
        <w:t xml:space="preserve">Section </w:t>
      </w:r>
      <w:r w:rsidR="006C0BFB" w:rsidRPr="00B20DBE">
        <w:rPr>
          <w:lang w:val="en-PH"/>
        </w:rPr>
        <w:t xml:space="preserve">6512; 1932 Code </w:t>
      </w:r>
      <w:r w:rsidRPr="00B20DBE">
        <w:rPr>
          <w:lang w:val="en-PH"/>
        </w:rPr>
        <w:t xml:space="preserve">Section </w:t>
      </w:r>
      <w:r w:rsidR="006C0BFB" w:rsidRPr="00B20DBE">
        <w:rPr>
          <w:lang w:val="en-PH"/>
        </w:rPr>
        <w:t xml:space="preserve">6512;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3416; 1921 (32) 339; 1935 (39) 205.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BFB" w:rsidRPr="00B20DBE">
        <w:rPr>
          <w:lang w:val="en-PH"/>
        </w:rPr>
        <w:t xml:space="preserve"> 11</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DBE">
        <w:rPr>
          <w:lang w:val="en-PH"/>
        </w:rPr>
        <w:t>Directors and Officers</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910.</w:t>
      </w:r>
      <w:r w:rsidR="006C0BFB" w:rsidRPr="00B20DBE">
        <w:rPr>
          <w:lang w:val="en-PH"/>
        </w:rPr>
        <w:t xml:space="preserve"> Directors.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961;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961; 1942 Code </w:t>
      </w:r>
      <w:r w:rsidRPr="00B20DBE">
        <w:rPr>
          <w:lang w:val="en-PH"/>
        </w:rPr>
        <w:t xml:space="preserve">Section </w:t>
      </w:r>
      <w:r w:rsidR="006C0BFB" w:rsidRPr="00B20DBE">
        <w:rPr>
          <w:lang w:val="en-PH"/>
        </w:rPr>
        <w:t xml:space="preserve">6510; 1932 Code </w:t>
      </w:r>
      <w:r w:rsidRPr="00B20DBE">
        <w:rPr>
          <w:lang w:val="en-PH"/>
        </w:rPr>
        <w:t xml:space="preserve">Section </w:t>
      </w:r>
      <w:r w:rsidR="006C0BFB" w:rsidRPr="00B20DBE">
        <w:rPr>
          <w:lang w:val="en-PH"/>
        </w:rPr>
        <w:t xml:space="preserve">6510;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3414;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920.</w:t>
      </w:r>
      <w:r w:rsidR="006C0BFB" w:rsidRPr="00B20DBE">
        <w:rPr>
          <w:lang w:val="en-PH"/>
        </w:rPr>
        <w:t xml:space="preserve"> Vacancies on board of directors.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962;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962; 1942 Code </w:t>
      </w:r>
      <w:r w:rsidRPr="00B20DBE">
        <w:rPr>
          <w:lang w:val="en-PH"/>
        </w:rPr>
        <w:t xml:space="preserve">Section </w:t>
      </w:r>
      <w:r w:rsidR="006C0BFB" w:rsidRPr="00B20DBE">
        <w:rPr>
          <w:lang w:val="en-PH"/>
        </w:rPr>
        <w:t xml:space="preserve">6510; 1932 Code </w:t>
      </w:r>
      <w:r w:rsidRPr="00B20DBE">
        <w:rPr>
          <w:lang w:val="en-PH"/>
        </w:rPr>
        <w:t xml:space="preserve">Section </w:t>
      </w:r>
      <w:r w:rsidR="006C0BFB" w:rsidRPr="00B20DBE">
        <w:rPr>
          <w:lang w:val="en-PH"/>
        </w:rPr>
        <w:t xml:space="preserve">6510;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3414;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930.</w:t>
      </w:r>
      <w:r w:rsidR="006C0BFB" w:rsidRPr="00B20DBE">
        <w:rPr>
          <w:lang w:val="en-PH"/>
        </w:rPr>
        <w:t xml:space="preserve"> Remuneration; contracts with association.</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963;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963; 1942 Code </w:t>
      </w:r>
      <w:r w:rsidRPr="00B20DBE">
        <w:rPr>
          <w:lang w:val="en-PH"/>
        </w:rPr>
        <w:t xml:space="preserve">Section </w:t>
      </w:r>
      <w:r w:rsidR="006C0BFB" w:rsidRPr="00B20DBE">
        <w:rPr>
          <w:lang w:val="en-PH"/>
        </w:rPr>
        <w:t xml:space="preserve">6510; 1932 Code </w:t>
      </w:r>
      <w:r w:rsidRPr="00B20DBE">
        <w:rPr>
          <w:lang w:val="en-PH"/>
        </w:rPr>
        <w:t xml:space="preserve">Section </w:t>
      </w:r>
      <w:r w:rsidR="006C0BFB" w:rsidRPr="00B20DBE">
        <w:rPr>
          <w:lang w:val="en-PH"/>
        </w:rPr>
        <w:t xml:space="preserve">6510;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3414;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940.</w:t>
      </w:r>
      <w:r w:rsidR="006C0BFB" w:rsidRPr="00B20DBE">
        <w:rPr>
          <w:lang w:val="en-PH"/>
        </w:rPr>
        <w:t xml:space="preserve"> Officers.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directors shall elect from their number a president and one or more vice</w:t>
      </w:r>
      <w:r w:rsidR="00B20DBE" w:rsidRPr="00B20DBE">
        <w:rPr>
          <w:lang w:val="en-PH"/>
        </w:rPr>
        <w:noBreakHyphen/>
      </w:r>
      <w:r w:rsidRPr="00B20DBE">
        <w:rPr>
          <w:lang w:val="en-PH"/>
        </w:rPr>
        <w:t>presidents. They shall also elect a secretary and treasurer who need not be directors and they may combine the two latter officers and designate the combined office as secretary</w:t>
      </w:r>
      <w:r w:rsidR="00B20DBE" w:rsidRPr="00B20DBE">
        <w:rPr>
          <w:lang w:val="en-PH"/>
        </w:rPr>
        <w:noBreakHyphen/>
      </w:r>
      <w:r w:rsidRPr="00B20DBE">
        <w:rPr>
          <w:lang w:val="en-PH"/>
        </w:rPr>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964;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964; 1942 Code </w:t>
      </w:r>
      <w:r w:rsidRPr="00B20DBE">
        <w:rPr>
          <w:lang w:val="en-PH"/>
        </w:rPr>
        <w:t xml:space="preserve">Section </w:t>
      </w:r>
      <w:r w:rsidR="006C0BFB" w:rsidRPr="00B20DBE">
        <w:rPr>
          <w:lang w:val="en-PH"/>
        </w:rPr>
        <w:t xml:space="preserve">6511; 1932 Code </w:t>
      </w:r>
      <w:r w:rsidRPr="00B20DBE">
        <w:rPr>
          <w:lang w:val="en-PH"/>
        </w:rPr>
        <w:t xml:space="preserve">Section </w:t>
      </w:r>
      <w:r w:rsidR="006C0BFB" w:rsidRPr="00B20DBE">
        <w:rPr>
          <w:lang w:val="en-PH"/>
        </w:rPr>
        <w:t xml:space="preserve">6511;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3415;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950.</w:t>
      </w:r>
      <w:r w:rsidR="006C0BFB" w:rsidRPr="00B20DBE">
        <w:rPr>
          <w:lang w:val="en-PH"/>
        </w:rPr>
        <w:t xml:space="preserve"> Removal of officers or directors.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 xml:space="preserve">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w:t>
      </w:r>
      <w:r w:rsidRPr="00B20DBE">
        <w:rPr>
          <w:lang w:val="en-PH"/>
        </w:rPr>
        <w:lastRenderedPageBreak/>
        <w:t>residing in that district to consider the removal of the director. By a vote of the majority of the members of that district the director in question may be removed from office.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965;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965; 1942 Code </w:t>
      </w:r>
      <w:r w:rsidRPr="00B20DBE">
        <w:rPr>
          <w:lang w:val="en-PH"/>
        </w:rPr>
        <w:t xml:space="preserve">Section </w:t>
      </w:r>
      <w:r w:rsidR="006C0BFB" w:rsidRPr="00B20DBE">
        <w:rPr>
          <w:lang w:val="en-PH"/>
        </w:rPr>
        <w:t xml:space="preserve">6513; 1932 Code </w:t>
      </w:r>
      <w:r w:rsidRPr="00B20DBE">
        <w:rPr>
          <w:lang w:val="en-PH"/>
        </w:rPr>
        <w:t xml:space="preserve">Section </w:t>
      </w:r>
      <w:r w:rsidR="006C0BFB" w:rsidRPr="00B20DBE">
        <w:rPr>
          <w:lang w:val="en-PH"/>
        </w:rPr>
        <w:t xml:space="preserve">6513;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3417;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0BFB" w:rsidRPr="00B20DBE">
        <w:rPr>
          <w:lang w:val="en-PH"/>
        </w:rPr>
        <w:t xml:space="preserve"> 13</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0DBE">
        <w:rPr>
          <w:lang w:val="en-PH"/>
        </w:rPr>
        <w:t>Contracts</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1110.</w:t>
      </w:r>
      <w:r w:rsidR="006C0BFB" w:rsidRPr="00B20DBE">
        <w:rPr>
          <w:lang w:val="en-PH"/>
        </w:rPr>
        <w:t xml:space="preserve"> Contracts for marketing products.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971;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971; 1942 Code </w:t>
      </w:r>
      <w:r w:rsidRPr="00B20DBE">
        <w:rPr>
          <w:lang w:val="en-PH"/>
        </w:rPr>
        <w:t xml:space="preserve">Section </w:t>
      </w:r>
      <w:r w:rsidR="006C0BFB" w:rsidRPr="00B20DBE">
        <w:rPr>
          <w:lang w:val="en-PH"/>
        </w:rPr>
        <w:t xml:space="preserve">6515; 1932 Code </w:t>
      </w:r>
      <w:r w:rsidRPr="00B20DBE">
        <w:rPr>
          <w:lang w:val="en-PH"/>
        </w:rPr>
        <w:t xml:space="preserve">Section </w:t>
      </w:r>
      <w:r w:rsidR="006C0BFB" w:rsidRPr="00B20DBE">
        <w:rPr>
          <w:lang w:val="en-PH"/>
        </w:rPr>
        <w:t xml:space="preserve">6515;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3419;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Contracts of directors with their association, see </w:t>
      </w:r>
      <w:r w:rsidR="00B20DBE" w:rsidRPr="00B20DBE">
        <w:rPr>
          <w:lang w:val="en-PH"/>
        </w:rPr>
        <w:t xml:space="preserve">Section </w:t>
      </w:r>
      <w:r w:rsidRPr="00B20DBE">
        <w:rPr>
          <w:lang w:val="en-PH"/>
        </w:rPr>
        <w:t>33</w:t>
      </w:r>
      <w:r w:rsidR="00B20DBE" w:rsidRPr="00B20DBE">
        <w:rPr>
          <w:lang w:val="en-PH"/>
        </w:rPr>
        <w:noBreakHyphen/>
      </w:r>
      <w:r w:rsidRPr="00B20DBE">
        <w:rPr>
          <w:lang w:val="en-PH"/>
        </w:rPr>
        <w:t>47</w:t>
      </w:r>
      <w:r w:rsidR="00B20DBE" w:rsidRPr="00B20DBE">
        <w:rPr>
          <w:lang w:val="en-PH"/>
        </w:rPr>
        <w:noBreakHyphen/>
      </w:r>
      <w:r w:rsidRPr="00B20DBE">
        <w:rPr>
          <w:lang w:val="en-PH"/>
        </w:rPr>
        <w:t>930.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1120.</w:t>
      </w:r>
      <w:r w:rsidR="006C0BFB" w:rsidRPr="00B20DBE">
        <w:rPr>
          <w:lang w:val="en-PH"/>
        </w:rPr>
        <w:t xml:space="preserve"> Damages for breach.</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972;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972; 1942 Code </w:t>
      </w:r>
      <w:r w:rsidRPr="00B20DBE">
        <w:rPr>
          <w:lang w:val="en-PH"/>
        </w:rPr>
        <w:t xml:space="preserve">Section </w:t>
      </w:r>
      <w:r w:rsidR="006C0BFB" w:rsidRPr="00B20DBE">
        <w:rPr>
          <w:lang w:val="en-PH"/>
        </w:rPr>
        <w:t xml:space="preserve">6515; 1932 Code </w:t>
      </w:r>
      <w:r w:rsidRPr="00B20DBE">
        <w:rPr>
          <w:lang w:val="en-PH"/>
        </w:rPr>
        <w:t xml:space="preserve">Section </w:t>
      </w:r>
      <w:r w:rsidR="006C0BFB" w:rsidRPr="00B20DBE">
        <w:rPr>
          <w:lang w:val="en-PH"/>
        </w:rPr>
        <w:t xml:space="preserve">6515;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3419;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1130.</w:t>
      </w:r>
      <w:r w:rsidR="006C0BFB" w:rsidRPr="00B20DBE">
        <w:rPr>
          <w:lang w:val="en-PH"/>
        </w:rPr>
        <w:t xml:space="preserve"> Injunction and specific performance.</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973;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973; 1942 Code </w:t>
      </w:r>
      <w:r w:rsidRPr="00B20DBE">
        <w:rPr>
          <w:lang w:val="en-PH"/>
        </w:rPr>
        <w:t xml:space="preserve">Section </w:t>
      </w:r>
      <w:r w:rsidR="006C0BFB" w:rsidRPr="00B20DBE">
        <w:rPr>
          <w:lang w:val="en-PH"/>
        </w:rPr>
        <w:t xml:space="preserve">6515; 1932 Code </w:t>
      </w:r>
      <w:r w:rsidRPr="00B20DBE">
        <w:rPr>
          <w:lang w:val="en-PH"/>
        </w:rPr>
        <w:t xml:space="preserve">Section </w:t>
      </w:r>
      <w:r w:rsidR="006C0BFB" w:rsidRPr="00B20DBE">
        <w:rPr>
          <w:lang w:val="en-PH"/>
        </w:rPr>
        <w:t xml:space="preserve">6515;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3419;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CROSS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Civil remedies and procedures generally, see </w:t>
      </w:r>
      <w:r w:rsidR="00B20DBE" w:rsidRPr="00B20DBE">
        <w:rPr>
          <w:lang w:val="en-PH"/>
        </w:rPr>
        <w:t xml:space="preserve">Sections </w:t>
      </w:r>
      <w:r w:rsidRPr="00B20DBE">
        <w:rPr>
          <w:lang w:val="en-PH"/>
        </w:rPr>
        <w:t xml:space="preserve"> 15</w:t>
      </w:r>
      <w:r w:rsidR="00B20DBE" w:rsidRPr="00B20DBE">
        <w:rPr>
          <w:lang w:val="en-PH"/>
        </w:rPr>
        <w:noBreakHyphen/>
      </w:r>
      <w:r w:rsidRPr="00B20DBE">
        <w:rPr>
          <w:lang w:val="en-PH"/>
        </w:rPr>
        <w:t>1</w:t>
      </w:r>
      <w:r w:rsidR="00B20DBE" w:rsidRPr="00B20DBE">
        <w:rPr>
          <w:lang w:val="en-PH"/>
        </w:rPr>
        <w:noBreakHyphen/>
      </w:r>
      <w:r w:rsidRPr="00B20DBE">
        <w:rPr>
          <w:lang w:val="en-PH"/>
        </w:rPr>
        <w:t>10 et seq.</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Injunction 61(1), 138.31, 148(1), 150.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Specific Performance 69.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Nos. 212, 358.</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Injunctions </w:t>
      </w:r>
      <w:r w:rsidR="00B20DBE" w:rsidRPr="00B20DBE">
        <w:rPr>
          <w:lang w:val="en-PH"/>
        </w:rPr>
        <w:t xml:space="preserve">Sections </w:t>
      </w:r>
      <w:r w:rsidRPr="00B20DBE">
        <w:rPr>
          <w:lang w:val="en-PH"/>
        </w:rPr>
        <w:t xml:space="preserve"> 10, 16, 60 to 61, 68, 93, 168, 188, 245.</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Specific Performance </w:t>
      </w:r>
      <w:r w:rsidR="00B20DBE" w:rsidRPr="00B20DBE">
        <w:rPr>
          <w:lang w:val="en-PH"/>
        </w:rPr>
        <w:t xml:space="preserve">Section </w:t>
      </w:r>
      <w:r w:rsidRPr="00B20DBE">
        <w:rPr>
          <w:lang w:val="en-PH"/>
        </w:rPr>
        <w:t>80.</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RESEARCH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Forms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Am. Jur. Pl. &amp; Pr. Forms Specific Performance </w:t>
      </w:r>
      <w:r w:rsidR="00B20DBE" w:rsidRPr="00B20DBE">
        <w:rPr>
          <w:lang w:val="en-PH"/>
        </w:rPr>
        <w:t xml:space="preserve">Section </w:t>
      </w:r>
      <w:r w:rsidRPr="00B20DBE">
        <w:rPr>
          <w:lang w:val="en-PH"/>
        </w:rPr>
        <w:t>2 , Introductory Comments.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NOTES OF DECISIONS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In general 1</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1. In general</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Where a corporation was not organized under this chapter, but was domesticated in South Carolina and qualified to do business in this state, it became entitled to use the laws of the State relating to agricultural marketing cooperatives and to enforce its contracts by specific performance as authorized in this section [former Code 1962 </w:t>
      </w:r>
      <w:r w:rsidR="00B20DBE" w:rsidRPr="00B20DBE">
        <w:rPr>
          <w:lang w:val="en-PH"/>
        </w:rPr>
        <w:t xml:space="preserve">Section </w:t>
      </w:r>
      <w:r w:rsidRPr="00B20DBE">
        <w:rPr>
          <w:lang w:val="en-PH"/>
        </w:rPr>
        <w:t>12</w:t>
      </w:r>
      <w:r w:rsidR="00B20DBE" w:rsidRPr="00B20DBE">
        <w:rPr>
          <w:lang w:val="en-PH"/>
        </w:rPr>
        <w:noBreakHyphen/>
      </w:r>
      <w:r w:rsidRPr="00B20DBE">
        <w:rPr>
          <w:lang w:val="en-PH"/>
        </w:rPr>
        <w:t>973]. A denial of this right would be a denial of the equal protection of the laws and in violation of the Fourteenth Amendment to the Constitution of the United States. Carolinas Cotton Growers Ass</w:t>
      </w:r>
      <w:r w:rsidR="00B20DBE" w:rsidRPr="00B20DBE">
        <w:rPr>
          <w:lang w:val="en-PH"/>
        </w:rPr>
        <w:t>’</w:t>
      </w:r>
      <w:r w:rsidRPr="00B20DBE">
        <w:rPr>
          <w:lang w:val="en-PH"/>
        </w:rPr>
        <w:t>n, Inc. v. Arnette (D.C.S.C. 1974) 371 F.Supp. 65.</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A nonprofit agricultural marketing cooperative is not required to prove all of the elements usually necessary to justify specific performance when it is attempting to enforce a marketing contract with one of its own members. Carolinas Cotton Growers Ass</w:t>
      </w:r>
      <w:r w:rsidR="00B20DBE" w:rsidRPr="00B20DBE">
        <w:rPr>
          <w:lang w:val="en-PH"/>
        </w:rPr>
        <w:t>’</w:t>
      </w:r>
      <w:r w:rsidRPr="00B20DBE">
        <w:rPr>
          <w:lang w:val="en-PH"/>
        </w:rPr>
        <w:t>n, Inc. v. Arnette (D.C.S.C. 1974) 371 F.Supp. 65. Specific Performance 119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1140.</w:t>
      </w:r>
      <w:r w:rsidR="006C0BFB" w:rsidRPr="00B20DBE">
        <w:rPr>
          <w:lang w:val="en-PH"/>
        </w:rPr>
        <w:t xml:space="preserve"> Contracts entered into with other associations.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974;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974; 1942 Code </w:t>
      </w:r>
      <w:r w:rsidRPr="00B20DBE">
        <w:rPr>
          <w:lang w:val="en-PH"/>
        </w:rPr>
        <w:t xml:space="preserve">Section </w:t>
      </w:r>
      <w:r w:rsidR="006C0BFB" w:rsidRPr="00B20DBE">
        <w:rPr>
          <w:lang w:val="en-PH"/>
        </w:rPr>
        <w:t xml:space="preserve">6520; 1932 Code </w:t>
      </w:r>
      <w:r w:rsidRPr="00B20DBE">
        <w:rPr>
          <w:lang w:val="en-PH"/>
        </w:rPr>
        <w:t xml:space="preserve">Section </w:t>
      </w:r>
      <w:r w:rsidR="006C0BFB" w:rsidRPr="00B20DBE">
        <w:rPr>
          <w:lang w:val="en-PH"/>
        </w:rPr>
        <w:t xml:space="preserve">6520;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3424;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Agriculture 6.</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 23.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Agriculture </w:t>
      </w:r>
      <w:r w:rsidR="00B20DBE" w:rsidRPr="00B20DBE">
        <w:rPr>
          <w:lang w:val="en-PH"/>
        </w:rPr>
        <w:t xml:space="preserve">Sections </w:t>
      </w:r>
      <w:r w:rsidRPr="00B20DBE">
        <w:rPr>
          <w:lang w:val="en-PH"/>
        </w:rPr>
        <w:t xml:space="preserve"> 138 to 157.</w:t>
      </w:r>
    </w:p>
    <w:p w:rsidR="00B20DBE" w:rsidRP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0DBE">
        <w:rPr>
          <w:lang w:val="en-PH"/>
        </w:rPr>
        <w:t>C.J.S. Industrial Co</w:t>
      </w:r>
      <w:r w:rsidR="00B20DBE" w:rsidRPr="00B20DBE">
        <w:rPr>
          <w:lang w:val="en-PH"/>
        </w:rPr>
        <w:noBreakHyphen/>
      </w:r>
      <w:r w:rsidRPr="00B20DBE">
        <w:rPr>
          <w:lang w:val="en-PH"/>
        </w:rPr>
        <w:t xml:space="preserve">Operative Societies </w:t>
      </w:r>
      <w:r w:rsidR="00B20DBE" w:rsidRPr="00B20DBE">
        <w:rPr>
          <w:lang w:val="en-PH"/>
        </w:rPr>
        <w:t xml:space="preserve">Sections </w:t>
      </w:r>
      <w:r w:rsidRPr="00B20DBE">
        <w:rPr>
          <w:lang w:val="en-PH"/>
        </w:rPr>
        <w:t xml:space="preserve"> 2 to 19.</w:t>
      </w:r>
    </w:p>
    <w:p w:rsidR="00B20DBE" w:rsidRP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b/>
          <w:lang w:val="en-PH"/>
        </w:rPr>
        <w:t xml:space="preserve">SECTION </w:t>
      </w:r>
      <w:r w:rsidR="006C0BFB" w:rsidRPr="00B20DBE">
        <w:rPr>
          <w:b/>
          <w:lang w:val="en-PH"/>
        </w:rPr>
        <w:t>33</w:t>
      </w:r>
      <w:r w:rsidRPr="00B20DBE">
        <w:rPr>
          <w:b/>
          <w:lang w:val="en-PH"/>
        </w:rPr>
        <w:noBreakHyphen/>
      </w:r>
      <w:r w:rsidR="006C0BFB" w:rsidRPr="00B20DBE">
        <w:rPr>
          <w:b/>
          <w:lang w:val="en-PH"/>
        </w:rPr>
        <w:t>47</w:t>
      </w:r>
      <w:r w:rsidRPr="00B20DBE">
        <w:rPr>
          <w:b/>
          <w:lang w:val="en-PH"/>
        </w:rPr>
        <w:noBreakHyphen/>
      </w:r>
      <w:r w:rsidR="006C0BFB" w:rsidRPr="00B20DBE">
        <w:rPr>
          <w:b/>
          <w:lang w:val="en-PH"/>
        </w:rPr>
        <w:t>1150.</w:t>
      </w:r>
      <w:r w:rsidR="006C0BFB" w:rsidRPr="00B20DBE">
        <w:rPr>
          <w:lang w:val="en-PH"/>
        </w:rPr>
        <w:t xml:space="preserve"> Inducing members to violate contract or spreading false reports.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0DBE" w:rsidRDefault="00B20DBE"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0BFB" w:rsidRPr="00B20DBE">
        <w:rPr>
          <w:lang w:val="en-PH"/>
        </w:rPr>
        <w:t xml:space="preserve">: 1962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975; 1952 Code </w:t>
      </w:r>
      <w:r w:rsidRPr="00B20DBE">
        <w:rPr>
          <w:lang w:val="en-PH"/>
        </w:rPr>
        <w:t xml:space="preserve">Section </w:t>
      </w:r>
      <w:r w:rsidR="006C0BFB" w:rsidRPr="00B20DBE">
        <w:rPr>
          <w:lang w:val="en-PH"/>
        </w:rPr>
        <w:t>12</w:t>
      </w:r>
      <w:r w:rsidRPr="00B20DBE">
        <w:rPr>
          <w:lang w:val="en-PH"/>
        </w:rPr>
        <w:noBreakHyphen/>
      </w:r>
      <w:r w:rsidR="006C0BFB" w:rsidRPr="00B20DBE">
        <w:rPr>
          <w:lang w:val="en-PH"/>
        </w:rPr>
        <w:t xml:space="preserve">975; 1942 Code </w:t>
      </w:r>
      <w:r w:rsidRPr="00B20DBE">
        <w:rPr>
          <w:lang w:val="en-PH"/>
        </w:rPr>
        <w:t xml:space="preserve">Section </w:t>
      </w:r>
      <w:r w:rsidR="006C0BFB" w:rsidRPr="00B20DBE">
        <w:rPr>
          <w:lang w:val="en-PH"/>
        </w:rPr>
        <w:t xml:space="preserve">6522; 1932 Code </w:t>
      </w:r>
      <w:r w:rsidRPr="00B20DBE">
        <w:rPr>
          <w:lang w:val="en-PH"/>
        </w:rPr>
        <w:t xml:space="preserve">Section </w:t>
      </w:r>
      <w:r w:rsidR="006C0BFB" w:rsidRPr="00B20DBE">
        <w:rPr>
          <w:lang w:val="en-PH"/>
        </w:rPr>
        <w:t xml:space="preserve">6522; Civ.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 xml:space="preserve">3426; Cr. C. </w:t>
      </w:r>
      <w:r w:rsidRPr="00B20DBE">
        <w:rPr>
          <w:lang w:val="en-PH"/>
        </w:rPr>
        <w:t>‘</w:t>
      </w:r>
      <w:r w:rsidR="006C0BFB" w:rsidRPr="00B20DBE">
        <w:rPr>
          <w:lang w:val="en-PH"/>
        </w:rPr>
        <w:t xml:space="preserve">22 </w:t>
      </w:r>
      <w:r w:rsidRPr="00B20DBE">
        <w:rPr>
          <w:lang w:val="en-PH"/>
        </w:rPr>
        <w:t xml:space="preserve">Section </w:t>
      </w:r>
      <w:r w:rsidR="006C0BFB" w:rsidRPr="00B20DBE">
        <w:rPr>
          <w:lang w:val="en-PH"/>
        </w:rPr>
        <w:t>288; 1921 (32) 339.</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Library References</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Penalties 3.</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Sentencing and Punishment 1068.</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Westlaw Topic Nos. 295, 350H.</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Criminal Law </w:t>
      </w:r>
      <w:r w:rsidR="00B20DBE" w:rsidRPr="00B20DBE">
        <w:rPr>
          <w:lang w:val="en-PH"/>
        </w:rPr>
        <w:t xml:space="preserve">Sections </w:t>
      </w:r>
      <w:r w:rsidRPr="00B20DBE">
        <w:rPr>
          <w:lang w:val="en-PH"/>
        </w:rPr>
        <w:t xml:space="preserve"> 1458, 1468, 1471, 1504 to 1505, 1511.</w:t>
      </w:r>
    </w:p>
    <w:p w:rsidR="00B20DBE" w:rsidRDefault="006C0BFB"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0DBE">
        <w:rPr>
          <w:lang w:val="en-PH"/>
        </w:rPr>
        <w:t xml:space="preserve">C.J.S. Penalties </w:t>
      </w:r>
      <w:r w:rsidR="00B20DBE" w:rsidRPr="00B20DBE">
        <w:rPr>
          <w:lang w:val="en-PH"/>
        </w:rPr>
        <w:t xml:space="preserve">Section </w:t>
      </w:r>
      <w:r w:rsidRPr="00B20DBE">
        <w:rPr>
          <w:lang w:val="en-PH"/>
        </w:rPr>
        <w:t>4.</w:t>
      </w:r>
    </w:p>
    <w:p w:rsidR="00F25049" w:rsidRPr="00B20DBE" w:rsidRDefault="00F25049" w:rsidP="00B20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0DBE" w:rsidSect="00B20D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DBE" w:rsidRDefault="00B20DBE" w:rsidP="00B20DBE">
      <w:r>
        <w:separator/>
      </w:r>
    </w:p>
  </w:endnote>
  <w:endnote w:type="continuationSeparator" w:id="0">
    <w:p w:rsidR="00B20DBE" w:rsidRDefault="00B20DBE" w:rsidP="00B2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BE" w:rsidRPr="00B20DBE" w:rsidRDefault="00B20DBE" w:rsidP="00B20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BE" w:rsidRPr="00B20DBE" w:rsidRDefault="00B20DBE" w:rsidP="00B20D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BE" w:rsidRPr="00B20DBE" w:rsidRDefault="00B20DBE" w:rsidP="00B20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DBE" w:rsidRDefault="00B20DBE" w:rsidP="00B20DBE">
      <w:r>
        <w:separator/>
      </w:r>
    </w:p>
  </w:footnote>
  <w:footnote w:type="continuationSeparator" w:id="0">
    <w:p w:rsidR="00B20DBE" w:rsidRDefault="00B20DBE" w:rsidP="00B20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BE" w:rsidRPr="00B20DBE" w:rsidRDefault="00B20DBE" w:rsidP="00B20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BE" w:rsidRPr="00B20DBE" w:rsidRDefault="00B20DBE" w:rsidP="00B20D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BE" w:rsidRPr="00B20DBE" w:rsidRDefault="00B20DBE" w:rsidP="00B20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FB"/>
    <w:rsid w:val="006C0BFB"/>
    <w:rsid w:val="00B20D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3EF59-EEAA-488B-B60E-CF64DB1F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0BFB"/>
    <w:rPr>
      <w:rFonts w:ascii="Courier New" w:eastAsiaTheme="minorEastAsia" w:hAnsi="Courier New" w:cs="Courier New"/>
      <w:sz w:val="20"/>
      <w:szCs w:val="20"/>
    </w:rPr>
  </w:style>
  <w:style w:type="paragraph" w:styleId="Header">
    <w:name w:val="header"/>
    <w:basedOn w:val="Normal"/>
    <w:link w:val="HeaderChar"/>
    <w:uiPriority w:val="99"/>
    <w:unhideWhenUsed/>
    <w:rsid w:val="00B20DBE"/>
    <w:pPr>
      <w:tabs>
        <w:tab w:val="center" w:pos="4680"/>
        <w:tab w:val="right" w:pos="9360"/>
      </w:tabs>
    </w:pPr>
  </w:style>
  <w:style w:type="character" w:customStyle="1" w:styleId="HeaderChar">
    <w:name w:val="Header Char"/>
    <w:basedOn w:val="DefaultParagraphFont"/>
    <w:link w:val="Header"/>
    <w:uiPriority w:val="99"/>
    <w:rsid w:val="00B20DBE"/>
  </w:style>
  <w:style w:type="paragraph" w:styleId="Footer">
    <w:name w:val="footer"/>
    <w:basedOn w:val="Normal"/>
    <w:link w:val="FooterChar"/>
    <w:uiPriority w:val="99"/>
    <w:unhideWhenUsed/>
    <w:rsid w:val="00B20DBE"/>
    <w:pPr>
      <w:tabs>
        <w:tab w:val="center" w:pos="4680"/>
        <w:tab w:val="right" w:pos="9360"/>
      </w:tabs>
    </w:pPr>
  </w:style>
  <w:style w:type="character" w:customStyle="1" w:styleId="FooterChar">
    <w:name w:val="Footer Char"/>
    <w:basedOn w:val="DefaultParagraphFont"/>
    <w:link w:val="Footer"/>
    <w:uiPriority w:val="99"/>
    <w:rsid w:val="00B2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40</Pages>
  <Words>7412</Words>
  <Characters>42250</Characters>
  <Application>Microsoft Office Word</Application>
  <DocSecurity>0</DocSecurity>
  <Lines>352</Lines>
  <Paragraphs>99</Paragraphs>
  <ScaleCrop>false</ScaleCrop>
  <Company>Legislative Services Agency (LSA)</Company>
  <LinksUpToDate>false</LinksUpToDate>
  <CharactersWithSpaces>49563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