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B11444">
        <w:t>CHAPTER 21</w:t>
      </w:r>
    </w:p>
    <w:p w:rsidR="00B11444" w:rsidRP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B11444">
        <w:t>State Warehouse System [Repealed]</w:t>
      </w:r>
      <w:bookmarkStart w:id="0" w:name="_GoBack"/>
      <w:bookmarkEnd w:id="0"/>
    </w:p>
    <w:p w:rsidR="00B11444" w:rsidRPr="00B11444" w:rsidRDefault="00B11444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B11444" w:rsidRDefault="00B11444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rPr>
          <w:b/>
        </w:rPr>
        <w:t xml:space="preserve">SECTIONS </w:t>
      </w:r>
      <w:r w:rsidR="00185A39" w:rsidRPr="00B11444">
        <w:rPr>
          <w:b/>
        </w:rPr>
        <w:t>39</w:t>
      </w:r>
      <w:r w:rsidRPr="00B11444">
        <w:rPr>
          <w:b/>
        </w:rPr>
        <w:noBreakHyphen/>
      </w:r>
      <w:r w:rsidR="00185A39" w:rsidRPr="00B11444">
        <w:rPr>
          <w:b/>
        </w:rPr>
        <w:t>21</w:t>
      </w:r>
      <w:r w:rsidRPr="00B11444">
        <w:rPr>
          <w:b/>
        </w:rPr>
        <w:noBreakHyphen/>
      </w:r>
      <w:r w:rsidR="00185A39" w:rsidRPr="00B11444">
        <w:rPr>
          <w:b/>
        </w:rPr>
        <w:t>10 to 39</w:t>
      </w:r>
      <w:r w:rsidRPr="00B11444">
        <w:rPr>
          <w:b/>
        </w:rPr>
        <w:noBreakHyphen/>
      </w:r>
      <w:r w:rsidR="00185A39" w:rsidRPr="00B11444">
        <w:rPr>
          <w:b/>
        </w:rPr>
        <w:t>21</w:t>
      </w:r>
      <w:r w:rsidRPr="00B11444">
        <w:rPr>
          <w:b/>
        </w:rPr>
        <w:noBreakHyphen/>
      </w:r>
      <w:r w:rsidR="00185A39" w:rsidRPr="00B11444">
        <w:rPr>
          <w:b/>
        </w:rPr>
        <w:t>360.</w:t>
      </w:r>
      <w:r w:rsidR="00185A39" w:rsidRPr="00B11444">
        <w:t xml:space="preserve"> Repealed by 1990 Act No. 436 </w:t>
      </w:r>
      <w:r w:rsidRPr="00B11444">
        <w:t xml:space="preserve">Section </w:t>
      </w:r>
      <w:r w:rsidR="00185A39" w:rsidRPr="00B11444">
        <w:t>2, eff April 24, 1990.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>Editor</w:t>
      </w:r>
      <w:r w:rsidR="00B11444" w:rsidRPr="00B11444">
        <w:t>’</w:t>
      </w:r>
      <w:r w:rsidRPr="00B11444">
        <w:t>s Note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>For provisions governing the State Warehouse System, see sections 39</w:t>
      </w:r>
      <w:r w:rsidR="00B11444" w:rsidRPr="00B11444">
        <w:noBreakHyphen/>
      </w:r>
      <w:r w:rsidRPr="00B11444">
        <w:t>22</w:t>
      </w:r>
      <w:r w:rsidR="00B11444" w:rsidRPr="00B11444">
        <w:noBreakHyphen/>
      </w:r>
      <w:r w:rsidRPr="00B11444">
        <w:t>10 et seq.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Sections </w:t>
      </w:r>
      <w:r w:rsidRPr="00B11444">
        <w:t xml:space="preserve"> 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>10 to 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360 were derived from 1962 Code </w:t>
      </w:r>
      <w:r w:rsidR="00B11444" w:rsidRPr="00B11444">
        <w:t xml:space="preserve">Sections </w:t>
      </w:r>
      <w:r w:rsidRPr="00B11444">
        <w:t xml:space="preserve"> 69</w:t>
      </w:r>
      <w:r w:rsidR="00B11444" w:rsidRPr="00B11444">
        <w:noBreakHyphen/>
      </w:r>
      <w:r w:rsidRPr="00B11444">
        <w:t xml:space="preserve">101 to 112, 115, 117, 118, 121, 122, 124 to 133.1, 134 to 136; 1952 Code </w:t>
      </w:r>
      <w:r w:rsidR="00B11444" w:rsidRPr="00B11444">
        <w:t xml:space="preserve">Sections </w:t>
      </w:r>
      <w:r w:rsidRPr="00B11444">
        <w:t xml:space="preserve"> 69</w:t>
      </w:r>
      <w:r w:rsidR="00B11444" w:rsidRPr="00B11444">
        <w:noBreakHyphen/>
      </w:r>
      <w:r w:rsidRPr="00B11444">
        <w:t xml:space="preserve">101 to 112, 115, 117, 118, 121, 122, 124 to 135; 1942 Code </w:t>
      </w:r>
      <w:r w:rsidR="00B11444" w:rsidRPr="00B11444">
        <w:t xml:space="preserve">Sections </w:t>
      </w:r>
      <w:r w:rsidRPr="00B11444">
        <w:t xml:space="preserve"> 3253</w:t>
      </w:r>
      <w:r w:rsidR="00B11444" w:rsidRPr="00B11444">
        <w:noBreakHyphen/>
      </w:r>
      <w:r w:rsidRPr="00B11444">
        <w:t xml:space="preserve">1, 6466 to 6476, 6480, 6481, 6483, 6484, 6486, 6492 to 6498; 1932 Code </w:t>
      </w:r>
      <w:r w:rsidR="00B11444" w:rsidRPr="00B11444">
        <w:t xml:space="preserve">Sections </w:t>
      </w:r>
      <w:r w:rsidRPr="00B11444">
        <w:t xml:space="preserve"> 6466 to 6469, 6471 to 6474, 6476 to 6478, 6482, 6483, 6486, 6487, 6491 to 6498; Civ. C. </w:t>
      </w:r>
      <w:r w:rsidR="00B11444" w:rsidRPr="00B11444">
        <w:t>‘</w:t>
      </w:r>
      <w:r w:rsidRPr="00B11444">
        <w:t xml:space="preserve">22 </w:t>
      </w:r>
      <w:r w:rsidR="00B11444" w:rsidRPr="00B11444">
        <w:t xml:space="preserve">Sections </w:t>
      </w:r>
      <w:r w:rsidRPr="00B11444">
        <w:t xml:space="preserve"> 3372 to 3375, 3377 to 3380, 3382 to 3384, 3388, 3389, 3392, 3393, 3395 to 3402; Cr. C. </w:t>
      </w:r>
      <w:r w:rsidR="00B11444" w:rsidRPr="00B11444">
        <w:t>‘</w:t>
      </w:r>
      <w:r w:rsidRPr="00B11444">
        <w:t xml:space="preserve">22 </w:t>
      </w:r>
      <w:r w:rsidR="00B11444" w:rsidRPr="00B11444">
        <w:t xml:space="preserve">Sections </w:t>
      </w:r>
      <w:r w:rsidRPr="00B11444">
        <w:t xml:space="preserve"> 291, 292; 1912 (27) 707; 1914 (29) 18; 1915 (29) 144; 1919 (31) 290; 1920 (31) 902; 1921 (32) 303; 1933 (38) 95, 236; 1934 (38) 2261; 1936 (39) 1615; 1941 (42) 119, 150; 1942 (42) 1524, 1605; 1945 (44) 72; 1948 (45) 1726; 1954 (48) 1566; 1956 (49) 1678, 1679, 1680; 1957 (50) 2; 1967 (55) 428, 905; 1981 Act No. 156, </w:t>
      </w:r>
      <w:r w:rsidR="00B11444" w:rsidRPr="00B11444">
        <w:t xml:space="preserve">Sections </w:t>
      </w:r>
      <w:r w:rsidRPr="00B11444">
        <w:t xml:space="preserve"> 2 to 13; 1983 Act No. 112, </w:t>
      </w:r>
      <w:r w:rsidR="00B11444" w:rsidRPr="00B11444">
        <w:t xml:space="preserve">Sections </w:t>
      </w:r>
      <w:r w:rsidRPr="00B11444">
        <w:t xml:space="preserve"> 1, 2.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10 was entitled </w:t>
      </w:r>
      <w:r w:rsidR="00B11444" w:rsidRPr="00B11444">
        <w:t>“</w:t>
      </w:r>
      <w:r w:rsidRPr="00B11444">
        <w:t>Duties of former cotton warehouse system conferred on Department of Agriculture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20 was entitled </w:t>
      </w:r>
      <w:r w:rsidR="00B11444" w:rsidRPr="00B11444">
        <w:t>“</w:t>
      </w:r>
      <w:r w:rsidRPr="00B11444">
        <w:t>Leasing of warehouses by Department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30 was entitled </w:t>
      </w:r>
      <w:r w:rsidR="00B11444" w:rsidRPr="00B11444">
        <w:t>“</w:t>
      </w:r>
      <w:r w:rsidRPr="00B11444">
        <w:t>Appointment and bonds of employees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40 was entitled </w:t>
      </w:r>
      <w:r w:rsidR="00B11444" w:rsidRPr="00B11444">
        <w:t>“</w:t>
      </w:r>
      <w:r w:rsidRPr="00B11444">
        <w:t>Promulgation of rules and regulations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50 was entitled </w:t>
      </w:r>
      <w:r w:rsidR="00B11444" w:rsidRPr="00B11444">
        <w:t>“</w:t>
      </w:r>
      <w:r w:rsidRPr="00B11444">
        <w:t>Receipt of lint cotton for storage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60 was entitled </w:t>
      </w:r>
      <w:r w:rsidR="00B11444" w:rsidRPr="00B11444">
        <w:t>“</w:t>
      </w:r>
      <w:r w:rsidRPr="00B11444">
        <w:t>Storage of products other than cotton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70 was entitled </w:t>
      </w:r>
      <w:r w:rsidR="00B11444" w:rsidRPr="00B11444">
        <w:t>“‘</w:t>
      </w:r>
      <w:r w:rsidRPr="00B11444">
        <w:t>Linters</w:t>
      </w:r>
      <w:r w:rsidR="00B11444" w:rsidRPr="00B11444">
        <w:t>’</w:t>
      </w:r>
      <w:r w:rsidRPr="00B11444">
        <w:t xml:space="preserve"> shall not be stored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80 was entitled </w:t>
      </w:r>
      <w:r w:rsidR="00B11444" w:rsidRPr="00B11444">
        <w:t>“</w:t>
      </w:r>
      <w:r w:rsidRPr="00B11444">
        <w:t>Federal standards and classifications shall be authoritative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90 was entitled </w:t>
      </w:r>
      <w:r w:rsidR="00B11444" w:rsidRPr="00B11444">
        <w:t>“</w:t>
      </w:r>
      <w:r w:rsidRPr="00B11444">
        <w:t>Issuance and contents of receipts for stored cotton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100 was entitled </w:t>
      </w:r>
      <w:r w:rsidR="00B11444" w:rsidRPr="00B11444">
        <w:t>“</w:t>
      </w:r>
      <w:r w:rsidRPr="00B11444">
        <w:t>Form and execution of receipts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110 was entitled </w:t>
      </w:r>
      <w:r w:rsidR="00B11444" w:rsidRPr="00B11444">
        <w:t>“</w:t>
      </w:r>
      <w:r w:rsidRPr="00B11444">
        <w:t>Penalties for issuing fraudulent receipt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120 was entitled </w:t>
      </w:r>
      <w:r w:rsidR="00B11444" w:rsidRPr="00B11444">
        <w:t>“</w:t>
      </w:r>
      <w:r w:rsidRPr="00B11444">
        <w:t>Penalties for inducing warehouse manager to issue false receipt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125 was entitled </w:t>
      </w:r>
      <w:r w:rsidR="00B11444" w:rsidRPr="00B11444">
        <w:t>“</w:t>
      </w:r>
      <w:r w:rsidRPr="00B11444">
        <w:t>Penalties for issuing warehouse receipt in name other than owner</w:t>
      </w:r>
      <w:r w:rsidR="00B11444" w:rsidRPr="00B11444">
        <w:t>’</w:t>
      </w:r>
      <w:r w:rsidRPr="00B11444">
        <w:t>s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126 was entitled </w:t>
      </w:r>
      <w:r w:rsidR="00B11444" w:rsidRPr="00B11444">
        <w:t>“</w:t>
      </w:r>
      <w:r w:rsidRPr="00B11444">
        <w:t>Penalties for failure to notify state warehouseman or dealer of outstanding liens on agricultural commodity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130 was entitled </w:t>
      </w:r>
      <w:r w:rsidR="00B11444" w:rsidRPr="00B11444">
        <w:t>“</w:t>
      </w:r>
      <w:r w:rsidRPr="00B11444">
        <w:t>Penalties for inducing warehouse manager to make delivery without receipt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135 was entitled </w:t>
      </w:r>
      <w:r w:rsidR="00B11444" w:rsidRPr="00B11444">
        <w:t>“</w:t>
      </w:r>
      <w:r w:rsidRPr="00B11444">
        <w:t>Penalties for making delivery without receipt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140 was entitled </w:t>
      </w:r>
      <w:r w:rsidR="00B11444" w:rsidRPr="00B11444">
        <w:t>“</w:t>
      </w:r>
      <w:r w:rsidRPr="00B11444">
        <w:t xml:space="preserve">Penalties for auditor failing to report violation of </w:t>
      </w:r>
      <w:r w:rsidR="00B11444" w:rsidRPr="00B11444">
        <w:t xml:space="preserve">Sections </w:t>
      </w:r>
      <w:r w:rsidRPr="00B11444">
        <w:t xml:space="preserve"> 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>120 or 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>130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150 was entitled </w:t>
      </w:r>
      <w:r w:rsidR="00B11444" w:rsidRPr="00B11444">
        <w:t>“</w:t>
      </w:r>
      <w:r w:rsidRPr="00B11444">
        <w:t>Issuance of duplicate receipts when former receipt is outstanding; exception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160 was entitled </w:t>
      </w:r>
      <w:r w:rsidR="00B11444" w:rsidRPr="00B11444">
        <w:t>“</w:t>
      </w:r>
      <w:r w:rsidRPr="00B11444">
        <w:t>Extent of State</w:t>
      </w:r>
      <w:r w:rsidR="00B11444" w:rsidRPr="00B11444">
        <w:t>’</w:t>
      </w:r>
      <w:r w:rsidRPr="00B11444">
        <w:t>s guarantee of weight, class and grade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170 was entitled </w:t>
      </w:r>
      <w:r w:rsidR="00B11444" w:rsidRPr="00B11444">
        <w:t>“</w:t>
      </w:r>
      <w:r w:rsidRPr="00B11444">
        <w:t>Cotton stored shall be tagged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180 was entitled </w:t>
      </w:r>
      <w:r w:rsidR="00B11444" w:rsidRPr="00B11444">
        <w:t>“</w:t>
      </w:r>
      <w:r w:rsidRPr="00B11444">
        <w:t>Department shall not operate warehouse which does not pay expenses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190 was entitled </w:t>
      </w:r>
      <w:r w:rsidR="00B11444" w:rsidRPr="00B11444">
        <w:t>“</w:t>
      </w:r>
      <w:r w:rsidRPr="00B11444">
        <w:t>Loans on or sales of cotton for owners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200 was entitled </w:t>
      </w:r>
      <w:r w:rsidR="00B11444" w:rsidRPr="00B11444">
        <w:t>“</w:t>
      </w:r>
      <w:r w:rsidRPr="00B11444">
        <w:t>Insurance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210 was entitled </w:t>
      </w:r>
      <w:r w:rsidR="00B11444" w:rsidRPr="00B11444">
        <w:t>“</w:t>
      </w:r>
      <w:r w:rsidRPr="00B11444">
        <w:t>Revolving fund for payment of insurance premiums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220 was entitled </w:t>
      </w:r>
      <w:r w:rsidR="00B11444" w:rsidRPr="00B11444">
        <w:t>“</w:t>
      </w:r>
      <w:r w:rsidRPr="00B11444">
        <w:t>Department may carry insurance on cotton and warehouses when it cannot procure insurance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230 was entitled </w:t>
      </w:r>
      <w:r w:rsidR="00B11444" w:rsidRPr="00B11444">
        <w:t>“</w:t>
      </w:r>
      <w:r w:rsidRPr="00B11444">
        <w:t>Schedule of rates of insurance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240 was entitled </w:t>
      </w:r>
      <w:r w:rsidR="00B11444" w:rsidRPr="00B11444">
        <w:t>“</w:t>
      </w:r>
      <w:r w:rsidRPr="00B11444">
        <w:t>Form of insurance policy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250 was entitled </w:t>
      </w:r>
      <w:r w:rsidR="00B11444" w:rsidRPr="00B11444">
        <w:t>“</w:t>
      </w:r>
      <w:r w:rsidRPr="00B11444">
        <w:t>Reinsurance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lastRenderedPageBreak/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260 was entitled </w:t>
      </w:r>
      <w:r w:rsidR="00B11444" w:rsidRPr="00B11444">
        <w:t>“</w:t>
      </w:r>
      <w:r w:rsidRPr="00B11444">
        <w:t>Limit on individual risks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270 was entitled </w:t>
      </w:r>
      <w:r w:rsidR="00B11444" w:rsidRPr="00B11444">
        <w:t>“</w:t>
      </w:r>
      <w:r w:rsidRPr="00B11444">
        <w:t>Handling of premiums; payment of deficits in insurance fund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280 was entitled </w:t>
      </w:r>
      <w:r w:rsidR="00B11444" w:rsidRPr="00B11444">
        <w:t>“</w:t>
      </w:r>
      <w:r w:rsidRPr="00B11444">
        <w:t>Collection of premiums; warehouse shall be closed if premiums unpaid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290 was entitled </w:t>
      </w:r>
      <w:r w:rsidR="00B11444" w:rsidRPr="00B11444">
        <w:t>“</w:t>
      </w:r>
      <w:r w:rsidRPr="00B11444">
        <w:t>Inspection of warehouses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300 was entitled </w:t>
      </w:r>
      <w:r w:rsidR="00B11444" w:rsidRPr="00B11444">
        <w:t>“</w:t>
      </w:r>
      <w:r w:rsidRPr="00B11444">
        <w:t>Disposition of sums collected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310 was entitled </w:t>
      </w:r>
      <w:r w:rsidR="00B11444" w:rsidRPr="00B11444">
        <w:t>“</w:t>
      </w:r>
      <w:r w:rsidRPr="00B11444">
        <w:t>Transfer of funds to special account to guarantee State warehouse receipts; special additional assessment against warehousemen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320 was entitled </w:t>
      </w:r>
      <w:r w:rsidR="00B11444" w:rsidRPr="00B11444">
        <w:t>“</w:t>
      </w:r>
      <w:r w:rsidRPr="00B11444">
        <w:t>Annual report of Commissioner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330 was entitled </w:t>
      </w:r>
      <w:r w:rsidR="00B11444" w:rsidRPr="00B11444">
        <w:t>“</w:t>
      </w:r>
      <w:r w:rsidRPr="00B11444">
        <w:t>No debt or liability of State shall be created by warehouse system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340 was entitled </w:t>
      </w:r>
      <w:r w:rsidR="00B11444" w:rsidRPr="00B11444">
        <w:t>“</w:t>
      </w:r>
      <w:r w:rsidRPr="00B11444">
        <w:t>Warehousemen may make contracts to secure support prices for certain stored commodities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350 was entitled </w:t>
      </w:r>
      <w:r w:rsidR="00B11444" w:rsidRPr="00B11444">
        <w:t>“</w:t>
      </w:r>
      <w:r w:rsidRPr="00B11444">
        <w:t>Records to be maintained by warehouse</w:t>
      </w:r>
      <w:r w:rsidR="00B11444" w:rsidRPr="00B11444">
        <w:t>”</w:t>
      </w:r>
      <w:r w:rsidRPr="00B11444">
        <w:t>.</w:t>
      </w:r>
    </w:p>
    <w:p w:rsidR="00B11444" w:rsidRDefault="00185A39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B11444">
        <w:t xml:space="preserve">Former </w:t>
      </w:r>
      <w:r w:rsidR="00B11444" w:rsidRPr="00B11444">
        <w:t xml:space="preserve">Section </w:t>
      </w:r>
      <w:r w:rsidRPr="00B11444">
        <w:t>39</w:t>
      </w:r>
      <w:r w:rsidR="00B11444" w:rsidRPr="00B11444">
        <w:noBreakHyphen/>
      </w:r>
      <w:r w:rsidRPr="00B11444">
        <w:t>21</w:t>
      </w:r>
      <w:r w:rsidR="00B11444" w:rsidRPr="00B11444">
        <w:noBreakHyphen/>
      </w:r>
      <w:r w:rsidRPr="00B11444">
        <w:t xml:space="preserve">360 was entitled </w:t>
      </w:r>
      <w:r w:rsidR="00B11444" w:rsidRPr="00B11444">
        <w:t>“</w:t>
      </w:r>
      <w:r w:rsidRPr="00B11444">
        <w:t>Issuance of state warehouse receipt</w:t>
      </w:r>
      <w:r w:rsidR="00B11444" w:rsidRPr="00B11444">
        <w:t>”</w:t>
      </w:r>
      <w:r w:rsidRPr="00B11444">
        <w:t>.</w:t>
      </w:r>
    </w:p>
    <w:p w:rsidR="00F93011" w:rsidRPr="00B11444" w:rsidRDefault="00F93011" w:rsidP="00B114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93011" w:rsidRPr="00B11444" w:rsidSect="00B114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444" w:rsidRDefault="00B11444" w:rsidP="00B11444">
      <w:pPr>
        <w:spacing w:after="0" w:line="240" w:lineRule="auto"/>
      </w:pPr>
      <w:r>
        <w:separator/>
      </w:r>
    </w:p>
  </w:endnote>
  <w:endnote w:type="continuationSeparator" w:id="0">
    <w:p w:rsidR="00B11444" w:rsidRDefault="00B11444" w:rsidP="00B1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444" w:rsidRPr="00B11444" w:rsidRDefault="00B11444" w:rsidP="00B114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444" w:rsidRPr="00B11444" w:rsidRDefault="00B11444" w:rsidP="00B114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444" w:rsidRPr="00B11444" w:rsidRDefault="00B11444" w:rsidP="00B114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444" w:rsidRDefault="00B11444" w:rsidP="00B11444">
      <w:pPr>
        <w:spacing w:after="0" w:line="240" w:lineRule="auto"/>
      </w:pPr>
      <w:r>
        <w:separator/>
      </w:r>
    </w:p>
  </w:footnote>
  <w:footnote w:type="continuationSeparator" w:id="0">
    <w:p w:rsidR="00B11444" w:rsidRDefault="00B11444" w:rsidP="00B11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444" w:rsidRPr="00B11444" w:rsidRDefault="00B11444" w:rsidP="00B114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444" w:rsidRPr="00B11444" w:rsidRDefault="00B11444" w:rsidP="00B114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444" w:rsidRPr="00B11444" w:rsidRDefault="00B11444" w:rsidP="00B114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39"/>
    <w:rsid w:val="00185A39"/>
    <w:rsid w:val="00B11444"/>
    <w:rsid w:val="00F9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FC3F5-E5D0-44DD-B440-DB7ED5D9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5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5A39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1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44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11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44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A6B8BB3C.dotm</Template>
  <TotalTime>0</TotalTime>
  <Pages>2</Pages>
  <Words>704</Words>
  <Characters>4018</Characters>
  <Application>Microsoft Office Word</Application>
  <DocSecurity>0</DocSecurity>
  <Lines>33</Lines>
  <Paragraphs>9</Paragraphs>
  <ScaleCrop>false</ScaleCrop>
  <Company>Legislative Services Agency (LSA)</Company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2017-10-23T13:15:00Z</dcterms:created>
  <dcterms:modified xsi:type="dcterms:W3CDTF">2017-10-23T13:15:00Z</dcterms:modified>
</cp:coreProperties>
</file>