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42F9">
        <w:t>CHAPTER 51</w:t>
      </w:r>
    </w:p>
    <w:p w:rsidR="002142F9" w:rsidRP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42F9">
        <w:t>The Wil Lou Gray Opportunity School</w:t>
      </w:r>
      <w:bookmarkStart w:id="0" w:name="_GoBack"/>
      <w:bookmarkEnd w:id="0"/>
    </w:p>
    <w:p w:rsidR="002142F9" w:rsidRP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rPr>
          <w:b/>
        </w:rPr>
        <w:t xml:space="preserve">SECTION </w:t>
      </w:r>
      <w:r w:rsidR="00CC50DF" w:rsidRPr="002142F9">
        <w:rPr>
          <w:b/>
        </w:rPr>
        <w:t>59</w:t>
      </w:r>
      <w:r w:rsidRPr="002142F9">
        <w:rPr>
          <w:b/>
        </w:rPr>
        <w:noBreakHyphen/>
      </w:r>
      <w:r w:rsidR="00CC50DF" w:rsidRPr="002142F9">
        <w:rPr>
          <w:b/>
        </w:rPr>
        <w:t>51</w:t>
      </w:r>
      <w:r w:rsidRPr="002142F9">
        <w:rPr>
          <w:b/>
        </w:rPr>
        <w:noBreakHyphen/>
      </w:r>
      <w:r w:rsidR="00CC50DF" w:rsidRPr="002142F9">
        <w:rPr>
          <w:b/>
        </w:rPr>
        <w:t>10.</w:t>
      </w:r>
      <w:r w:rsidR="00CC50DF" w:rsidRPr="002142F9">
        <w:t xml:space="preserve"> Wil Lou Gray School established; location.</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50DF" w:rsidRPr="002142F9">
        <w:t xml:space="preserve">: 1962 Code </w:t>
      </w:r>
      <w:r w:rsidRPr="002142F9">
        <w:t xml:space="preserve">Section </w:t>
      </w:r>
      <w:r w:rsidR="00CC50DF" w:rsidRPr="002142F9">
        <w:t>22</w:t>
      </w:r>
      <w:r w:rsidRPr="002142F9">
        <w:noBreakHyphen/>
      </w:r>
      <w:r w:rsidR="00CC50DF" w:rsidRPr="002142F9">
        <w:t xml:space="preserve">521; 1957 (50) 36; 1976 Act No. 526 </w:t>
      </w:r>
      <w:r w:rsidRPr="002142F9">
        <w:t xml:space="preserve">Section </w:t>
      </w:r>
      <w:r w:rsidR="00CC50DF" w:rsidRPr="002142F9">
        <w:t xml:space="preserve">2; 1992 Act No. 299, </w:t>
      </w:r>
      <w:r w:rsidRPr="002142F9">
        <w:t xml:space="preserve">Section </w:t>
      </w:r>
      <w:r w:rsidR="00CC50DF" w:rsidRPr="002142F9">
        <w:t>1.</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CROSS REFERENCES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 xml:space="preserve">Authority for Wil Lou Gray Opportunity School to have access to list of school dropouts, see </w:t>
      </w:r>
      <w:r w:rsidR="002142F9" w:rsidRPr="002142F9">
        <w:t xml:space="preserve">Section </w:t>
      </w:r>
      <w:r w:rsidRPr="002142F9">
        <w:t>59</w:t>
      </w:r>
      <w:r w:rsidR="002142F9" w:rsidRPr="002142F9">
        <w:noBreakHyphen/>
      </w:r>
      <w:r w:rsidRPr="002142F9">
        <w:t>65</w:t>
      </w:r>
      <w:r w:rsidR="002142F9" w:rsidRPr="002142F9">
        <w:noBreakHyphen/>
      </w:r>
      <w:r w:rsidRPr="002142F9">
        <w:t>470.</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LIBRARY REFERENCES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Schools 11.</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Westlaw Key Number Search: 345k11.</w:t>
      </w:r>
    </w:p>
    <w:p w:rsidR="002142F9" w:rsidRP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42F9">
        <w:t xml:space="preserve">C.J.S. Schools and School Districts </w:t>
      </w:r>
      <w:r w:rsidR="002142F9" w:rsidRPr="002142F9">
        <w:t xml:space="preserve">Sections </w:t>
      </w:r>
      <w:r w:rsidRPr="002142F9">
        <w:t xml:space="preserve"> 4, 6, 74, 76, 396 to 398.</w:t>
      </w:r>
    </w:p>
    <w:p w:rsidR="002142F9" w:rsidRP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rPr>
          <w:b/>
        </w:rPr>
        <w:t xml:space="preserve">SECTION </w:t>
      </w:r>
      <w:r w:rsidR="00CC50DF" w:rsidRPr="002142F9">
        <w:rPr>
          <w:b/>
        </w:rPr>
        <w:t>59</w:t>
      </w:r>
      <w:r w:rsidRPr="002142F9">
        <w:rPr>
          <w:b/>
        </w:rPr>
        <w:noBreakHyphen/>
      </w:r>
      <w:r w:rsidR="00CC50DF" w:rsidRPr="002142F9">
        <w:rPr>
          <w:b/>
        </w:rPr>
        <w:t>51</w:t>
      </w:r>
      <w:r w:rsidRPr="002142F9">
        <w:rPr>
          <w:b/>
        </w:rPr>
        <w:noBreakHyphen/>
      </w:r>
      <w:r w:rsidR="00CC50DF" w:rsidRPr="002142F9">
        <w:rPr>
          <w:b/>
        </w:rPr>
        <w:t>20.</w:t>
      </w:r>
      <w:r w:rsidR="00CC50DF" w:rsidRPr="002142F9">
        <w:t xml:space="preserve"> Services provided by School; duties.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t>The school shall:</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r>
      <w:r w:rsidRPr="002142F9">
        <w:tab/>
        <w:t>(1) serve as an alternative school cooperating with other agencies and organizations;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r>
      <w:r w:rsidRPr="002142F9">
        <w:tab/>
        <w:t>(2) provide training for persons interested in continuing their elementary or high school education or in taking refresher courses preparatory to college, with emphasis on personal development, vocational efficiency, and effective citizenship;</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r>
      <w:r w:rsidRPr="002142F9">
        <w:tab/>
        <w:t>(3) disseminate information concerning practices that have proven to be effective in working with its students; and</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r>
      <w:r w:rsidRPr="002142F9">
        <w:tab/>
        <w:t>(4) cooperate with the vocational rehabilitation department in providing personal and social adjustment and prevocational and vocational courses for persons with disabilities.</w:t>
      </w: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50DF" w:rsidRPr="002142F9">
        <w:t xml:space="preserve">: 1962 Code </w:t>
      </w:r>
      <w:r w:rsidRPr="002142F9">
        <w:t xml:space="preserve">Section </w:t>
      </w:r>
      <w:r w:rsidR="00CC50DF" w:rsidRPr="002142F9">
        <w:t>22</w:t>
      </w:r>
      <w:r w:rsidRPr="002142F9">
        <w:noBreakHyphen/>
      </w:r>
      <w:r w:rsidR="00CC50DF" w:rsidRPr="002142F9">
        <w:t xml:space="preserve">522; 1957 (50) 36; 1972 (57) 2405; 1992 Act No. 299, </w:t>
      </w:r>
      <w:r w:rsidRPr="002142F9">
        <w:t xml:space="preserve">Section </w:t>
      </w:r>
      <w:r w:rsidR="00CC50DF" w:rsidRPr="002142F9">
        <w:t>1.</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LIBRARY REFERENCES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Schools 164.</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Westlaw Key Number Search: 345k164.</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 xml:space="preserve">C.J.S. Schools and School Districts </w:t>
      </w:r>
      <w:r w:rsidR="002142F9" w:rsidRPr="002142F9">
        <w:t xml:space="preserve">Sections </w:t>
      </w:r>
      <w:r w:rsidRPr="002142F9">
        <w:t xml:space="preserve"> 701, 782 to 785, 817.</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Attorney General</w:t>
      </w:r>
      <w:r w:rsidR="002142F9" w:rsidRPr="002142F9">
        <w:t>’</w:t>
      </w:r>
      <w:r w:rsidRPr="002142F9">
        <w:t>s Opinions</w:t>
      </w:r>
    </w:p>
    <w:p w:rsidR="002142F9" w:rsidRP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42F9">
        <w:t>The Wil Lou Gray Opportunity School should comply with the Family Educational Rights and Privacy Act of 1974 by obtaining parental consent prior to the sending of a report on a student to the Vocational Rehabilitation Department. 1975</w:t>
      </w:r>
      <w:r w:rsidR="002142F9" w:rsidRPr="002142F9">
        <w:noBreakHyphen/>
      </w:r>
      <w:r w:rsidRPr="002142F9">
        <w:t>76 Op Atty Gen, No 4434, p 290.</w:t>
      </w:r>
    </w:p>
    <w:p w:rsidR="002142F9" w:rsidRP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rPr>
          <w:b/>
        </w:rPr>
        <w:t xml:space="preserve">SECTION </w:t>
      </w:r>
      <w:r w:rsidR="00CC50DF" w:rsidRPr="002142F9">
        <w:rPr>
          <w:b/>
        </w:rPr>
        <w:t>59</w:t>
      </w:r>
      <w:r w:rsidRPr="002142F9">
        <w:rPr>
          <w:b/>
        </w:rPr>
        <w:noBreakHyphen/>
      </w:r>
      <w:r w:rsidR="00CC50DF" w:rsidRPr="002142F9">
        <w:rPr>
          <w:b/>
        </w:rPr>
        <w:t>51</w:t>
      </w:r>
      <w:r w:rsidRPr="002142F9">
        <w:rPr>
          <w:b/>
        </w:rPr>
        <w:noBreakHyphen/>
      </w:r>
      <w:r w:rsidR="00CC50DF" w:rsidRPr="002142F9">
        <w:rPr>
          <w:b/>
        </w:rPr>
        <w:t>30.</w:t>
      </w:r>
      <w:r w:rsidR="00CC50DF" w:rsidRPr="002142F9">
        <w:t xml:space="preserve"> Board of trustees; composition; election; officers; filling of vacancies; quorum.</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2142F9" w:rsidRPr="002142F9">
        <w:noBreakHyphen/>
      </w:r>
      <w:r w:rsidRPr="002142F9">
        <w:t xml:space="preserve">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w:t>
      </w:r>
      <w:r w:rsidRPr="002142F9">
        <w:lastRenderedPageBreak/>
        <w:t>reason other than expiration of a term may be held earlier than the first day of April of the year the vacancy is filled.</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t>A quorum of the board is seven members.</w:t>
      </w: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50DF" w:rsidRPr="002142F9">
        <w:t xml:space="preserve">: 1962 Code </w:t>
      </w:r>
      <w:r w:rsidRPr="002142F9">
        <w:t xml:space="preserve">Section </w:t>
      </w:r>
      <w:r w:rsidR="00CC50DF" w:rsidRPr="002142F9">
        <w:t>22</w:t>
      </w:r>
      <w:r w:rsidRPr="002142F9">
        <w:noBreakHyphen/>
      </w:r>
      <w:r w:rsidR="00CC50DF" w:rsidRPr="002142F9">
        <w:t xml:space="preserve">523; 1957 (50) 36; 1969 (56) 660; 1992 Act No. 299, </w:t>
      </w:r>
      <w:r w:rsidRPr="002142F9">
        <w:t xml:space="preserve">Section </w:t>
      </w:r>
      <w:r w:rsidR="00CC50DF" w:rsidRPr="002142F9">
        <w:t>1.</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LIBRARY REFERENCES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Schools 47.</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Westlaw Key Number Search: 345k47.</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 xml:space="preserve">C.J.S. Schools and School Districts </w:t>
      </w:r>
      <w:r w:rsidR="002142F9" w:rsidRPr="002142F9">
        <w:t xml:space="preserve">Sections </w:t>
      </w:r>
      <w:r w:rsidRPr="002142F9">
        <w:t xml:space="preserve"> 81 to 92, 174.</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Attorney General</w:t>
      </w:r>
      <w:r w:rsidR="002142F9" w:rsidRPr="002142F9">
        <w:t>’</w:t>
      </w:r>
      <w:r w:rsidRPr="002142F9">
        <w:t>s Opinions</w:t>
      </w:r>
    </w:p>
    <w:p w:rsidR="002142F9" w:rsidRP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42F9">
        <w:t>The three new members, elected in 1970, to the Board of Trustees of the South Carolina Opportunity School [now The Wil Lou Gray Opportunity School] serve staggered terms computed from July 2, 1969, the effective date of the statute creating their offices. 1975</w:t>
      </w:r>
      <w:r w:rsidR="002142F9" w:rsidRPr="002142F9">
        <w:noBreakHyphen/>
      </w:r>
      <w:r w:rsidRPr="002142F9">
        <w:t>76 Op Atty Gen, No 4332, p 155.</w:t>
      </w:r>
    </w:p>
    <w:p w:rsidR="002142F9" w:rsidRP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rPr>
          <w:b/>
        </w:rPr>
        <w:t xml:space="preserve">SECTION </w:t>
      </w:r>
      <w:r w:rsidR="00CC50DF" w:rsidRPr="002142F9">
        <w:rPr>
          <w:b/>
        </w:rPr>
        <w:t>59</w:t>
      </w:r>
      <w:r w:rsidRPr="002142F9">
        <w:rPr>
          <w:b/>
        </w:rPr>
        <w:noBreakHyphen/>
      </w:r>
      <w:r w:rsidR="00CC50DF" w:rsidRPr="002142F9">
        <w:rPr>
          <w:b/>
        </w:rPr>
        <w:t>51</w:t>
      </w:r>
      <w:r w:rsidRPr="002142F9">
        <w:rPr>
          <w:b/>
        </w:rPr>
        <w:noBreakHyphen/>
      </w:r>
      <w:r w:rsidR="00CC50DF" w:rsidRPr="002142F9">
        <w:rPr>
          <w:b/>
        </w:rPr>
        <w:t>40.</w:t>
      </w:r>
      <w:r w:rsidR="00CC50DF" w:rsidRPr="002142F9">
        <w:t xml:space="preserve"> Powers and duties of board.</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50DF" w:rsidRPr="002142F9">
        <w:t xml:space="preserve">: 1962 Code </w:t>
      </w:r>
      <w:r w:rsidRPr="002142F9">
        <w:t xml:space="preserve">Section </w:t>
      </w:r>
      <w:r w:rsidR="00CC50DF" w:rsidRPr="002142F9">
        <w:t>22</w:t>
      </w:r>
      <w:r w:rsidRPr="002142F9">
        <w:noBreakHyphen/>
      </w:r>
      <w:r w:rsidR="00CC50DF" w:rsidRPr="002142F9">
        <w:t xml:space="preserve">524; 1957 (50) 36; 1992 Act No. 299, </w:t>
      </w:r>
      <w:r w:rsidRPr="002142F9">
        <w:t xml:space="preserve">Section </w:t>
      </w:r>
      <w:r w:rsidR="00CC50DF" w:rsidRPr="002142F9">
        <w:t>1.</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LIBRARY REFERENCES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Schools 47.</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Westlaw Key Number Search: 345k47.</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 xml:space="preserve">C.J.S. Schools and School Districts </w:t>
      </w:r>
      <w:r w:rsidR="002142F9" w:rsidRPr="002142F9">
        <w:t xml:space="preserve">Sections </w:t>
      </w:r>
      <w:r w:rsidRPr="002142F9">
        <w:t xml:space="preserve"> 81 to 92, 174.</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Attorney General</w:t>
      </w:r>
      <w:r w:rsidR="002142F9" w:rsidRPr="002142F9">
        <w:t>’</w:t>
      </w:r>
      <w:r w:rsidRPr="002142F9">
        <w:t>s Opinions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 member of the Board of Trustees of the Opportunity School may designate a representative to attend a Board meeting for the purpose of observing and reporting back to the member what transpired during the meeting, but absent specific statutory authorization, the representative would not be allowed to vote for the member. 1976</w:t>
      </w:r>
      <w:r w:rsidR="002142F9" w:rsidRPr="002142F9">
        <w:noBreakHyphen/>
      </w:r>
      <w:r w:rsidRPr="002142F9">
        <w:t>77 Op Atty Gen, No 77</w:t>
      </w:r>
      <w:r w:rsidR="002142F9" w:rsidRPr="002142F9">
        <w:noBreakHyphen/>
      </w:r>
      <w:r w:rsidRPr="002142F9">
        <w:t>405, p 335.</w:t>
      </w:r>
    </w:p>
    <w:p w:rsidR="002142F9" w:rsidRP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42F9">
        <w:t>The South Carolina Opportunity School [now The Wil Lou Gray Opportunity School] may not purchase liability insurance in the absence of a statute which authorizes such an expenditure to be made. 1965</w:t>
      </w:r>
      <w:r w:rsidR="002142F9" w:rsidRPr="002142F9">
        <w:noBreakHyphen/>
      </w:r>
      <w:r w:rsidRPr="002142F9">
        <w:t>66 Op Atty Gen, No 2022, p 87.</w:t>
      </w:r>
    </w:p>
    <w:p w:rsidR="002142F9" w:rsidRP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rPr>
          <w:b/>
        </w:rPr>
        <w:t xml:space="preserve">SECTION </w:t>
      </w:r>
      <w:r w:rsidR="00CC50DF" w:rsidRPr="002142F9">
        <w:rPr>
          <w:b/>
        </w:rPr>
        <w:t>59</w:t>
      </w:r>
      <w:r w:rsidRPr="002142F9">
        <w:rPr>
          <w:b/>
        </w:rPr>
        <w:noBreakHyphen/>
      </w:r>
      <w:r w:rsidR="00CC50DF" w:rsidRPr="002142F9">
        <w:rPr>
          <w:b/>
        </w:rPr>
        <w:t>51</w:t>
      </w:r>
      <w:r w:rsidRPr="002142F9">
        <w:rPr>
          <w:b/>
        </w:rPr>
        <w:noBreakHyphen/>
      </w:r>
      <w:r w:rsidR="00CC50DF" w:rsidRPr="002142F9">
        <w:rPr>
          <w:b/>
        </w:rPr>
        <w:t>50.</w:t>
      </w:r>
      <w:r w:rsidR="00CC50DF" w:rsidRPr="002142F9">
        <w:t xml:space="preserve"> Director; personnel; courses of study; operation and management.</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42F9" w:rsidRDefault="002142F9"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50DF" w:rsidRPr="002142F9">
        <w:t xml:space="preserve">: 1962 Code </w:t>
      </w:r>
      <w:r w:rsidRPr="002142F9">
        <w:t xml:space="preserve">Section </w:t>
      </w:r>
      <w:r w:rsidR="00CC50DF" w:rsidRPr="002142F9">
        <w:t>22</w:t>
      </w:r>
      <w:r w:rsidRPr="002142F9">
        <w:noBreakHyphen/>
      </w:r>
      <w:r w:rsidR="00CC50DF" w:rsidRPr="002142F9">
        <w:t xml:space="preserve">525; 1957 (50) 36; 1992 Act No. 299, </w:t>
      </w:r>
      <w:r w:rsidRPr="002142F9">
        <w:t xml:space="preserve">Section </w:t>
      </w:r>
      <w:r w:rsidR="00CC50DF" w:rsidRPr="002142F9">
        <w:t>1.</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LIBRARY REFERENCES</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Schools 63.</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Westlaw Key Number Search: 345k63.</w:t>
      </w:r>
    </w:p>
    <w:p w:rsidR="002142F9" w:rsidRDefault="00CC50DF"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42F9">
        <w:t xml:space="preserve">C.J.S. Schools and School Districts </w:t>
      </w:r>
      <w:r w:rsidR="002142F9" w:rsidRPr="002142F9">
        <w:t xml:space="preserve">Sections </w:t>
      </w:r>
      <w:r w:rsidRPr="002142F9">
        <w:t xml:space="preserve"> 253, 264 to 265, 725.</w:t>
      </w:r>
    </w:p>
    <w:p w:rsidR="004002BA" w:rsidRPr="002142F9" w:rsidRDefault="004002BA" w:rsidP="00214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142F9" w:rsidSect="002142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F9" w:rsidRDefault="002142F9" w:rsidP="002142F9">
      <w:pPr>
        <w:spacing w:after="0" w:line="240" w:lineRule="auto"/>
      </w:pPr>
      <w:r>
        <w:separator/>
      </w:r>
    </w:p>
  </w:endnote>
  <w:endnote w:type="continuationSeparator" w:id="0">
    <w:p w:rsidR="002142F9" w:rsidRDefault="002142F9" w:rsidP="0021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F9" w:rsidRPr="002142F9" w:rsidRDefault="002142F9" w:rsidP="00214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F9" w:rsidRPr="002142F9" w:rsidRDefault="002142F9" w:rsidP="00214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F9" w:rsidRPr="002142F9" w:rsidRDefault="002142F9" w:rsidP="00214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F9" w:rsidRDefault="002142F9" w:rsidP="002142F9">
      <w:pPr>
        <w:spacing w:after="0" w:line="240" w:lineRule="auto"/>
      </w:pPr>
      <w:r>
        <w:separator/>
      </w:r>
    </w:p>
  </w:footnote>
  <w:footnote w:type="continuationSeparator" w:id="0">
    <w:p w:rsidR="002142F9" w:rsidRDefault="002142F9" w:rsidP="00214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F9" w:rsidRPr="002142F9" w:rsidRDefault="002142F9" w:rsidP="00214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F9" w:rsidRPr="002142F9" w:rsidRDefault="002142F9" w:rsidP="00214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F9" w:rsidRPr="002142F9" w:rsidRDefault="002142F9" w:rsidP="00214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DF"/>
    <w:rsid w:val="002142F9"/>
    <w:rsid w:val="004002BA"/>
    <w:rsid w:val="00C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CD489-438D-472C-A4ED-666BD664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50DF"/>
    <w:rPr>
      <w:rFonts w:ascii="Courier New" w:eastAsiaTheme="minorEastAsia" w:hAnsi="Courier New" w:cs="Courier New"/>
      <w:sz w:val="20"/>
      <w:szCs w:val="20"/>
    </w:rPr>
  </w:style>
  <w:style w:type="paragraph" w:styleId="Header">
    <w:name w:val="header"/>
    <w:basedOn w:val="Normal"/>
    <w:link w:val="HeaderChar"/>
    <w:uiPriority w:val="99"/>
    <w:unhideWhenUsed/>
    <w:rsid w:val="0021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F9"/>
    <w:rPr>
      <w:rFonts w:ascii="Times New Roman" w:hAnsi="Times New Roman" w:cs="Times New Roman"/>
    </w:rPr>
  </w:style>
  <w:style w:type="paragraph" w:styleId="Footer">
    <w:name w:val="footer"/>
    <w:basedOn w:val="Normal"/>
    <w:link w:val="FooterChar"/>
    <w:uiPriority w:val="99"/>
    <w:unhideWhenUsed/>
    <w:rsid w:val="0021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953</Words>
  <Characters>5434</Characters>
  <Application>Microsoft Office Word</Application>
  <DocSecurity>0</DocSecurity>
  <Lines>45</Lines>
  <Paragraphs>12</Paragraphs>
  <ScaleCrop>false</ScaleCrop>
  <Company>Legislative Services Agency (LSA)</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