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1C2">
        <w:t>CHAPTER 2</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1C2">
        <w:t>Credit Sales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25A68" w:rsidRPr="00F841C2">
        <w:t xml:space="preserve"> 1</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General Provisions</w:t>
      </w:r>
      <w:bookmarkStart w:id="0" w:name="_GoBack"/>
      <w:bookmarkEnd w:id="0"/>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101.</w:t>
      </w:r>
      <w:r w:rsidR="00325A68" w:rsidRPr="00F841C2">
        <w:t xml:space="preserve"> Short title.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 xml:space="preserve">This chapter shall be known and may be cited as South Carolina Consumer Protection Code </w:t>
      </w:r>
      <w:r w:rsidR="00F841C2" w:rsidRPr="00F841C2">
        <w:noBreakHyphen/>
      </w:r>
      <w:r w:rsidRPr="00F841C2">
        <w:t xml:space="preserve"> Credit Sales.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800.141;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102.</w:t>
      </w:r>
      <w:r w:rsidR="00325A68" w:rsidRPr="00F841C2">
        <w:t xml:space="preserve"> Scope.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This chapter applies to consumer credit sales, including home solicitation sales, and consumer leases; Sections 37</w:t>
      </w:r>
      <w:r w:rsidR="00F841C2" w:rsidRPr="00F841C2">
        <w:noBreakHyphen/>
      </w:r>
      <w:r w:rsidRPr="00F841C2">
        <w:t>2</w:t>
      </w:r>
      <w:r w:rsidR="00F841C2" w:rsidRPr="00F841C2">
        <w:noBreakHyphen/>
      </w:r>
      <w:r w:rsidRPr="00F841C2">
        <w:t>307 and 37</w:t>
      </w:r>
      <w:r w:rsidR="00F841C2" w:rsidRPr="00F841C2">
        <w:noBreakHyphen/>
      </w:r>
      <w:r w:rsidRPr="00F841C2">
        <w:t>2</w:t>
      </w:r>
      <w:r w:rsidR="00F841C2" w:rsidRPr="00F841C2">
        <w:noBreakHyphen/>
      </w:r>
      <w:r w:rsidRPr="00F841C2">
        <w:t>308 of Part 3 apply to the sale of motor vehicles; in addition, Part 6 applies to other than consumer credit sales and Part 7 applies to consumer rental</w:t>
      </w:r>
      <w:r w:rsidR="00F841C2" w:rsidRPr="00F841C2">
        <w:noBreakHyphen/>
      </w:r>
      <w:r w:rsidRPr="00F841C2">
        <w:t>purchase agreements.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800.142; 1974 (58) 2879; 1984 Act No. 261, </w:t>
      </w:r>
      <w:r w:rsidRPr="00F841C2">
        <w:t xml:space="preserve">Section </w:t>
      </w:r>
      <w:r w:rsidR="00325A68" w:rsidRPr="00F841C2">
        <w:t xml:space="preserve">4; 1985 Act No. 121, </w:t>
      </w:r>
      <w:r w:rsidRPr="00F841C2">
        <w:t xml:space="preserve">Section </w:t>
      </w:r>
      <w:r w:rsidR="00325A68" w:rsidRPr="00F841C2">
        <w:t xml:space="preserve">5; 2016 Act No. 244 (H.5040), </w:t>
      </w:r>
      <w:r w:rsidRPr="00F841C2">
        <w:t xml:space="preserve">Section </w:t>
      </w:r>
      <w:r w:rsidR="00325A68" w:rsidRPr="00F841C2">
        <w:t>4, eff June 5, 2016.</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Effect of Amendment</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 xml:space="preserve">2016 Act No. 244, </w:t>
      </w:r>
      <w:r w:rsidR="00F841C2" w:rsidRPr="00F841C2">
        <w:t xml:space="preserve">Section </w:t>
      </w:r>
      <w:r w:rsidRPr="00F841C2">
        <w:t>4, inserted "Sections 37</w:t>
      </w:r>
      <w:r w:rsidR="00F841C2" w:rsidRPr="00F841C2">
        <w:noBreakHyphen/>
      </w:r>
      <w:r w:rsidRPr="00F841C2">
        <w:t>2</w:t>
      </w:r>
      <w:r w:rsidR="00F841C2" w:rsidRPr="00F841C2">
        <w:noBreakHyphen/>
      </w:r>
      <w:r w:rsidRPr="00F841C2">
        <w:t>307 and 37</w:t>
      </w:r>
      <w:r w:rsidR="00F841C2" w:rsidRPr="00F841C2">
        <w:noBreakHyphen/>
      </w:r>
      <w:r w:rsidRPr="00F841C2">
        <w:t>2</w:t>
      </w:r>
      <w:r w:rsidR="00F841C2" w:rsidRPr="00F841C2">
        <w:noBreakHyphen/>
      </w:r>
      <w:r w:rsidRPr="00F841C2">
        <w:t>308 of Part 3 apply to the sale of motor vehicles".</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103.</w:t>
      </w:r>
      <w:r w:rsidR="00325A68" w:rsidRPr="00F841C2">
        <w:t xml:space="preserve"> Index of definitions in chapter.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The following definitions apply to this title and appear in this chapter as follows: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"Amount financed" </w:t>
      </w:r>
      <w:r w:rsidR="00F841C2" w:rsidRPr="00F841C2">
        <w:noBreakHyphen/>
      </w:r>
      <w:r w:rsidRPr="00F841C2">
        <w:t xml:space="preserve"> Section 37</w:t>
      </w:r>
      <w:r w:rsidR="00F841C2" w:rsidRPr="00F841C2">
        <w:noBreakHyphen/>
      </w:r>
      <w:r w:rsidRPr="00F841C2">
        <w:t>2</w:t>
      </w:r>
      <w:r w:rsidR="00F841C2" w:rsidRPr="00F841C2">
        <w:noBreakHyphen/>
      </w:r>
      <w:r w:rsidRPr="00F841C2">
        <w:t>111</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"Cash price" </w:t>
      </w:r>
      <w:r w:rsidR="00F841C2" w:rsidRPr="00F841C2">
        <w:noBreakHyphen/>
      </w:r>
      <w:r w:rsidRPr="00F841C2">
        <w:t xml:space="preserve"> Section 37</w:t>
      </w:r>
      <w:r w:rsidR="00F841C2" w:rsidRPr="00F841C2">
        <w:noBreakHyphen/>
      </w:r>
      <w:r w:rsidRPr="00F841C2">
        <w:t>2</w:t>
      </w:r>
      <w:r w:rsidR="00F841C2" w:rsidRPr="00F841C2">
        <w:noBreakHyphen/>
      </w:r>
      <w:r w:rsidRPr="00F841C2">
        <w:t>110</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"Consumer credit sale" </w:t>
      </w:r>
      <w:r w:rsidR="00F841C2" w:rsidRPr="00F841C2">
        <w:noBreakHyphen/>
      </w:r>
      <w:r w:rsidRPr="00F841C2">
        <w:t xml:space="preserve"> Section 37</w:t>
      </w:r>
      <w:r w:rsidR="00F841C2" w:rsidRPr="00F841C2">
        <w:noBreakHyphen/>
      </w:r>
      <w:r w:rsidRPr="00F841C2">
        <w:t>2</w:t>
      </w:r>
      <w:r w:rsidR="00F841C2" w:rsidRPr="00F841C2">
        <w:noBreakHyphen/>
      </w:r>
      <w:r w:rsidRPr="00F841C2">
        <w:t>104</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"Consumer lease" </w:t>
      </w:r>
      <w:r w:rsidR="00F841C2" w:rsidRPr="00F841C2">
        <w:noBreakHyphen/>
      </w:r>
      <w:r w:rsidRPr="00F841C2">
        <w:t xml:space="preserve"> Section 37</w:t>
      </w:r>
      <w:r w:rsidR="00F841C2" w:rsidRPr="00F841C2">
        <w:noBreakHyphen/>
      </w:r>
      <w:r w:rsidRPr="00F841C2">
        <w:t>2</w:t>
      </w:r>
      <w:r w:rsidR="00F841C2" w:rsidRPr="00F841C2">
        <w:noBreakHyphen/>
      </w:r>
      <w:r w:rsidRPr="00F841C2">
        <w:t>106</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"Credit service charge" </w:t>
      </w:r>
      <w:r w:rsidR="00F841C2" w:rsidRPr="00F841C2">
        <w:noBreakHyphen/>
      </w:r>
      <w:r w:rsidRPr="00F841C2">
        <w:t xml:space="preserve"> Section 37</w:t>
      </w:r>
      <w:r w:rsidR="00F841C2" w:rsidRPr="00F841C2">
        <w:noBreakHyphen/>
      </w:r>
      <w:r w:rsidRPr="00F841C2">
        <w:t>2</w:t>
      </w:r>
      <w:r w:rsidR="00F841C2" w:rsidRPr="00F841C2">
        <w:noBreakHyphen/>
      </w:r>
      <w:r w:rsidRPr="00F841C2">
        <w:t>109</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"Goods" </w:t>
      </w:r>
      <w:r w:rsidR="00F841C2" w:rsidRPr="00F841C2">
        <w:noBreakHyphen/>
      </w:r>
      <w:r w:rsidRPr="00F841C2">
        <w:t xml:space="preserve"> Section 37</w:t>
      </w:r>
      <w:r w:rsidR="00F841C2" w:rsidRPr="00F841C2">
        <w:noBreakHyphen/>
      </w:r>
      <w:r w:rsidRPr="00F841C2">
        <w:t>2</w:t>
      </w:r>
      <w:r w:rsidR="00F841C2" w:rsidRPr="00F841C2">
        <w:noBreakHyphen/>
      </w:r>
      <w:r w:rsidRPr="00F841C2">
        <w:t>105(1)</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"Home solicitation sale" </w:t>
      </w:r>
      <w:r w:rsidR="00F841C2" w:rsidRPr="00F841C2">
        <w:noBreakHyphen/>
      </w:r>
      <w:r w:rsidRPr="00F841C2">
        <w:t xml:space="preserve"> Section 37</w:t>
      </w:r>
      <w:r w:rsidR="00F841C2" w:rsidRPr="00F841C2">
        <w:noBreakHyphen/>
      </w:r>
      <w:r w:rsidRPr="00F841C2">
        <w:t>2</w:t>
      </w:r>
      <w:r w:rsidR="00F841C2" w:rsidRPr="00F841C2">
        <w:noBreakHyphen/>
      </w:r>
      <w:r w:rsidRPr="00F841C2">
        <w:t>501</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"Merchandise certificate" </w:t>
      </w:r>
      <w:r w:rsidR="00F841C2" w:rsidRPr="00F841C2">
        <w:noBreakHyphen/>
      </w:r>
      <w:r w:rsidRPr="00F841C2">
        <w:t xml:space="preserve"> Section 37</w:t>
      </w:r>
      <w:r w:rsidR="00F841C2" w:rsidRPr="00F841C2">
        <w:noBreakHyphen/>
      </w:r>
      <w:r w:rsidRPr="00F841C2">
        <w:t>2</w:t>
      </w:r>
      <w:r w:rsidR="00F841C2" w:rsidRPr="00F841C2">
        <w:noBreakHyphen/>
      </w:r>
      <w:r w:rsidRPr="00F841C2">
        <w:t>105(2)</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"Precomputed" </w:t>
      </w:r>
      <w:r w:rsidR="00F841C2" w:rsidRPr="00F841C2">
        <w:noBreakHyphen/>
      </w:r>
      <w:r w:rsidRPr="00F841C2">
        <w:t xml:space="preserve"> Section 37</w:t>
      </w:r>
      <w:r w:rsidR="00F841C2" w:rsidRPr="00F841C2">
        <w:noBreakHyphen/>
      </w:r>
      <w:r w:rsidRPr="00F841C2">
        <w:t>2</w:t>
      </w:r>
      <w:r w:rsidR="00F841C2" w:rsidRPr="00F841C2">
        <w:noBreakHyphen/>
      </w:r>
      <w:r w:rsidRPr="00F841C2">
        <w:t>105(7)</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"Revolving charge account" </w:t>
      </w:r>
      <w:r w:rsidR="00F841C2" w:rsidRPr="00F841C2">
        <w:noBreakHyphen/>
      </w:r>
      <w:r w:rsidRPr="00F841C2">
        <w:t xml:space="preserve"> Section 37</w:t>
      </w:r>
      <w:r w:rsidR="00F841C2" w:rsidRPr="00F841C2">
        <w:noBreakHyphen/>
      </w:r>
      <w:r w:rsidRPr="00F841C2">
        <w:t>2</w:t>
      </w:r>
      <w:r w:rsidR="00F841C2" w:rsidRPr="00F841C2">
        <w:noBreakHyphen/>
      </w:r>
      <w:r w:rsidRPr="00F841C2">
        <w:t>108</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"Sale of goods" </w:t>
      </w:r>
      <w:r w:rsidR="00F841C2" w:rsidRPr="00F841C2">
        <w:noBreakHyphen/>
      </w:r>
      <w:r w:rsidRPr="00F841C2">
        <w:t xml:space="preserve"> Section 37</w:t>
      </w:r>
      <w:r w:rsidR="00F841C2" w:rsidRPr="00F841C2">
        <w:noBreakHyphen/>
      </w:r>
      <w:r w:rsidRPr="00F841C2">
        <w:t>2</w:t>
      </w:r>
      <w:r w:rsidR="00F841C2" w:rsidRPr="00F841C2">
        <w:noBreakHyphen/>
      </w:r>
      <w:r w:rsidRPr="00F841C2">
        <w:t>105(4)</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"Sale of an interest in land" </w:t>
      </w:r>
      <w:r w:rsidR="00F841C2" w:rsidRPr="00F841C2">
        <w:noBreakHyphen/>
      </w:r>
      <w:r w:rsidRPr="00F841C2">
        <w:t xml:space="preserve"> Section 37</w:t>
      </w:r>
      <w:r w:rsidR="00F841C2" w:rsidRPr="00F841C2">
        <w:noBreakHyphen/>
      </w:r>
      <w:r w:rsidRPr="00F841C2">
        <w:t>2</w:t>
      </w:r>
      <w:r w:rsidR="00F841C2" w:rsidRPr="00F841C2">
        <w:noBreakHyphen/>
      </w:r>
      <w:r w:rsidRPr="00F841C2">
        <w:t>105(6)</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"Sale of services" </w:t>
      </w:r>
      <w:r w:rsidR="00F841C2" w:rsidRPr="00F841C2">
        <w:noBreakHyphen/>
      </w:r>
      <w:r w:rsidRPr="00F841C2">
        <w:t xml:space="preserve"> Section 37</w:t>
      </w:r>
      <w:r w:rsidR="00F841C2" w:rsidRPr="00F841C2">
        <w:noBreakHyphen/>
      </w:r>
      <w:r w:rsidRPr="00F841C2">
        <w:t>2</w:t>
      </w:r>
      <w:r w:rsidR="00F841C2" w:rsidRPr="00F841C2">
        <w:noBreakHyphen/>
      </w:r>
      <w:r w:rsidRPr="00F841C2">
        <w:t>105(5)</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"Seller" </w:t>
      </w:r>
      <w:r w:rsidR="00F841C2" w:rsidRPr="00F841C2">
        <w:noBreakHyphen/>
      </w:r>
      <w:r w:rsidRPr="00F841C2">
        <w:t xml:space="preserve"> Section 37</w:t>
      </w:r>
      <w:r w:rsidR="00F841C2" w:rsidRPr="00F841C2">
        <w:noBreakHyphen/>
      </w:r>
      <w:r w:rsidRPr="00F841C2">
        <w:t>2</w:t>
      </w:r>
      <w:r w:rsidR="00F841C2" w:rsidRPr="00F841C2">
        <w:noBreakHyphen/>
      </w:r>
      <w:r w:rsidRPr="00F841C2">
        <w:t>107</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"Services" </w:t>
      </w:r>
      <w:r w:rsidR="00F841C2" w:rsidRPr="00F841C2">
        <w:noBreakHyphen/>
      </w:r>
      <w:r w:rsidRPr="00F841C2">
        <w:t xml:space="preserve"> Section 37</w:t>
      </w:r>
      <w:r w:rsidR="00F841C2" w:rsidRPr="00F841C2">
        <w:noBreakHyphen/>
      </w:r>
      <w:r w:rsidRPr="00F841C2">
        <w:t>2</w:t>
      </w:r>
      <w:r w:rsidR="00F841C2" w:rsidRPr="00F841C2">
        <w:noBreakHyphen/>
      </w:r>
      <w:r w:rsidRPr="00F841C2">
        <w:t>105(3)</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800.143;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104.</w:t>
      </w:r>
      <w:r w:rsidR="00325A68" w:rsidRPr="00F841C2">
        <w:t xml:space="preserve"> "Consumer credit sale" defined.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Except as provided in subsection (2), "consumer credit sale" is a sale of goods, services, or an interest in land in which:</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credit is granted by a person who regularly engages as a seller in credit transactions of the same kind;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the buyer is a person other than an organization;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the goods, services, or interest in land are purchased primarily for a personal, family or household purpose;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lastRenderedPageBreak/>
        <w:tab/>
      </w:r>
      <w:r w:rsidRPr="00F841C2">
        <w:tab/>
        <w:t>(d) either the debt is payable in installments or a credit service charge is made;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(e) with respect to a sale of goods or services, the amount financed does not exceed twenty</w:t>
      </w:r>
      <w:r w:rsidR="00F841C2" w:rsidRPr="00F841C2">
        <w:noBreakHyphen/>
      </w:r>
      <w:r w:rsidRPr="00F841C2">
        <w:t>five thousand dollars.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Unless the sale is made subject to this title by agreement (Section 37</w:t>
      </w:r>
      <w:r w:rsidR="00F841C2" w:rsidRPr="00F841C2">
        <w:noBreakHyphen/>
      </w:r>
      <w:r w:rsidRPr="00F841C2">
        <w:t>2</w:t>
      </w:r>
      <w:r w:rsidR="00F841C2" w:rsidRPr="00F841C2">
        <w:noBreakHyphen/>
      </w:r>
      <w:r w:rsidRPr="00F841C2">
        <w:t>601), "consumer credit sale" does not include: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a sale in which a seller allows the buyer to purchase goods or services pursuant to a lender credit card or similar arrangement, 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a sale of an interest in land if the debt is secured by a first lien or equivalent security interest in real estate.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Credit sales excluded from the definition of a consumer credit sale pursuant to this subsection are subject to the following provisions of this title: civil liability for violation of disclosure (Section 37</w:t>
      </w:r>
      <w:r w:rsidR="00F841C2" w:rsidRPr="00F841C2">
        <w:noBreakHyphen/>
      </w:r>
      <w:r w:rsidRPr="00F841C2">
        <w:t>5</w:t>
      </w:r>
      <w:r w:rsidR="00F841C2" w:rsidRPr="00F841C2">
        <w:noBreakHyphen/>
      </w:r>
      <w:r w:rsidRPr="00F841C2">
        <w:t>203) and voluntary complaint resolution (Section 37</w:t>
      </w:r>
      <w:r w:rsidR="00F841C2" w:rsidRPr="00F841C2">
        <w:noBreakHyphen/>
      </w:r>
      <w:r w:rsidRPr="00F841C2">
        <w:t>6</w:t>
      </w:r>
      <w:r w:rsidR="00F841C2" w:rsidRPr="00F841C2">
        <w:noBreakHyphen/>
      </w:r>
      <w:r w:rsidRPr="00F841C2">
        <w:t>117); and in credit sales excluded pursuant to item (b) limitations on selection of a closing attorney and insurance agent (Section 37</w:t>
      </w:r>
      <w:r w:rsidR="00F841C2" w:rsidRPr="00F841C2">
        <w:noBreakHyphen/>
      </w:r>
      <w:r w:rsidRPr="00F841C2">
        <w:t>10</w:t>
      </w:r>
      <w:r w:rsidR="00F841C2" w:rsidRPr="00F841C2">
        <w:noBreakHyphen/>
      </w:r>
      <w:r w:rsidRPr="00F841C2">
        <w:t>102(a)) and notice of assumption rights (Section 37</w:t>
      </w:r>
      <w:r w:rsidR="00F841C2" w:rsidRPr="00F841C2">
        <w:noBreakHyphen/>
      </w:r>
      <w:r w:rsidRPr="00F841C2">
        <w:t>10</w:t>
      </w:r>
      <w:r w:rsidR="00F841C2" w:rsidRPr="00F841C2">
        <w:noBreakHyphen/>
      </w:r>
      <w:r w:rsidRPr="00F841C2">
        <w:t>102(c)).</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In the case of a consumer credit sale pursuant to a seller credit card the person engaged in making such credit sale is the card issuer and not another person honoring such credit card.</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800.144; 1974 (58) 2879; 1976 Act No. 686 </w:t>
      </w:r>
      <w:r w:rsidRPr="00F841C2">
        <w:t xml:space="preserve">Section </w:t>
      </w:r>
      <w:r w:rsidR="00325A68" w:rsidRPr="00F841C2">
        <w:t xml:space="preserve">62; 1982 Act No. 385, </w:t>
      </w:r>
      <w:r w:rsidRPr="00F841C2">
        <w:t xml:space="preserve">Section </w:t>
      </w:r>
      <w:r w:rsidR="00325A68" w:rsidRPr="00F841C2">
        <w:t xml:space="preserve">10; 1984 Act No. 355, </w:t>
      </w:r>
      <w:r w:rsidRPr="00F841C2">
        <w:t xml:space="preserve">Section </w:t>
      </w:r>
      <w:r w:rsidR="00325A68" w:rsidRPr="00F841C2">
        <w:t>3.</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105.</w:t>
      </w:r>
      <w:r w:rsidR="00325A68" w:rsidRPr="00F841C2">
        <w:t xml:space="preserve"> "Goods"; "merchandise certificate"; "services"; "sale of goods"; "sale of services"; "sale of an interest in land"; "precomputed" defined.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"Goods" includes goods not in existence at the time the transaction is entered into and merchandise certificates, but excludes money, chattel paper, documents of title, and instruments.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"Merchandise certificate" means a writing issued by a seller not redeemable in cash and usable in its face amount in lieu of cash in exchange for goods or services.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"Services"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"Sale of goods"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"Sale of services" means furnishing or agreeing to furnish services and includes making arrangements to have services furnished by another.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(6) "Sale of an interest in land" includes a lease in which the lessee has an option to purchase the interest and all or a substantial part of the rental or other payments previously made by him are applied to the purchase price.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(7) A sale, refinancing, or consolidation is "precomputed" if the debt is expressed as a sum comprising the amount financed and the amount of the credit service charge computed in advance.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800.145;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106.</w:t>
      </w:r>
      <w:r w:rsidR="00325A68" w:rsidRPr="00F841C2">
        <w:t xml:space="preserve"> "Consumer lease" defined.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"Consumer lease" means a lease of goods: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which a lessor regularly engaged in the business of leasing makes to a person, other than an organization, who takes under a lease primarily for a personal, family or household purpose;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in which the amount payable under the lease does not exceed twenty</w:t>
      </w:r>
      <w:r w:rsidR="00F841C2" w:rsidRPr="00F841C2">
        <w:noBreakHyphen/>
      </w:r>
      <w:r w:rsidRPr="00F841C2">
        <w:t>five thousand dollars;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which is for a term exceeding four months.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lastRenderedPageBreak/>
        <w:tab/>
        <w:t>(2) "Consumer lease" does not include a lease made pursuant to a lender credit card or similar arrangement.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800.146; 1974 (58) 2879; 1982 Act No. 385, </w:t>
      </w:r>
      <w:r w:rsidRPr="00F841C2">
        <w:t xml:space="preserve">Section </w:t>
      </w:r>
      <w:r w:rsidR="00325A68" w:rsidRPr="00F841C2">
        <w:t>11.</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107.</w:t>
      </w:r>
      <w:r w:rsidR="00325A68" w:rsidRPr="00F841C2">
        <w:t xml:space="preserve"> "Seller" defined.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Except as otherwise provided, "seller" includes an assignee of the seller's right to payment but use of the term does not in itself impose on an assignee any obligation of the seller with respect to events occurring before the assignment.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800.147;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108.</w:t>
      </w:r>
      <w:r w:rsidR="00325A68" w:rsidRPr="00F841C2">
        <w:t xml:space="preserve"> "Revolving charge account" defined.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"Revolving charge account" means an arrangement between a seller and a buyer pursuant to which:</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the seller may permit the buyer to purchase goods or services on credit either from the seller or pursuant to a seller credit card;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unpaid balances of amounts financed arising from purchases and the credit service and other appropriate charges are debited to an account;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a credit service charge if made is not precomputed but is computed on the outstanding unpaid balances of the buyer's account from time to time;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the buyer has the privilege of paying the balances in installments.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800.148;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109.</w:t>
      </w:r>
      <w:r w:rsidR="00325A68" w:rsidRPr="00F841C2">
        <w:t xml:space="preserve"> "Credit service charge" defined.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"Credit service charge" means the sum of:</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buyer's default or other credit loss; and, except as otherwise provided in this section;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The term does not include charges as a result of default, additional charges (Section 37</w:t>
      </w:r>
      <w:r w:rsidR="00F841C2" w:rsidRPr="00F841C2">
        <w:noBreakHyphen/>
      </w:r>
      <w:r w:rsidRPr="00F841C2">
        <w:t>2</w:t>
      </w:r>
      <w:r w:rsidR="00F841C2" w:rsidRPr="00F841C2">
        <w:noBreakHyphen/>
      </w:r>
      <w:r w:rsidRPr="00F841C2">
        <w:t>202), delinquency charges (Section 37</w:t>
      </w:r>
      <w:r w:rsidR="00F841C2" w:rsidRPr="00F841C2">
        <w:noBreakHyphen/>
      </w:r>
      <w:r w:rsidRPr="00F841C2">
        <w:t>2</w:t>
      </w:r>
      <w:r w:rsidR="00F841C2" w:rsidRPr="00F841C2">
        <w:noBreakHyphen/>
      </w:r>
      <w:r w:rsidRPr="00F841C2">
        <w:t>203), deferral charges (Section 37</w:t>
      </w:r>
      <w:r w:rsidR="00F841C2" w:rsidRPr="00F841C2">
        <w:noBreakHyphen/>
      </w:r>
      <w:r w:rsidRPr="00F841C2">
        <w:t>2</w:t>
      </w:r>
      <w:r w:rsidR="00F841C2" w:rsidRPr="00F841C2">
        <w:noBreakHyphen/>
      </w:r>
      <w:r w:rsidRPr="00F841C2">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800.149; 1974 (58) 2879; 1982 Act No. 385, </w:t>
      </w:r>
      <w:r w:rsidRPr="00F841C2">
        <w:t xml:space="preserve">Section </w:t>
      </w:r>
      <w:r w:rsidR="00325A68" w:rsidRPr="00F841C2">
        <w:t>13.</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110.</w:t>
      </w:r>
      <w:r w:rsidR="00325A68" w:rsidRPr="00F841C2">
        <w:t xml:space="preserve"> "Cash price" defined.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Except as the administrator may otherwise prescribe by rule, the "cash price" of goods, services, or an interest in land means the price at which goods, services, or interest in land are offered for sale by the seller to cash buyers in the ordinary course of business, and may include: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applicable sales, use, and excise and documentary stamp taxes;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cash price of accessories or related services such as delivery, installation, servicing, repairs, alterations and improvements;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amounts actually paid or to be paid by the seller for registration, certificate of title, or license fees.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The cash price stated by the seller to the buyer pursuant to the provisions on disclosure (Part 3) of this chapter is presumed to be the cash price.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800.150;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111.</w:t>
      </w:r>
      <w:r w:rsidR="00325A68" w:rsidRPr="00F841C2">
        <w:t xml:space="preserve"> "Amount financed" defined.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"Amount financed" means the total of the following items to the extent that payment is deferred: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the cash price of the goods, services or interest in land, less the amount of any down payment whether made in cash or in property traded in;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amount actually paid or to be paid by the seller pursuant to an agreement with the buyer to discharge a security interest in or a lien on property traded in;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if not included in the cash price: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any applicable sales, use, excise, or documentary stamp taxes;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amounts actually paid or to be paid by the seller for registration, certificate of title, or license fees;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additional charges permitted by this chapter (Section 37</w:t>
      </w:r>
      <w:r w:rsidR="00F841C2" w:rsidRPr="00F841C2">
        <w:noBreakHyphen/>
      </w:r>
      <w:r w:rsidRPr="00F841C2">
        <w:t>2</w:t>
      </w:r>
      <w:r w:rsidR="00F841C2" w:rsidRPr="00F841C2">
        <w:noBreakHyphen/>
      </w:r>
      <w:r w:rsidRPr="00F841C2">
        <w:t>202).</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800.151; 1974 (58) 2879; 1982 Act No. 385, </w:t>
      </w:r>
      <w:r w:rsidRPr="00F841C2">
        <w:t xml:space="preserve">Section </w:t>
      </w:r>
      <w:r w:rsidR="00325A68" w:rsidRPr="00F841C2">
        <w:t>12.</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25A68" w:rsidRPr="00F841C2">
        <w:t xml:space="preserve"> 2</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Maximum Charges</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201.</w:t>
      </w:r>
      <w:r w:rsidR="00325A68" w:rsidRPr="00F841C2">
        <w:t xml:space="preserve"> Credit service charge for consumer credit sales.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With respect to a consumer credit sale, including a sale pursuant to a revolving charge account, a seller may contract for and receive a credit service charge not exceeding that permitted by this section.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credit service charge, calculated according to the actuarial method, may not exceed the greater of either of the following:</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any rate filed and posted pursuant to Section 37</w:t>
      </w:r>
      <w:r w:rsidR="00F841C2" w:rsidRPr="00F841C2">
        <w:noBreakHyphen/>
      </w:r>
      <w:r w:rsidRPr="00F841C2">
        <w:t>2</w:t>
      </w:r>
      <w:r w:rsidR="00F841C2" w:rsidRPr="00F841C2">
        <w:noBreakHyphen/>
      </w:r>
      <w:r w:rsidRPr="00F841C2">
        <w:t>305, 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eighteen (18%) percent per year on the unpaid balances of the amount financed.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This section does not limit or restrict the manner of contracting for the credit service charge, whether by way of add</w:t>
      </w:r>
      <w:r w:rsidR="00F841C2" w:rsidRPr="00F841C2">
        <w:noBreakHyphen/>
      </w:r>
      <w:r w:rsidRPr="00F841C2">
        <w:t>on, discount, or otherwise, so long as the rate of the credit service charge does not exceed that permitted by this section. If the sale is precomputed: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the credit service charge may be calculated on the assumption that all scheduled payments will be made when due,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the effect of prepayment is governed by the provisions on rebate upon prepayment (Section 37</w:t>
      </w:r>
      <w:r w:rsidR="00F841C2" w:rsidRPr="00F841C2">
        <w:noBreakHyphen/>
      </w:r>
      <w:r w:rsidRPr="00F841C2">
        <w:t>2</w:t>
      </w:r>
      <w:r w:rsidR="00F841C2" w:rsidRPr="00F841C2">
        <w:noBreakHyphen/>
      </w:r>
      <w:r w:rsidRPr="00F841C2">
        <w:t>210).</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Subject to classifications and differentiations the seller may reasonably establish, he may make the same credit service charge on all amounts financed within a specified range. A credit service charge so made does not violate subsection (2) if</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when applied to the median amount with each range, it does not exceed the maximum permitted by subsection (2),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when applied to the lowest amount within each range, it does not produce a rate of credit service charge exceeding the rate calculated according to paragraph (a) by more than eight percent of the rate calculated according to paragraph (a).</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lastRenderedPageBreak/>
        <w:tab/>
        <w:t>(6) Notwithstanding subsection (2), the seller may contract for and receive a minimum credit service charge of not more than five dollars when the amount financed does not exceed seventy</w:t>
      </w:r>
      <w:r w:rsidR="00F841C2" w:rsidRPr="00F841C2">
        <w:noBreakHyphen/>
      </w:r>
      <w:r w:rsidRPr="00F841C2">
        <w:t>five dollars, or seven dollars and fifty cents when the amount financed exceeds seventy</w:t>
      </w:r>
      <w:r w:rsidR="00F841C2" w:rsidRPr="00F841C2">
        <w:noBreakHyphen/>
      </w:r>
      <w:r w:rsidRPr="00F841C2">
        <w:t>five dollars.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(7) Notwithstanding subsection (2), if a seller can demonstrate with competent evidence that: (a) any failure to post rates properly filed under Section 37</w:t>
      </w:r>
      <w:r w:rsidR="00F841C2" w:rsidRPr="00F841C2">
        <w:noBreakHyphen/>
      </w:r>
      <w:r w:rsidRPr="00F841C2">
        <w:t>2</w:t>
      </w:r>
      <w:r w:rsidR="00F841C2" w:rsidRPr="00F841C2">
        <w:noBreakHyphen/>
      </w:r>
      <w:r w:rsidRPr="00F841C2">
        <w:t>305 was a result of a bona fide error or excusable neglect; (b) the rates were properly posted when the error or neglect was discovered or brought to the seller's attention; and (c) that no other failure to post rates has been brought to the seller's attention by the Department of Consumer Affairs or by consumers within the previous forty</w:t>
      </w:r>
      <w:r w:rsidR="00F841C2" w:rsidRPr="00F841C2">
        <w:noBreakHyphen/>
      </w:r>
      <w:r w:rsidRPr="00F841C2">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800.161; 1974 (58) 2879; 1976 Act No. 686 </w:t>
      </w:r>
      <w:r w:rsidRPr="00F841C2">
        <w:t xml:space="preserve">Section </w:t>
      </w:r>
      <w:r w:rsidR="00325A68" w:rsidRPr="00F841C2">
        <w:t xml:space="preserve">57; 1982 Act No. 385, </w:t>
      </w:r>
      <w:r w:rsidRPr="00F841C2">
        <w:t xml:space="preserve">Section </w:t>
      </w:r>
      <w:r w:rsidR="00325A68" w:rsidRPr="00F841C2">
        <w:t xml:space="preserve">14; 1989 Act No. 119, </w:t>
      </w:r>
      <w:r w:rsidRPr="00F841C2">
        <w:t xml:space="preserve">Section </w:t>
      </w:r>
      <w:r w:rsidR="00325A68" w:rsidRPr="00F841C2">
        <w:t>1.</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202.</w:t>
      </w:r>
      <w:r w:rsidR="00325A68" w:rsidRPr="00F841C2">
        <w:t xml:space="preserve"> Additional charges.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In addition to the credit service charge permitted by this part, a creditor may contract for and receive the following additional charges: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official fees and taxes;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charges for insurance as described in subsection (2);</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with respect to open</w:t>
      </w:r>
      <w:r w:rsidR="00F841C2" w:rsidRPr="00F841C2">
        <w:noBreakHyphen/>
      </w:r>
      <w:r w:rsidRPr="00F841C2">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(i) annual charges, payable in advance, for the privilege of using the credit card;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(ii) an over</w:t>
      </w:r>
      <w:r w:rsidR="00F841C2" w:rsidRPr="00F841C2">
        <w:noBreakHyphen/>
      </w:r>
      <w:r w:rsidRPr="00F841C2">
        <w:t>limit charge not to exceed ten dollars if the balance of the account exceeds the credit limit established pursuant to the agreement between the card issuer and the cardholder plus the lesser of ten percent of the credit limit or one hundred dollars. The over</w:t>
      </w:r>
      <w:r w:rsidR="00F841C2" w:rsidRPr="00F841C2">
        <w:noBreakHyphen/>
      </w:r>
      <w:r w:rsidRPr="00F841C2">
        <w:t>limit charge authorized by this subitem may not be assessed again against the cardholder unless the account balance has been reduced below the credit limit plus the lesser of ten percent of the credit limit or one hundred dollars and the cardholder's account balance subsequently exceeds the credit limit plus the lesser of ten percent of the credit limit or one hundred dollars;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(d) with respect to a debt secured by an interest in land, the following "closing costs," if they are bona fide, reasonable in amount, and not for the purpose of circumvention or evasion of this title: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(i) fees or premiums for title examination, abstract of title, title insurance, surveys, or similar purposes;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(ii) fees for preparation of a deed, settlement statement, or other documents, if not paid to the creditor or a person related to the creditor;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(iii) escrows for future payments of taxes, including assessments for improvements, insurance, and water, sewer and land rents;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(iv) fees for notarizing deeds and other documents, if not paid to the creditor or a person related to the creditor;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(v) fees for appraising the real estate that is collateral for a credit sale, if not paid to the creditor or a person related to the creditor;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An additional charge may be made for insurance written in connection with the transaction: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lastRenderedPageBreak/>
        <w:tab/>
      </w:r>
      <w:r w:rsidRPr="00F841C2">
        <w:tab/>
        <w:t>(b)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(c) with respect to vendor's single interest insurance, but only (i) to the extent that the insurer has no right of subrogation against the consumer; and (ii) to the extent that the insurance does not duplicate the coverage of other insurance under which loss is payable to the creditor as his interest may </w:t>
      </w:r>
      <w:r w:rsidRPr="00F841C2">
        <w:lastRenderedPageBreak/>
        <w:t>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F841C2" w:rsidRPr="00F841C2">
        <w:noBreakHyphen/>
      </w:r>
      <w:r w:rsidRPr="00F841C2">
        <w:t>face 13</w:t>
      </w:r>
      <w:r w:rsidR="00F841C2" w:rsidRPr="00F841C2">
        <w:noBreakHyphen/>
      </w:r>
      <w:r w:rsidRPr="00F841C2">
        <w:t>point type: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This notice must be signed by the applicant evidencing his acknowledgment of having read the notice, and be separate and apart from any other form used in the application.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800.162; 1974 (58) 2879; 1976 Act No. 686 </w:t>
      </w:r>
      <w:r w:rsidRPr="00F841C2">
        <w:t xml:space="preserve">Section </w:t>
      </w:r>
      <w:r w:rsidR="00325A68" w:rsidRPr="00F841C2">
        <w:t xml:space="preserve">11; 1982 Act No. 385, </w:t>
      </w:r>
      <w:r w:rsidRPr="00F841C2">
        <w:t xml:space="preserve">Section </w:t>
      </w:r>
      <w:r w:rsidR="00325A68" w:rsidRPr="00F841C2">
        <w:t xml:space="preserve">15; 1989 Act No. 164, </w:t>
      </w:r>
      <w:r w:rsidRPr="00F841C2">
        <w:t xml:space="preserve">Section </w:t>
      </w:r>
      <w:r w:rsidR="00325A68" w:rsidRPr="00F841C2">
        <w:t xml:space="preserve">1; 1991 Act No. 142, </w:t>
      </w:r>
      <w:r w:rsidRPr="00F841C2">
        <w:t xml:space="preserve">Sections </w:t>
      </w:r>
      <w:r w:rsidR="00325A68" w:rsidRPr="00F841C2">
        <w:t xml:space="preserve"> 2, 3; 1994 Act No. 363, </w:t>
      </w:r>
      <w:r w:rsidRPr="00F841C2">
        <w:t xml:space="preserve">Section </w:t>
      </w:r>
      <w:r w:rsidR="00325A68" w:rsidRPr="00F841C2">
        <w:t xml:space="preserve">2; 1996 Act No. 326, </w:t>
      </w:r>
      <w:r w:rsidRPr="00F841C2">
        <w:t xml:space="preserve">Section </w:t>
      </w:r>
      <w:r w:rsidR="00325A68" w:rsidRPr="00F841C2">
        <w:t>2.</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203.</w:t>
      </w:r>
      <w:r w:rsidR="00325A68" w:rsidRPr="00F841C2">
        <w:t xml:space="preserve"> Delinquency charges.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With respect to a consumer credit sale including an open</w:t>
      </w:r>
      <w:r w:rsidR="00F841C2" w:rsidRPr="00F841C2">
        <w:noBreakHyphen/>
      </w:r>
      <w:r w:rsidRPr="00F841C2">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Notwithstanding subsection (1) the seller may contract for and receive a minimum delinquency charge not to exceed forty percent of five dollars as adjusted pursuant to Section 37</w:t>
      </w:r>
      <w:r w:rsidR="00F841C2" w:rsidRPr="00F841C2">
        <w:noBreakHyphen/>
      </w:r>
      <w:r w:rsidRPr="00F841C2">
        <w:t>1</w:t>
      </w:r>
      <w:r w:rsidR="00F841C2" w:rsidRPr="00F841C2">
        <w:noBreakHyphen/>
      </w:r>
      <w:r w:rsidRPr="00F841C2">
        <w:t>109. The seller may contract for such a minimum charge even though the charge exceeds five percent of the unpaid amount of the installment.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F841C2" w:rsidRPr="00F841C2">
        <w:noBreakHyphen/>
      </w:r>
      <w:r w:rsidRPr="00F841C2">
        <w:t>1</w:t>
      </w:r>
      <w:r w:rsidR="00F841C2" w:rsidRPr="00F841C2">
        <w:noBreakHyphen/>
      </w:r>
      <w:r w:rsidRPr="00F841C2">
        <w:t>109 at the time the delinquency charge is imposed, subject to the five percent of the unpaid amount of the installment limitation, if applicable.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800.163; 1974 (58) 2879; 1982 Act No. 385, </w:t>
      </w:r>
      <w:r w:rsidRPr="00F841C2">
        <w:t xml:space="preserve">Section </w:t>
      </w:r>
      <w:r w:rsidR="00325A68" w:rsidRPr="00F841C2">
        <w:t xml:space="preserve">16; 1991 Act No. 142, </w:t>
      </w:r>
      <w:r w:rsidRPr="00F841C2">
        <w:t xml:space="preserve">Section </w:t>
      </w:r>
      <w:r w:rsidR="00325A68" w:rsidRPr="00F841C2">
        <w:t xml:space="preserve">4; 2004 Act No. 234, </w:t>
      </w:r>
      <w:r w:rsidRPr="00F841C2">
        <w:t xml:space="preserve">Section </w:t>
      </w:r>
      <w:r w:rsidR="00325A68" w:rsidRPr="00F841C2">
        <w:t>1, eff May 11, 2004.</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204.</w:t>
      </w:r>
      <w:r w:rsidR="00325A68" w:rsidRPr="00F841C2">
        <w:t xml:space="preserve"> Deferral charges.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In this section and in the provisions on rebate upon prepayment (Section 37</w:t>
      </w:r>
      <w:r w:rsidR="00F841C2" w:rsidRPr="00F841C2">
        <w:noBreakHyphen/>
      </w:r>
      <w:r w:rsidRPr="00F841C2">
        <w:t>2</w:t>
      </w:r>
      <w:r w:rsidR="00F841C2" w:rsidRPr="00F841C2">
        <w:noBreakHyphen/>
      </w:r>
      <w:r w:rsidRPr="00F841C2">
        <w:t>210) the following defined terms apply with respect to a precomputed consumer credit sale: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"Deferral" means a postponement of the scheduled due date of an installment as originally scheduled or as previously deferred.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"Deferral period" means a period in which no installment is scheduled to be paid by reason of a deferral.</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w:t>
      </w:r>
      <w:r w:rsidRPr="00F841C2">
        <w:lastRenderedPageBreak/>
        <w:t>period is one month, or does not exceed 11 days when the computational period is one week, the interval may be considered by the creditor as one computational period.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(e) "Periodic balance" means the amount scheduled to be outstanding on the last day of a computational period before deducting the installment, if any, scheduled to be paid on that day.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(g) "Sum of the balances method", also known as the "Rule of 78,"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(h) "Transaction" means a precomputed consumer credit sale unless the context otherwise requires.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A standard deferral may be made with respect to a transaction as of the due date, as originally scheduled or as deferred pursuant to a standard deferral, of an installment with respect to which no delinquency charge (Section 37</w:t>
      </w:r>
      <w:r w:rsidR="00F841C2" w:rsidRPr="00F841C2">
        <w:noBreakHyphen/>
      </w:r>
      <w:r w:rsidRPr="00F841C2">
        <w:t>2</w:t>
      </w:r>
      <w:r w:rsidR="00F841C2" w:rsidRPr="00F841C2">
        <w:noBreakHyphen/>
      </w:r>
      <w:r w:rsidRPr="00F841C2">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 xml:space="preserve">(4) With respect to a transaction as to which a creditor elects not to make and does not make a standard deferral or a deferral charge for a standard deferral, a deferral charge computed according to this </w:t>
      </w:r>
      <w:r w:rsidRPr="00F841C2">
        <w:lastRenderedPageBreak/>
        <w:t>subsection may be made as of the due date, as scheduled originally or as deferred pursuant to either subsection (3) or this subsection, of an installment with respect to which no delinquency charge (Section 37</w:t>
      </w:r>
      <w:r w:rsidR="00F841C2" w:rsidRPr="00F841C2">
        <w:noBreakHyphen/>
      </w:r>
      <w:r w:rsidRPr="00F841C2">
        <w:t>2</w:t>
      </w:r>
      <w:r w:rsidR="00F841C2" w:rsidRPr="00F841C2">
        <w:noBreakHyphen/>
      </w:r>
      <w:r w:rsidRPr="00F841C2">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In addition to the deferral charge permitted by this section, a creditor may make and receive appropriate additional charges (Section 37</w:t>
      </w:r>
      <w:r w:rsidR="00F841C2" w:rsidRPr="00F841C2">
        <w:noBreakHyphen/>
      </w:r>
      <w:r w:rsidRPr="00F841C2">
        <w:t>2</w:t>
      </w:r>
      <w:r w:rsidR="00F841C2" w:rsidRPr="00F841C2">
        <w:noBreakHyphen/>
      </w:r>
      <w:r w:rsidRPr="00F841C2">
        <w:t>202), and any amount of these charges which is not paid may be added to the deferral charge computed according to subsection (3) or to the amount deferred for the purpose of computing the deferral charge computed according to subsection (4).</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800.164; 1974 (58) 2879; 1976 Act No. 686 </w:t>
      </w:r>
      <w:r w:rsidRPr="00F841C2">
        <w:t xml:space="preserve">Section </w:t>
      </w:r>
      <w:r w:rsidR="00325A68" w:rsidRPr="00F841C2">
        <w:t>12.</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205.</w:t>
      </w:r>
      <w:r w:rsidR="00325A68" w:rsidRPr="00F841C2">
        <w:t xml:space="preserve"> Credit service charge on refinancing.</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F841C2" w:rsidRPr="00F841C2">
        <w:noBreakHyphen/>
      </w:r>
      <w:r w:rsidRPr="00F841C2">
        <w:t>2</w:t>
      </w:r>
      <w:r w:rsidR="00F841C2" w:rsidRPr="00F841C2">
        <w:noBreakHyphen/>
      </w:r>
      <w:r w:rsidRPr="00F841C2">
        <w:t>201). For the purpose of determining the credit service charge permitted, the amount financed resulting from the refinancing comprises the following:</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F841C2" w:rsidRPr="00F841C2">
        <w:noBreakHyphen/>
      </w:r>
      <w:r w:rsidRPr="00F841C2">
        <w:t>2</w:t>
      </w:r>
      <w:r w:rsidR="00F841C2" w:rsidRPr="00F841C2">
        <w:noBreakHyphen/>
      </w:r>
      <w:r w:rsidRPr="00F841C2">
        <w:t>210) on the date of refinancing, except that for the purpose of computing this amount, no minimum credit service charge [Section 37</w:t>
      </w:r>
      <w:r w:rsidR="00F841C2" w:rsidRPr="00F841C2">
        <w:noBreakHyphen/>
      </w:r>
      <w:r w:rsidRPr="00F841C2">
        <w:t>2</w:t>
      </w:r>
      <w:r w:rsidR="00F841C2" w:rsidRPr="00F841C2">
        <w:noBreakHyphen/>
      </w:r>
      <w:r w:rsidRPr="00F841C2">
        <w:t>201(6)] shall be allowed;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Appropriate additional charges (Section 37</w:t>
      </w:r>
      <w:r w:rsidR="00F841C2" w:rsidRPr="00F841C2">
        <w:noBreakHyphen/>
      </w:r>
      <w:r w:rsidRPr="00F841C2">
        <w:t>2</w:t>
      </w:r>
      <w:r w:rsidR="00F841C2" w:rsidRPr="00F841C2">
        <w:noBreakHyphen/>
      </w:r>
      <w:r w:rsidRPr="00F841C2">
        <w:t>202), payment of which is deferred.</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800.165; 1974 (58) 2879; 1982 Act No. 385, </w:t>
      </w:r>
      <w:r w:rsidRPr="00F841C2">
        <w:t xml:space="preserve">Section </w:t>
      </w:r>
      <w:r w:rsidR="00325A68" w:rsidRPr="00F841C2">
        <w:t>17.</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206.</w:t>
      </w:r>
      <w:r w:rsidR="00325A68" w:rsidRPr="00F841C2">
        <w:t xml:space="preserve"> Credit service charge on consolidation.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The parties may agree to refinance the unpaid balance with respect to the previous sale pursuant to the provisions on refinancing (Section 37</w:t>
      </w:r>
      <w:r w:rsidR="00F841C2" w:rsidRPr="00F841C2">
        <w:noBreakHyphen/>
      </w:r>
      <w:r w:rsidRPr="00F841C2">
        <w:t>2</w:t>
      </w:r>
      <w:r w:rsidR="00F841C2" w:rsidRPr="00F841C2">
        <w:noBreakHyphen/>
      </w:r>
      <w:r w:rsidRPr="00F841C2">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F841C2" w:rsidRPr="00F841C2">
        <w:noBreakHyphen/>
      </w:r>
      <w:r w:rsidRPr="00F841C2">
        <w:t>2</w:t>
      </w:r>
      <w:r w:rsidR="00F841C2" w:rsidRPr="00F841C2">
        <w:noBreakHyphen/>
      </w:r>
      <w:r w:rsidRPr="00F841C2">
        <w:t>201).</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parties may agree to consolidate by adding together the unpaid balances with respect to the two sales.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800.166;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207.</w:t>
      </w:r>
      <w:r w:rsidR="00325A68" w:rsidRPr="00F841C2">
        <w:t xml:space="preserve"> Credit service charge for revolving charge accounts.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 charge may be made in each billing cycle which is a percentage of an amount no greater than: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the average daily balance of the account,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the unpaid balance of the account on the same day of the billing cycle, 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If the billing cycle is monthly, the charge may not exceed that authorized by Section 37</w:t>
      </w:r>
      <w:r w:rsidR="00F841C2" w:rsidRPr="00F841C2">
        <w:noBreakHyphen/>
      </w:r>
      <w:r w:rsidRPr="00F841C2">
        <w:t>2</w:t>
      </w:r>
      <w:r w:rsidR="00F841C2" w:rsidRPr="00F841C2">
        <w:noBreakHyphen/>
      </w:r>
      <w:r w:rsidRPr="00F841C2">
        <w:t>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800.167; 1974 (58) 2879; 1980 Act No. 433, </w:t>
      </w:r>
      <w:r w:rsidRPr="00F841C2">
        <w:t xml:space="preserve">Section </w:t>
      </w:r>
      <w:r w:rsidR="00325A68" w:rsidRPr="00F841C2">
        <w:t xml:space="preserve">1; 1982 Act No. 385, </w:t>
      </w:r>
      <w:r w:rsidRPr="00F841C2">
        <w:t xml:space="preserve">Section </w:t>
      </w:r>
      <w:r w:rsidR="00325A68" w:rsidRPr="00F841C2">
        <w:t xml:space="preserve">18; 1995 Act No. 135, </w:t>
      </w:r>
      <w:r w:rsidRPr="00F841C2">
        <w:t xml:space="preserve">Section </w:t>
      </w:r>
      <w:r w:rsidR="00325A68" w:rsidRPr="00F841C2">
        <w:t>8.</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208.</w:t>
      </w:r>
      <w:r w:rsidR="00325A68" w:rsidRPr="00F841C2">
        <w:t xml:space="preserve"> Advances to perform covenants of buyer.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F841C2" w:rsidRPr="00F841C2">
        <w:noBreakHyphen/>
      </w:r>
      <w:r w:rsidRPr="00F841C2">
        <w:t>2</w:t>
      </w:r>
      <w:r w:rsidR="00F841C2" w:rsidRPr="00F841C2">
        <w:noBreakHyphen/>
      </w:r>
      <w:r w:rsidRPr="00F841C2">
        <w:t>207).</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800.168;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209.</w:t>
      </w:r>
      <w:r w:rsidR="00325A68" w:rsidRPr="00F841C2">
        <w:t xml:space="preserve"> Right to prepay.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Subject to the provisions on rebate upon prepayment (Section 37</w:t>
      </w:r>
      <w:r w:rsidR="00F841C2" w:rsidRPr="00F841C2">
        <w:noBreakHyphen/>
      </w:r>
      <w:r w:rsidRPr="00F841C2">
        <w:t>2</w:t>
      </w:r>
      <w:r w:rsidR="00F841C2" w:rsidRPr="00F841C2">
        <w:noBreakHyphen/>
      </w:r>
      <w:r w:rsidRPr="00F841C2">
        <w:t>210), the buyer may prepay in full the unpaid balance of a consumer credit sale refinancing or consolidation at any time without penalty.</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800.169;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210.</w:t>
      </w:r>
      <w:r w:rsidR="00325A68" w:rsidRPr="00F841C2">
        <w:t xml:space="preserve"> Rebate upon prepayment.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In the following subsections these terms have the meanings ascribed to them in subsection (1) of Section 37</w:t>
      </w:r>
      <w:r w:rsidR="00F841C2" w:rsidRPr="00F841C2">
        <w:noBreakHyphen/>
      </w:r>
      <w:r w:rsidRPr="00F841C2">
        <w:t>2</w:t>
      </w:r>
      <w:r w:rsidR="00F841C2" w:rsidRPr="00F841C2">
        <w:noBreakHyphen/>
      </w:r>
      <w:r w:rsidRPr="00F841C2">
        <w:t>204: computational period, deferral, deferral period, periodic balance, standard deferral, sum of the balances method, and transaction.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If, with respect to a transaction payable according to its original terms in no more than 61 installments, the creditor has made either: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w:t>
      </w:r>
      <w:r w:rsidRPr="00F841C2">
        <w:lastRenderedPageBreak/>
        <w:t>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In lieu of computing a rebate of the unearned portion of the credit service charge as provided in subsection (4), the creditor: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F841C2" w:rsidRPr="00F841C2">
        <w:noBreakHyphen/>
      </w:r>
      <w:r w:rsidRPr="00F841C2">
        <w:t>half of one percent from the rate of the finance charge required to be disclosed to the consumer pursuant to law, and based on the assumption that all payments were made as originally scheduled or as deferred.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(6) Except as otherwise provided in subsection (5), this section does not preclude the collection or retention by the creditor of delinquency charges (Section 37</w:t>
      </w:r>
      <w:r w:rsidR="00F841C2" w:rsidRPr="00F841C2">
        <w:noBreakHyphen/>
      </w:r>
      <w:r w:rsidRPr="00F841C2">
        <w:t>2</w:t>
      </w:r>
      <w:r w:rsidR="00F841C2" w:rsidRPr="00F841C2">
        <w:noBreakHyphen/>
      </w:r>
      <w:r w:rsidRPr="00F841C2">
        <w:t>203).</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(7) If the maturity is accelerated for any reason and judgment is entered, the consumer is entitled to the same rebate as if payment had been made on the date judgment is entered.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(8) Upon prepayment in full of a precomputed consumer credit sale by the proceeds of consumer credit insurance (Section 37</w:t>
      </w:r>
      <w:r w:rsidR="00F841C2" w:rsidRPr="00F841C2">
        <w:noBreakHyphen/>
      </w:r>
      <w:r w:rsidRPr="00F841C2">
        <w:t>4</w:t>
      </w:r>
      <w:r w:rsidR="00F841C2" w:rsidRPr="00F841C2">
        <w:noBreakHyphen/>
      </w:r>
      <w:r w:rsidRPr="00F841C2">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800.170; 1974 (58) 2879; 1976 Act No. 686 </w:t>
      </w:r>
      <w:r w:rsidRPr="00F841C2">
        <w:t xml:space="preserve">Section </w:t>
      </w:r>
      <w:r w:rsidR="00325A68" w:rsidRPr="00F841C2">
        <w:t xml:space="preserve">13; 1980 Act No. 326, </w:t>
      </w:r>
      <w:r w:rsidRPr="00F841C2">
        <w:t xml:space="preserve">Section </w:t>
      </w:r>
      <w:r w:rsidR="00325A68" w:rsidRPr="00F841C2">
        <w:t>2.</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25A68" w:rsidRPr="00F841C2">
        <w:t xml:space="preserve"> 3</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Disclosure and Advertising</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301.</w:t>
      </w:r>
      <w:r w:rsidR="00325A68" w:rsidRPr="00F841C2">
        <w:t xml:space="preserve"> Compliance with Federal Truth in Lending Act.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person upon whom the Federal Truth in Lending Act imposes duties or obligations shall make or give to the consumer the disclosures, information and notices required of him by that act and in all respects comply with that act.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800.181;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302.</w:t>
      </w:r>
      <w:r w:rsidR="00325A68" w:rsidRPr="00F841C2">
        <w:t xml:space="preserve"> Receipts; statement of account; evidence of payment.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1976 Act No. 686 </w:t>
      </w:r>
      <w:r w:rsidRPr="00F841C2">
        <w:t xml:space="preserve">Section </w:t>
      </w:r>
      <w:r w:rsidR="00325A68" w:rsidRPr="00F841C2">
        <w:t>15.</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303.</w:t>
      </w:r>
      <w:r w:rsidR="00325A68" w:rsidRPr="00F841C2">
        <w:t xml:space="preserve"> Notice to cosigner and similar parties.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 clear and conspicuous notice in substantially the following form complies with this section: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NOTICE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1"/>
        <w:gridCol w:w="6069"/>
      </w:tblGrid>
      <w:tr w:rsidR="00325A68" w:rsidRPr="00F841C2" w:rsidTr="00176A25">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IDENTIFICATION OF DEBT YOU MAY HAVE TO PAY</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(Name of Debtor)</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(Name of Creditor)</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(Date)</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(Kind of Debt)</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I have received a copy of this notice.</w:t>
            </w:r>
          </w:p>
        </w:tc>
      </w:tr>
      <w:tr w:rsidR="00325A68" w:rsidRPr="00F841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841C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841C2">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841C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841C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(Signed)</w:t>
            </w:r>
          </w:p>
        </w:tc>
      </w:tr>
    </w:tbl>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The notice required by this section need not be given to a seller, lessor, or lender who is obligated to an assignee of his rights.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A person entitled to notice under this section shall also be given a copy of any writing setting forth the terms of the debtor's agreement and of any separate agreement of obligation signed by the person entitled to the notice.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A notice to cosigner which complies with the Federal Trade Commission's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F841C2" w:rsidRPr="00F841C2">
        <w:noBreakHyphen/>
      </w:r>
      <w:r w:rsidRPr="00F841C2">
        <w:t>signer.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IDENTIFICATION OF DEBT YOU MAY HAVE TO PAY</w:t>
      </w:r>
    </w:p>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4"/>
        <w:gridCol w:w="6116"/>
      </w:tblGrid>
      <w:tr w:rsidR="00325A68" w:rsidRPr="00F841C2" w:rsidTr="00176A25">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(Name of Debtor)</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(Name of Creditor)</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(Date)</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 </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(Kind of Debt)</w:t>
            </w:r>
          </w:p>
        </w:tc>
      </w:tr>
      <w:tr w:rsidR="00325A68" w:rsidRPr="00F841C2" w:rsidTr="00176A2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I have received a copy of this notice.</w:t>
            </w:r>
          </w:p>
        </w:tc>
      </w:tr>
      <w:tr w:rsidR="00325A68" w:rsidRPr="00F841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841C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w:t>
            </w:r>
          </w:p>
        </w:tc>
      </w:tr>
      <w:tr w:rsidR="00325A68" w:rsidRPr="00F841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841C2">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(Signed)</w:t>
            </w:r>
          </w:p>
        </w:tc>
      </w:tr>
    </w:tbl>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1976 Act No. 686 </w:t>
      </w:r>
      <w:r w:rsidRPr="00F841C2">
        <w:t xml:space="preserve">Section </w:t>
      </w:r>
      <w:r w:rsidR="00325A68" w:rsidRPr="00F841C2">
        <w:t xml:space="preserve">15; 1991 Act No. 142, </w:t>
      </w:r>
      <w:r w:rsidRPr="00F841C2">
        <w:t xml:space="preserve">Section </w:t>
      </w:r>
      <w:r w:rsidR="00325A68" w:rsidRPr="00F841C2">
        <w:t>5.</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SECTION</w:t>
      </w:r>
      <w:r w:rsidRPr="00F841C2">
        <w:rPr>
          <w:rFonts w:eastAsiaTheme="minorEastAsia"/>
          <w:b/>
          <w:szCs w:val="20"/>
        </w:rPr>
        <w:t xml:space="preserve"> </w:t>
      </w:r>
      <w:r w:rsidR="00325A68" w:rsidRPr="00F841C2">
        <w:rPr>
          <w:b/>
        </w:rPr>
        <w:t>37</w:t>
      </w:r>
      <w:r w:rsidRPr="00F841C2">
        <w:rPr>
          <w:b/>
        </w:rPr>
        <w:noBreakHyphen/>
      </w:r>
      <w:r w:rsidR="00325A68" w:rsidRPr="00F841C2">
        <w:rPr>
          <w:b/>
        </w:rPr>
        <w:t>2</w:t>
      </w:r>
      <w:r w:rsidRPr="00F841C2">
        <w:rPr>
          <w:b/>
        </w:rPr>
        <w:noBreakHyphen/>
      </w:r>
      <w:r w:rsidR="00325A68" w:rsidRPr="00F841C2">
        <w:rPr>
          <w:b/>
        </w:rPr>
        <w:t>304.</w:t>
      </w:r>
      <w:r w:rsidR="00325A68" w:rsidRPr="00F841C2">
        <w:t xml:space="preserve"> Advertising.</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Advertising that complies with the Federal Truth in Lending Act does not violate this section.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This section does not apply to the owner or personnel, as such, of any medium in which an advertisement appears or through which it is disseminated.</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1976 Act No. 686 </w:t>
      </w:r>
      <w:r w:rsidRPr="00F841C2">
        <w:t xml:space="preserve">Section </w:t>
      </w:r>
      <w:r w:rsidR="00325A68" w:rsidRPr="00F841C2">
        <w:t>15.</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305.</w:t>
      </w:r>
      <w:r w:rsidR="00325A68" w:rsidRPr="00F841C2">
        <w:t xml:space="preserve"> Filing and posting maximum rate schedule.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Every creditor (Section 37</w:t>
      </w:r>
      <w:r w:rsidR="00F841C2" w:rsidRPr="00F841C2">
        <w:noBreakHyphen/>
      </w:r>
      <w:r w:rsidRPr="00F841C2">
        <w:t>1</w:t>
      </w:r>
      <w:r w:rsidR="00F841C2" w:rsidRPr="00F841C2">
        <w:noBreakHyphen/>
      </w:r>
      <w:r w:rsidRPr="00F841C2">
        <w:t>301(13)), intending to impose a credit service charge in excess of eighteen percent per annum other than an assignee of a credit obligation, making consumer credit sales (Section 37</w:t>
      </w:r>
      <w:r w:rsidR="00F841C2" w:rsidRPr="00F841C2">
        <w:noBreakHyphen/>
      </w:r>
      <w:r w:rsidRPr="00F841C2">
        <w:t>2</w:t>
      </w:r>
      <w:r w:rsidR="00F841C2" w:rsidRPr="00F841C2">
        <w:noBreakHyphen/>
      </w:r>
      <w:r w:rsidRPr="00F841C2">
        <w:t>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A creditor that has seller credit cards or similar arrangements (Section 37</w:t>
      </w:r>
      <w:r w:rsidR="00F841C2" w:rsidRPr="00F841C2">
        <w:noBreakHyphen/>
      </w:r>
      <w:r w:rsidRPr="00F841C2">
        <w:t>1</w:t>
      </w:r>
      <w:r w:rsidR="00F841C2" w:rsidRPr="00F841C2">
        <w:noBreakHyphen/>
      </w:r>
      <w:r w:rsidRPr="00F841C2">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F841C2" w:rsidRPr="00F841C2">
        <w:noBreakHyphen/>
      </w:r>
      <w:r w:rsidRPr="00F841C2">
        <w:t>In</w:t>
      </w:r>
      <w:r w:rsidR="00F841C2" w:rsidRPr="00F841C2">
        <w:noBreakHyphen/>
      </w:r>
      <w:r w:rsidRPr="00F841C2">
        <w:t>Lending Act and notifies the debtor of any change in the maximum rate on or before the effective date of the change.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[Reserved]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rate schedule required to be filed and posted by subsection (1) must contain a list of the maximum rate of credit service charge (Section 37</w:t>
      </w:r>
      <w:r w:rsidR="00F841C2" w:rsidRPr="00F841C2">
        <w:noBreakHyphen/>
      </w:r>
      <w:r w:rsidRPr="00F841C2">
        <w:t>2</w:t>
      </w:r>
      <w:r w:rsidR="00F841C2" w:rsidRPr="00F841C2">
        <w:noBreakHyphen/>
      </w:r>
      <w:r w:rsidRPr="00F841C2">
        <w:t>109) stated as an annual percentage rate, determined in accordance with the Federal Truth</w:t>
      </w:r>
      <w:r w:rsidR="00F841C2" w:rsidRPr="00F841C2">
        <w:noBreakHyphen/>
      </w:r>
      <w:r w:rsidRPr="00F841C2">
        <w:t>In</w:t>
      </w:r>
      <w:r w:rsidR="00F841C2" w:rsidRPr="00F841C2">
        <w:noBreakHyphen/>
      </w:r>
      <w:r w:rsidRPr="00F841C2">
        <w:t>Lending Act and Federal Reserve Board Regulation Z, that the creditor intends to charge for consumer credit transactions in each of the following categories of credit: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unsecured credit sales;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secured credit sales other than those secured by real estate;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credit sales secured by real estate;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(d) open</w:t>
      </w:r>
      <w:r w:rsidR="00F841C2" w:rsidRPr="00F841C2">
        <w:noBreakHyphen/>
      </w:r>
      <w:r w:rsidRPr="00F841C2">
        <w:t>end (revolving) credit;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(e) all other.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The rate schedule that is filed by the creditor must be reproduced by the department in at least fourteen</w:t>
      </w:r>
      <w:r w:rsidR="00F841C2" w:rsidRPr="00F841C2">
        <w:noBreakHyphen/>
      </w:r>
      <w:r w:rsidRPr="00F841C2">
        <w:t xml:space="preserve">point type for posting as required by subsection (1). The terms "Credit Service Charge" and "Annual Percentage Rate" will be printed in larger size type than the other terms in the posted rate schedule. The following statement must be included in the posted rate schedule: "Consumers: All creditors making consumer credit sales in South Carolina are required by law to post a schedule showing the maximum rate of CREDIT SERVICE CHARGES expressed as the FINANCE CHARGE stated as </w:t>
      </w:r>
      <w:r w:rsidRPr="00F841C2">
        <w:lastRenderedPageBreak/>
        <w:t>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effective on the date issued by the department. The posting or changes in connection with seller credit cards and similar arrangements shall be made in accordance with subsection (1).</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A creditor has no obligation to print the maximum rate schedule in any public advertisement that mentions rates charged by that creditor.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(6) The Commission on Consumer Affairs shall promulgate a regulation pursuant to subsection (2) of Section 37</w:t>
      </w:r>
      <w:r w:rsidR="00F841C2" w:rsidRPr="00F841C2">
        <w:noBreakHyphen/>
      </w:r>
      <w:r w:rsidRPr="00F841C2">
        <w:t>6</w:t>
      </w:r>
      <w:r w:rsidR="00F841C2" w:rsidRPr="00F841C2">
        <w:noBreakHyphen/>
      </w:r>
      <w:r w:rsidRPr="00F841C2">
        <w:t>506 establishing the filing procedures for the format of the rate schedules prescribed by this section.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(7) Every creditor shall file at least one maximum rate schedule and pay at least one forty</w:t>
      </w:r>
      <w:r w:rsidR="00F841C2" w:rsidRPr="00F841C2">
        <w:noBreakHyphen/>
      </w:r>
      <w:r w:rsidRPr="00F841C2">
        <w:t>dollar filing fee during each state fiscal year disclosing that creditor's existing maximum rates plus an additional forty dollars for each additional location. This filing and fee required of each creditor is due annually before the thirty</w:t>
      </w:r>
      <w:r w:rsidR="00F841C2" w:rsidRPr="00F841C2">
        <w:noBreakHyphen/>
      </w:r>
      <w:r w:rsidRPr="00F841C2">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F841C2" w:rsidRPr="00F841C2">
        <w:noBreakHyphen/>
      </w:r>
      <w:r w:rsidRPr="00F841C2">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3. This revenue may be applied to the cost of operations and any unexpended balance carries forward to succeeding fiscal years and must be used for the same purposes.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1982 Act No. 385, </w:t>
      </w:r>
      <w:r w:rsidRPr="00F841C2">
        <w:t xml:space="preserve">Section </w:t>
      </w:r>
      <w:r w:rsidR="00325A68" w:rsidRPr="00F841C2">
        <w:t xml:space="preserve">20; 1984 Act No. 355, </w:t>
      </w:r>
      <w:r w:rsidRPr="00F841C2">
        <w:t xml:space="preserve">Section </w:t>
      </w:r>
      <w:r w:rsidR="00325A68" w:rsidRPr="00F841C2">
        <w:t xml:space="preserve">4; 1987 Act No. 56, </w:t>
      </w:r>
      <w:r w:rsidRPr="00F841C2">
        <w:t xml:space="preserve">Section </w:t>
      </w:r>
      <w:r w:rsidR="00325A68" w:rsidRPr="00F841C2">
        <w:t xml:space="preserve">1; 1991 Act No. 142, </w:t>
      </w:r>
      <w:r w:rsidRPr="00F841C2">
        <w:t xml:space="preserve">Section </w:t>
      </w:r>
      <w:r w:rsidR="00325A68" w:rsidRPr="00F841C2">
        <w:t xml:space="preserve">6; 2008 Act No. 353, </w:t>
      </w:r>
      <w:r w:rsidRPr="00F841C2">
        <w:t xml:space="preserve">Section </w:t>
      </w:r>
      <w:r w:rsidR="00325A68" w:rsidRPr="00F841C2">
        <w:t xml:space="preserve">2, Pt 16B, eff July 1, 2009; 2016 Act No. 244 (H.5040), </w:t>
      </w:r>
      <w:r w:rsidRPr="00F841C2">
        <w:t xml:space="preserve">Section </w:t>
      </w:r>
      <w:r w:rsidR="00325A68" w:rsidRPr="00F841C2">
        <w:t>5, eff June 5, 2016.</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Effect of Amendment</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 xml:space="preserve">2016 Act No. 244, </w:t>
      </w:r>
      <w:r w:rsidR="00F841C2" w:rsidRPr="00F841C2">
        <w:t xml:space="preserve">Section </w:t>
      </w:r>
      <w:r w:rsidRPr="00F841C2">
        <w:t xml:space="preserve">5, in (1), inserted "a rate schedule" following "shall file", and substituted "issued by the department which contains the items" for "meeting the requirements"; in (3), inserted "by </w:t>
      </w:r>
      <w:r w:rsidRPr="00F841C2">
        <w:lastRenderedPageBreak/>
        <w:t>the department" in the first sentence; in (4), deleted ", in duplicate," following "file with the Department of Consumer Affairs", substituted "subsection (7)" for "subsection (6)",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and (8) as (6) and (7); in (6), inserted "filing procedures for the"; in (7), deleted "thirty dollars of" following "shall retain" in the second to last sentence; and made a nonsubstantive change.</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306.</w:t>
      </w:r>
      <w:r w:rsidR="00325A68" w:rsidRPr="00F841C2">
        <w:t xml:space="preserve"> Notice of assumption of rights.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Every creditor engaged in this State in making consumer credit sales pursuant to a seller credit card shall:</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(1) file on or before January thirty</w:t>
      </w:r>
      <w:r w:rsidR="00F841C2" w:rsidRPr="00F841C2">
        <w:noBreakHyphen/>
      </w:r>
      <w:r w:rsidRPr="00F841C2">
        <w:t>first of each year with the Department of Consumer Affairs for every seller card plan it offers to South Carolina residents the disclosures required for credit and charge card applications and solicitations by the Federal Truth</w:t>
      </w:r>
      <w:r w:rsidR="00F841C2" w:rsidRPr="00F841C2">
        <w:noBreakHyphen/>
      </w:r>
      <w:r w:rsidRPr="00F841C2">
        <w:t>in</w:t>
      </w:r>
      <w:r w:rsidR="00F841C2" w:rsidRPr="00F841C2">
        <w:noBreakHyphen/>
      </w:r>
      <w:r w:rsidRPr="00F841C2">
        <w:t>Lending Act, Federal Reserve Board Regulation Z, Section 226.5a(b), 12 C.F.R. Section 226.5a(b), and any amendments or replacements. The disclosures required by this section must be based on fees and charges and other terms in effect as of December thirty</w:t>
      </w:r>
      <w:r w:rsidR="00F841C2" w:rsidRPr="00F841C2">
        <w:noBreakHyphen/>
      </w:r>
      <w:r w:rsidRPr="00F841C2">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1982 Act No. 385, </w:t>
      </w:r>
      <w:r w:rsidRPr="00F841C2">
        <w:t xml:space="preserve">Section </w:t>
      </w:r>
      <w:r w:rsidR="00325A68" w:rsidRPr="00F841C2">
        <w:t xml:space="preserve">21; 1991 Act No. 142, </w:t>
      </w:r>
      <w:r w:rsidRPr="00F841C2">
        <w:t xml:space="preserve">Section </w:t>
      </w:r>
      <w:r w:rsidR="00325A68" w:rsidRPr="00F841C2">
        <w:t>7.</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307.</w:t>
      </w:r>
      <w:r w:rsidR="00325A68" w:rsidRPr="00F841C2">
        <w:t xml:space="preserve"> Motor vehicle sales contracts closing fees.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(A)(1) Every motor vehicle dealer charging closing fees on a motor vehicle sales contract shall pay a one</w:t>
      </w:r>
      <w:r w:rsidR="00F841C2" w:rsidRPr="00F841C2">
        <w:noBreakHyphen/>
      </w:r>
      <w:r w:rsidRPr="00F841C2">
        <w:t>time registration fee of ten dollars during each state fiscal year before January thirty</w:t>
      </w:r>
      <w:r w:rsidR="00F841C2" w:rsidRPr="00F841C2">
        <w:noBreakHyphen/>
      </w:r>
      <w:r w:rsidRPr="00F841C2">
        <w:t>first to the Department of Consumer Affairs. The department shall set the fee annually in an amount not to exceed twenty</w:t>
      </w:r>
      <w:r w:rsidR="00F841C2" w:rsidRPr="00F841C2">
        <w:noBreakHyphen/>
      </w:r>
      <w:r w:rsidRPr="00F841C2">
        <w:t>five dollars.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(2) The closing fee must be included in the advertised price of the motor vehicle, disclosed on the sales contract, and displayed in a conspicuous location in the motor vehicle dealership.</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(B) 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(C)(1) 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item (3) if the maximum amount of the closing fee intended to be charged by a dealer in a vehicle transaction exceeds two hundred twenty</w:t>
      </w:r>
      <w:r w:rsidR="00F841C2" w:rsidRPr="00F841C2">
        <w:noBreakHyphen/>
      </w:r>
      <w:r w:rsidRPr="00F841C2">
        <w:t>five dollars per vehicle. The department shall not conduct a review of the amount of the closing fee for reasonableness when the maximum amount the dealer intends to charge in a vehicle transaction is not more than two hundred twenty</w:t>
      </w:r>
      <w:r w:rsidR="00F841C2" w:rsidRPr="00F841C2">
        <w:noBreakHyphen/>
      </w:r>
      <w:r w:rsidRPr="00F841C2">
        <w:t>five dollars per vehicle. If the department intends to conduct a formal review of a proposed closing fee, the department shall provide written notice to the motor vehicle dealer of the department's intention to review the proposed closing fee within thirty days of receiving the proposed closing fee notice.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The dealer is at all times authorized to submit a new closing fee that is equal to or less than two hundred twenty</w:t>
      </w:r>
      <w:r w:rsidR="00F841C2" w:rsidRPr="00F841C2">
        <w:noBreakHyphen/>
      </w:r>
      <w:r w:rsidRPr="00F841C2">
        <w:t>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(2) If the maximum amount of the closing fee that the dealer intends to charge is not more than two hundred twenty</w:t>
      </w:r>
      <w:r w:rsidR="00F841C2" w:rsidRPr="00F841C2">
        <w:noBreakHyphen/>
      </w:r>
      <w:r w:rsidRPr="00F841C2">
        <w:t>five dollars per vehicle, the closing fee is deemed approved by the department and the dealer does meet and fulfill all reasonableness requirements and criteria in compliance with the law and this section.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(3) In determining the reasonableness of a closing fee, the department shall allow the following items to be included in a reasonable closing fee: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(a) all administrative expenses, costs, staff, supplies, materials, and financial work needed to transfer the motor vehicle to the consumer and to procure the closing of the motor vehicle transaction;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(b) all costs for administrative expenses, costs, staff, supplies, and materials necessary by the dealer to comply with all state, federal, and lender requirements;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(c) all costs for administrative costs, staff, and materials needed for the preparation and retrieval of documents;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(d) all costs for administrative costs, staff, supplies, and materials necessary for the protection of the private personal information of the consumer;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(e) all costs for administrative costs, staff, supplies, and materials necessary for records retention and storage costs of such records.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(D) Whether the vehicle transaction is a credit sale, consumer lease, or cash transaction: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(1) notwithstanding another provision of law, a motor vehicle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w:t>
      </w:r>
      <w:r w:rsidR="00F841C2" w:rsidRPr="00F841C2">
        <w:noBreakHyphen/>
      </w:r>
      <w:r w:rsidRPr="00F841C2">
        <w:t>15</w:t>
      </w:r>
      <w:r w:rsidR="00F841C2" w:rsidRPr="00F841C2">
        <w:noBreakHyphen/>
      </w:r>
      <w:r w:rsidRPr="00F841C2">
        <w:t>30 and 56</w:t>
      </w:r>
      <w:r w:rsidR="00F841C2" w:rsidRPr="00F841C2">
        <w:noBreakHyphen/>
      </w:r>
      <w:r w:rsidRPr="00F841C2">
        <w:t>15</w:t>
      </w:r>
      <w:r w:rsidR="00F841C2" w:rsidRPr="00F841C2">
        <w:noBreakHyphen/>
      </w:r>
      <w:r w:rsidRPr="00F841C2">
        <w:t>40 with regard to the charging of a closing fee and may lawfully charge a closing fee;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(2) a motor vehicle dealer may assert any defenses provided to a creditor pursuant to the provisions of this title;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(3) a purchaser injured or damaged by an action of a motor vehicle dealer in violation of this section or any regulation promulgated thereunder, may assert the remedies available pursuant to the provisions of this title.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(E)(1) 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(2) 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 xml:space="preserve">(F)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w:t>
      </w:r>
      <w:r w:rsidRPr="00F841C2">
        <w:lastRenderedPageBreak/>
        <w:t>regulation or administrative interpretation. It is further the intent to protect consumers by the disclosure and notice provisions established in this section and with the remedies provided by this title.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2000 Act No. 387, Part II, </w:t>
      </w:r>
      <w:r w:rsidRPr="00F841C2">
        <w:t xml:space="preserve">Section </w:t>
      </w:r>
      <w:r w:rsidR="00325A68" w:rsidRPr="00F841C2">
        <w:t xml:space="preserve">82; 2016 Act No. 231 (H.4548), </w:t>
      </w:r>
      <w:r w:rsidRPr="00F841C2">
        <w:t xml:space="preserve">Section </w:t>
      </w:r>
      <w:r w:rsidR="00325A68" w:rsidRPr="00F841C2">
        <w:t>1, eff June 3, 2016.</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Editor's Note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 xml:space="preserve">2016 Act No. 231, </w:t>
      </w:r>
      <w:r w:rsidR="00F841C2" w:rsidRPr="00F841C2">
        <w:t xml:space="preserve">Section </w:t>
      </w:r>
      <w:r w:rsidRPr="00F841C2">
        <w:t>2, provides as follows: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"SECTION 2. This act takes effect upon approval by the Governor; provided, however, a motor vehicle dealer must be allowed an additional period of thirty days from the effective date to comply with Section 37</w:t>
      </w:r>
      <w:r w:rsidR="00F841C2" w:rsidRPr="00F841C2">
        <w:noBreakHyphen/>
      </w:r>
      <w:r w:rsidRPr="00F841C2">
        <w:t>2</w:t>
      </w:r>
      <w:r w:rsidR="00F841C2" w:rsidRPr="00F841C2">
        <w:noBreakHyphen/>
      </w:r>
      <w:r w:rsidRPr="00F841C2">
        <w:t>307(C)."</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Effect of Amendment</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 xml:space="preserve">2016 Act No. 231, </w:t>
      </w:r>
      <w:r w:rsidR="00F841C2" w:rsidRPr="00F841C2">
        <w:t xml:space="preserve">Section </w:t>
      </w:r>
      <w:r w:rsidRPr="00F841C2">
        <w:t>1, rewrote the section.</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308.</w:t>
      </w:r>
      <w:r w:rsidR="00325A68" w:rsidRPr="00F841C2">
        <w:t xml:space="preserve"> Disclosures for motor vehicle sales or leases; credit and lease advertising; penalties and hearing rights.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As used in this section, unless the context requires otherwise, the term:</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(1) "Advertisement" means an oral, written, graphic, or pictorial statement made in the course of soliciting for the sale or lease of a motor vehicle in a newspaper, magazine, or on radio, television, or the Internet. A manufacturer's federal Monroney Sticker or a motor vehicle dealer's addendum to the sticker is not considered an advertisement.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(2) "Clear and conspicuous"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(a) In a print advertisement, eight point type or larger must be used in all disclosures.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 xml:space="preserve">(b) In a broadcast commercial, if the statement is made orally it must be clear and understandable in pace and volume; however, if the statement is in visual form it must be displayed so </w:t>
      </w:r>
      <w:r w:rsidRPr="00F841C2">
        <w:lastRenderedPageBreak/>
        <w:t>that the average viewer can easily read and understand it and it must be at least twenty scan lines and each disclosure must appear continuously on the screen for at least five seconds.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(C) A motor vehicle dealer may not advertise in a manner that is false, deceptive, or misleading, or that misrepresents a vehicle offered for sale.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(D) Discounts or savings on the sale or lease of a new motor vehicle indicated in an advertisement must be those that are deducted from the Manufacturer's Suggested Retail Price as stated on the Monroney Sticker. An advertisement that offers a discount or savings not deducted from the manufacturer's suggested retail price on the sale or lease of a new motor vehicle must display the prediscounted price and the discounted price. No qualification such as "with trade" or "with down payment" may be used.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(F) When the price of a motor vehicle is quoted, the advertisement must clearly identify the motor vehicle as new or used and include the make, model, and year.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(G) Motor vehicle dealers may not use the term "free" when a purchase or other consideration is required to obtain the item represented as free.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(I) Advertisements for the sale or lease of a motor vehicle may not use statements that guarantee the value or range of value for trade</w:t>
      </w:r>
      <w:r w:rsidR="00F841C2" w:rsidRPr="00F841C2">
        <w:noBreakHyphen/>
      </w:r>
      <w:r w:rsidRPr="00F841C2">
        <w:t>in motor vehicles.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(J) For purposes of this section, "advertising agencies" are agents of the motor vehicle dealer.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(K) Penalties and hearing rights for violations of this section are governed by the provisions of Section 37</w:t>
      </w:r>
      <w:r w:rsidR="00F841C2" w:rsidRPr="00F841C2">
        <w:noBreakHyphen/>
      </w:r>
      <w:r w:rsidRPr="00F841C2">
        <w:t>6</w:t>
      </w:r>
      <w:r w:rsidR="00F841C2" w:rsidRPr="00F841C2">
        <w:noBreakHyphen/>
      </w:r>
      <w:r w:rsidRPr="00F841C2">
        <w:t>108.</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2010 Act No. 172, </w:t>
      </w:r>
      <w:r w:rsidRPr="00F841C2">
        <w:t xml:space="preserve">Section </w:t>
      </w:r>
      <w:r w:rsidR="00325A68" w:rsidRPr="00F841C2">
        <w:t>1, eff January 1, 2011.</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309.</w:t>
      </w:r>
      <w:r w:rsidR="00325A68" w:rsidRPr="00F841C2">
        <w:t xml:space="preserve"> Manufactured home credit disclosure; material terms.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An estimate of the disclosures required by Section 37</w:t>
      </w:r>
      <w:r w:rsidR="00F841C2" w:rsidRPr="00F841C2">
        <w:noBreakHyphen/>
      </w:r>
      <w:r w:rsidRPr="00F841C2">
        <w:t>2</w:t>
      </w:r>
      <w:r w:rsidR="00F841C2" w:rsidRPr="00F841C2">
        <w:noBreakHyphen/>
      </w:r>
      <w:r w:rsidRPr="00F841C2">
        <w:t>301 is required in connection with a credit sale of a purchaser</w:t>
      </w:r>
      <w:r w:rsidR="00F841C2" w:rsidRPr="00F841C2">
        <w:noBreakHyphen/>
      </w:r>
      <w:r w:rsidRPr="00F841C2">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(C)(1) If the seller determines that a material term of the credit sale must change, then the seller shall redisclose the estimated disclosures to conform to the changed terms and the transaction must not be consummated until one day after the redisclosure.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(2) A material term of the credit sale includes: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(a) the number of payments of the transaction;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(b) a feature of the transaction causing it to be an alternative mortgage transaction as defined in 12 U.S. Code Section 3802(1) when the transaction as previously disclosed was not an alternative mortgage transaction;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(c) a term or fee in the transaction or combination of terms or fees causing the annual percentage rate to vary more than one quarter of one percent of the annual percentage rate previously disclosed; 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r>
      <w:r w:rsidRPr="00F841C2">
        <w:tab/>
        <w:t>(d) any insurance premiums, prepaid finance charges, third</w:t>
      </w:r>
      <w:r w:rsidR="00F841C2" w:rsidRPr="00F841C2">
        <w:noBreakHyphen/>
      </w:r>
      <w:r w:rsidRPr="00F841C2">
        <w:t>party fees, or preparation charges that vary from the previously disclosed insurance premiums, prepaid finance charges, third</w:t>
      </w:r>
      <w:r w:rsidR="00F841C2" w:rsidRPr="00F841C2">
        <w:noBreakHyphen/>
      </w:r>
      <w:r w:rsidRPr="00F841C2">
        <w:t>party fees, or preparation charges by the lesser of five hundred dollars in the aggregate or one percent of the estimated amount disclosed pursuant to subsection (A).</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2003 Act No. 42, </w:t>
      </w:r>
      <w:r w:rsidRPr="00F841C2">
        <w:t xml:space="preserve">Section </w:t>
      </w:r>
      <w:r w:rsidR="00325A68" w:rsidRPr="00F841C2">
        <w:t>3.A, eff Jan. 1, 2004, and applying to loans for which the loan applications were taken on or after that date.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25A68" w:rsidRPr="00F841C2">
        <w:t xml:space="preserve"> 4</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Limitations on Agreements and Practices</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401.</w:t>
      </w:r>
      <w:r w:rsidR="00325A68" w:rsidRPr="00F841C2">
        <w:t xml:space="preserve"> Scope.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This part applies to consumer credit sales and consumer leases.</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800.191;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402.</w:t>
      </w:r>
      <w:r w:rsidR="00325A68" w:rsidRPr="00F841C2">
        <w:t xml:space="preserve"> Use of multiple agreements.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F841C2" w:rsidRPr="00F841C2">
        <w:noBreakHyphen/>
      </w:r>
      <w:r w:rsidRPr="00F841C2">
        <w:t>2</w:t>
      </w:r>
      <w:r w:rsidR="00F841C2" w:rsidRPr="00F841C2">
        <w:noBreakHyphen/>
      </w:r>
      <w:r w:rsidRPr="00F841C2">
        <w:t>201). The excess amount of credit service charge resulting from a violation of this section is an excess charge for the purpose of the provisions on rights of parties (Section 37</w:t>
      </w:r>
      <w:r w:rsidR="00F841C2" w:rsidRPr="00F841C2">
        <w:noBreakHyphen/>
      </w:r>
      <w:r w:rsidRPr="00F841C2">
        <w:t>5</w:t>
      </w:r>
      <w:r w:rsidR="00F841C2" w:rsidRPr="00F841C2">
        <w:noBreakHyphen/>
      </w:r>
      <w:r w:rsidRPr="00F841C2">
        <w:t>202) and the provision on civil actions by the administrator (Section 37</w:t>
      </w:r>
      <w:r w:rsidR="00F841C2" w:rsidRPr="00F841C2">
        <w:noBreakHyphen/>
      </w:r>
      <w:r w:rsidRPr="00F841C2">
        <w:t>6</w:t>
      </w:r>
      <w:r w:rsidR="00F841C2" w:rsidRPr="00F841C2">
        <w:noBreakHyphen/>
      </w:r>
      <w:r w:rsidRPr="00F841C2">
        <w:t>113).</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800.192; 1974 (58) 2879; 1976 Act No. 686 </w:t>
      </w:r>
      <w:r w:rsidRPr="00F841C2">
        <w:t xml:space="preserve">Section </w:t>
      </w:r>
      <w:r w:rsidR="00325A68" w:rsidRPr="00F841C2">
        <w:t>61.</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403.</w:t>
      </w:r>
      <w:r w:rsidR="00325A68" w:rsidRPr="00F841C2">
        <w:t xml:space="preserve"> Certain negotiable instruments prohibited.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With respect to a consumer credit sale or consumer lease, the creditor may not take a negotiable instrument other than a check dated not later than ten days after its issuance as evidence of the obligation of the consumer.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800.193; 1974 (58) 2879; 1976 Act No. 686 </w:t>
      </w:r>
      <w:r w:rsidRPr="00F841C2">
        <w:t xml:space="preserve">Section </w:t>
      </w:r>
      <w:r w:rsidR="00325A68" w:rsidRPr="00F841C2">
        <w:t>16.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404.</w:t>
      </w:r>
      <w:r w:rsidR="00325A68" w:rsidRPr="00F841C2">
        <w:t xml:space="preserve"> Assignee subject to claims and defenses.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 xml:space="preserve">(1)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w:t>
      </w:r>
      <w:r w:rsidRPr="00F841C2">
        <w:lastRenderedPageBreak/>
        <w:t>of a negotiable instrument issued in violation of the provisions prohibiting certain negotiable instruments (Section 37</w:t>
      </w:r>
      <w:r w:rsidR="00F841C2" w:rsidRPr="00F841C2">
        <w:noBreakHyphen/>
      </w:r>
      <w:r w:rsidRPr="00F841C2">
        <w:t>2</w:t>
      </w:r>
      <w:r w:rsidR="00F841C2" w:rsidRPr="00F841C2">
        <w:noBreakHyphen/>
      </w:r>
      <w:r w:rsidRPr="00F841C2">
        <w:t>403).</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For the purpose of determining the amount owing to the assignee with respect to the sale or lease: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A card issuer, including a seller credit card issuer, is subject to the claims and defenses of the consumer arising from the sale or lease of property or services pursuant to the credit card in accordance with the provisions of Section 37</w:t>
      </w:r>
      <w:r w:rsidR="00F841C2" w:rsidRPr="00F841C2">
        <w:noBreakHyphen/>
      </w:r>
      <w:r w:rsidRPr="00F841C2">
        <w:t>3</w:t>
      </w:r>
      <w:r w:rsidR="00F841C2" w:rsidRPr="00F841C2">
        <w:noBreakHyphen/>
      </w:r>
      <w:r w:rsidRPr="00F841C2">
        <w:t>411.</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An agreement may not limit or waive the claims or defenses of a consumer under this section.</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800.194; 1974 (58) 2879; 1976 Act No. 686 </w:t>
      </w:r>
      <w:r w:rsidRPr="00F841C2">
        <w:t xml:space="preserve">Section </w:t>
      </w:r>
      <w:r w:rsidR="00325A68" w:rsidRPr="00F841C2">
        <w:t>17.</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405.</w:t>
      </w:r>
      <w:r w:rsidR="00325A68" w:rsidRPr="00F841C2">
        <w:t xml:space="preserve"> Balloon payments.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This section does not apply to:</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a transaction pursuant to a revolving charge account;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a transaction to the extent that the payment schedule is adjusted to the seasonal or irregular income or scheduled payments or obligations of the consumer;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(d) a transaction of a class defined by rule of the administrator as not requiring for the protection of the consumer his right to refinance as provided in this section.</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800.195; 1974 (58) 2879; 1982 Act No. 385, </w:t>
      </w:r>
      <w:r w:rsidRPr="00F841C2">
        <w:t xml:space="preserve">Section </w:t>
      </w:r>
      <w:r w:rsidR="00325A68" w:rsidRPr="00F841C2">
        <w:t xml:space="preserve">22; 1989 Act No. 144, </w:t>
      </w:r>
      <w:r w:rsidRPr="00F841C2">
        <w:t xml:space="preserve">Section </w:t>
      </w:r>
      <w:r w:rsidR="00325A68" w:rsidRPr="00F841C2">
        <w:t>3.</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406.</w:t>
      </w:r>
      <w:r w:rsidR="00325A68" w:rsidRPr="00F841C2">
        <w:t xml:space="preserve"> Restriction on liability in consumer lease.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800.196; 1974 (58) 2879; 1976 Act No. 686 </w:t>
      </w:r>
      <w:r w:rsidRPr="00F841C2">
        <w:t xml:space="preserve">Section </w:t>
      </w:r>
      <w:r w:rsidR="00325A68" w:rsidRPr="00F841C2">
        <w:t>58.</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407.</w:t>
      </w:r>
      <w:r w:rsidR="00325A68" w:rsidRPr="00F841C2">
        <w:t xml:space="preserve"> Security in sales and leases.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F841C2" w:rsidRPr="00F841C2">
        <w:noBreakHyphen/>
      </w:r>
      <w:r w:rsidRPr="00F841C2">
        <w:t>collateral (Section 37</w:t>
      </w:r>
      <w:r w:rsidR="00F841C2" w:rsidRPr="00F841C2">
        <w:noBreakHyphen/>
      </w:r>
      <w:r w:rsidRPr="00F841C2">
        <w:t>2</w:t>
      </w:r>
      <w:r w:rsidR="00F841C2" w:rsidRPr="00F841C2">
        <w:noBreakHyphen/>
      </w:r>
      <w:r w:rsidRPr="00F841C2">
        <w:t>408) a seller may not otherwise take a security interest in property to secure the debt arising from a consumer credit sale.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With respect to a consumer lease, a lessor may not take a security interest in property to secure the debt arising from the lease. This subsection does not apply to a security deposit for a consumer lease.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A security interest taken in violation of this section is void.</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800.197; 1974 (58) 2879; 1976 Act No. 686 </w:t>
      </w:r>
      <w:r w:rsidRPr="00F841C2">
        <w:t xml:space="preserve">Section </w:t>
      </w:r>
      <w:r w:rsidR="00325A68" w:rsidRPr="00F841C2">
        <w:t>18.</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408.</w:t>
      </w:r>
      <w:r w:rsidR="00325A68" w:rsidRPr="00F841C2">
        <w:t xml:space="preserve"> Cross</w:t>
      </w:r>
      <w:r w:rsidRPr="00F841C2">
        <w:noBreakHyphen/>
      </w:r>
      <w:r w:rsidR="00325A68" w:rsidRPr="00F841C2">
        <w:t>collateral.</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In addition to contracting for a security interest pursuant to the provisions on security in sales or leases (Section 37</w:t>
      </w:r>
      <w:r w:rsidR="00F841C2" w:rsidRPr="00F841C2">
        <w:noBreakHyphen/>
      </w:r>
      <w:r w:rsidRPr="00F841C2">
        <w:t>2</w:t>
      </w:r>
      <w:r w:rsidR="00F841C2" w:rsidRPr="00F841C2">
        <w:noBreakHyphen/>
      </w:r>
      <w:r w:rsidRPr="00F841C2">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F841C2" w:rsidRPr="00F841C2">
        <w:noBreakHyphen/>
      </w:r>
      <w:r w:rsidRPr="00F841C2">
        <w:t>2</w:t>
      </w:r>
      <w:r w:rsidR="00F841C2" w:rsidRPr="00F841C2">
        <w:noBreakHyphen/>
      </w:r>
      <w:r w:rsidRPr="00F841C2">
        <w:t>206). The seller has a reasonable time after so contracting to make any adjustments required by this section. "Seller" in this section does not include an assignee not related to the original seller.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800.198;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409.</w:t>
      </w:r>
      <w:r w:rsidR="00325A68" w:rsidRPr="00F841C2">
        <w:t xml:space="preserve"> Debt secured by cross</w:t>
      </w:r>
      <w:r w:rsidRPr="00F841C2">
        <w:noBreakHyphen/>
      </w:r>
      <w:r w:rsidR="00325A68" w:rsidRPr="00F841C2">
        <w:t>collateral.</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If debts arising from two or more consumer credit sales, other than sales pursuant to a revolving charge account, are secured by cross</w:t>
      </w:r>
      <w:r w:rsidR="00F841C2" w:rsidRPr="00F841C2">
        <w:noBreakHyphen/>
      </w:r>
      <w:r w:rsidRPr="00F841C2">
        <w:t>collateral (Section 37</w:t>
      </w:r>
      <w:r w:rsidR="00F841C2" w:rsidRPr="00F841C2">
        <w:noBreakHyphen/>
      </w:r>
      <w:r w:rsidRPr="00F841C2">
        <w:t>2</w:t>
      </w:r>
      <w:r w:rsidR="00F841C2" w:rsidRPr="00F841C2">
        <w:noBreakHyphen/>
      </w:r>
      <w:r w:rsidRPr="00F841C2">
        <w:t>408) or consolidated into one debt payable on a single schedule of payments, and the debt is secured by security interests taken with respect to one or more of the sales, payments received by the seller after the taking of the cross</w:t>
      </w:r>
      <w:r w:rsidR="00F841C2" w:rsidRPr="00F841C2">
        <w:noBreakHyphen/>
      </w:r>
      <w:r w:rsidRPr="00F841C2">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800.199; 1974 (58) 2879; 1982 Act No. 385, </w:t>
      </w:r>
      <w:r w:rsidRPr="00F841C2">
        <w:t xml:space="preserve">Section </w:t>
      </w:r>
      <w:r w:rsidR="00325A68" w:rsidRPr="00F841C2">
        <w:t>23.</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410.</w:t>
      </w:r>
      <w:r w:rsidR="00325A68" w:rsidRPr="00F841C2">
        <w:t xml:space="preserve"> No assignment of earnings.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800.200;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411.</w:t>
      </w:r>
      <w:r w:rsidR="00325A68" w:rsidRPr="00F841C2">
        <w:t xml:space="preserve"> Referral sales and leases.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F841C2" w:rsidRPr="00F841C2">
        <w:noBreakHyphen/>
      </w:r>
      <w:r w:rsidRPr="00F841C2">
        <w:t>3</w:t>
      </w:r>
      <w:r w:rsidR="00F841C2" w:rsidRPr="00F841C2">
        <w:noBreakHyphen/>
      </w:r>
      <w:r w:rsidRPr="00F841C2">
        <w:t>410), and the consumer has the same rights against the card issuer or lender that he has against the seller or lessor under this section.</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800.201; 1974 (58) 2879; 1976 Act No. 686 </w:t>
      </w:r>
      <w:r w:rsidRPr="00F841C2">
        <w:t xml:space="preserve">Section </w:t>
      </w:r>
      <w:r w:rsidR="00325A68" w:rsidRPr="00F841C2">
        <w:t>19.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412.</w:t>
      </w:r>
      <w:r w:rsidR="00325A68" w:rsidRPr="00F841C2">
        <w:t xml:space="preserve"> Notice of assignment.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 xml:space="preserve">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w:t>
      </w:r>
      <w:r w:rsidRPr="00F841C2">
        <w:lastRenderedPageBreak/>
        <w:t>identify the rights assigned is ineffective. If requested by the buyer or lessee, the assignee must seasonably furnish reasonable proof that the assignment has been made and unless he does so the buyer or lessee may pay the seller or lessor.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800.202;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413.</w:t>
      </w:r>
      <w:r w:rsidR="00325A68" w:rsidRPr="00F841C2">
        <w:t xml:space="preserve"> Attorney's fees.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With respect to a consumer credit sale or consumer lease the agreement may provide for the payment by the buyer or lessee of reasonable attorney's fees not in excess of fifteen percent of the unpaid debt after default and referral to an attorney not a salaried employee of the seller, or of the lessor or his assignee. A provision in violation of this section is unenforceable.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With respect to a consumer credit sale that is secured in whole or in part by a lien on real estate, the provisions of Section 37</w:t>
      </w:r>
      <w:r w:rsidR="00F841C2" w:rsidRPr="00F841C2">
        <w:noBreakHyphen/>
      </w:r>
      <w:r w:rsidRPr="00F841C2">
        <w:t>10</w:t>
      </w:r>
      <w:r w:rsidR="00F841C2" w:rsidRPr="00F841C2">
        <w:noBreakHyphen/>
      </w:r>
      <w:r w:rsidRPr="00F841C2">
        <w:t>102(a) apply whenever the seller requires the debtor to purchase insurance or pay any attorney's fees in connection with examining the title and closing the transaction.</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800.203; 1974 (58) 2879; 1982 Act No. 385, </w:t>
      </w:r>
      <w:r w:rsidRPr="00F841C2">
        <w:t xml:space="preserve">Section </w:t>
      </w:r>
      <w:r w:rsidR="00325A68" w:rsidRPr="00F841C2">
        <w:t xml:space="preserve">24; 1984 Act No. 355, </w:t>
      </w:r>
      <w:r w:rsidRPr="00F841C2">
        <w:t xml:space="preserve">Section </w:t>
      </w:r>
      <w:r w:rsidR="00325A68" w:rsidRPr="00F841C2">
        <w:t>5.</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414.</w:t>
      </w:r>
      <w:r w:rsidR="00325A68" w:rsidRPr="00F841C2">
        <w:t xml:space="preserve"> Limitation on default charges.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800.204;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415.</w:t>
      </w:r>
      <w:r w:rsidR="00325A68" w:rsidRPr="00F841C2">
        <w:t xml:space="preserve"> Authorization to confess judgment prohibited.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buyer or lessee may not authorize any person to confess judgment on a claim arising out of a consumer credit sale or consumer lease. An authorization in violation of this section is void.</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800.205;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416.</w:t>
      </w:r>
      <w:r w:rsidR="00325A68" w:rsidRPr="00F841C2">
        <w:t xml:space="preserve"> Change in terms of revolving charge accounts.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 disclosure provided for in subsection (1) is mailed to the consumer when mailed to him at his address used by the creditor for mailing him periodic billing statements.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F841C2" w:rsidRPr="00F841C2">
        <w:noBreakHyphen/>
      </w:r>
      <w:r w:rsidRPr="00F841C2">
        <w:t>5</w:t>
      </w:r>
      <w:r w:rsidR="00F841C2" w:rsidRPr="00F841C2">
        <w:noBreakHyphen/>
      </w:r>
      <w:r w:rsidRPr="00F841C2">
        <w:t>202) and to the administrator (Section 37</w:t>
      </w:r>
      <w:r w:rsidR="00F841C2" w:rsidRPr="00F841C2">
        <w:noBreakHyphen/>
      </w:r>
      <w:r w:rsidRPr="00F841C2">
        <w:t>6</w:t>
      </w:r>
      <w:r w:rsidR="00F841C2" w:rsidRPr="00F841C2">
        <w:noBreakHyphen/>
      </w:r>
      <w:r w:rsidRPr="00F841C2">
        <w:t>113).</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800.206; 1974 (58) 2879; 1976 Act No. 686 </w:t>
      </w:r>
      <w:r w:rsidRPr="00F841C2">
        <w:t xml:space="preserve">Section </w:t>
      </w:r>
      <w:r w:rsidR="00325A68" w:rsidRPr="00F841C2">
        <w:t xml:space="preserve">14; 1980 Act No. 433, </w:t>
      </w:r>
      <w:r w:rsidRPr="00F841C2">
        <w:t xml:space="preserve">Section </w:t>
      </w:r>
      <w:r w:rsidR="00325A68" w:rsidRPr="00F841C2">
        <w:t xml:space="preserve">4; 1989 Act No. 144, </w:t>
      </w:r>
      <w:r w:rsidRPr="00F841C2">
        <w:t xml:space="preserve">Section </w:t>
      </w:r>
      <w:r w:rsidR="00325A68" w:rsidRPr="00F841C2">
        <w:t>1.</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25A68" w:rsidRPr="00F841C2">
        <w:t xml:space="preserve"> 5</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Home Solicitation Sales</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501.</w:t>
      </w:r>
      <w:r w:rsidR="00325A68" w:rsidRPr="00F841C2">
        <w:t xml:space="preserve"> Definition: "home solicitation sale".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"Home solicitation sale" means a consumer credit sale of goods or services in which the seller or a person acting for him personally solicits the sale, and the buyer's agreement or offer to purchase is given to the seller or a person acting for him, at a residence. It does not include a sale made pursuant to a pre</w:t>
      </w:r>
      <w:r w:rsidR="00F841C2" w:rsidRPr="00F841C2">
        <w:noBreakHyphen/>
      </w:r>
      <w:r w:rsidRPr="00F841C2">
        <w:t xml:space="preserve">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consumer's right to rescind certain transactions. A sale that would be a home solicitation sale if credit were extended by the seller is nonetheless so because the goods or services are paid for in whole or in part by use of a credit card or by a consumer loan with </w:t>
      </w:r>
      <w:r w:rsidRPr="00F841C2">
        <w:lastRenderedPageBreak/>
        <w:t>respect to which the lender is subject to claims and defenses arising from the sale (Section 37</w:t>
      </w:r>
      <w:r w:rsidR="00F841C2" w:rsidRPr="00F841C2">
        <w:noBreakHyphen/>
      </w:r>
      <w:r w:rsidRPr="00F841C2">
        <w:t>3</w:t>
      </w:r>
      <w:r w:rsidR="00F841C2" w:rsidRPr="00F841C2">
        <w:noBreakHyphen/>
      </w:r>
      <w:r w:rsidRPr="00F841C2">
        <w:t>410), and the buyer has the same rights against the card issuer or lender that he has against the seller under this part.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800.211; 1974 (58) 2879; 1976 Act No. 686 </w:t>
      </w:r>
      <w:r w:rsidRPr="00F841C2">
        <w:t xml:space="preserve">Section </w:t>
      </w:r>
      <w:r w:rsidR="00325A68" w:rsidRPr="00F841C2">
        <w:t>20.</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502.</w:t>
      </w:r>
      <w:r w:rsidR="00325A68" w:rsidRPr="00F841C2">
        <w:t xml:space="preserve"> Buyer's right to cancel.</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Cancellation occurs when the buyer gives written notice of cancellation to the seller at the address stated in the agreement or offer to purchase.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Notice of cancellation, if given by mail, is given when it is properly addressed with postage prepaid and deposited in a mailbox.</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Notice of cancellation given by the buyer need not take a particular form and is sufficient if it indicates by any form of written expression the intention of the buyer not to be bound by the home solicitation sale.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the seller in good faith makes a substantial beginning of performance of the contract before the buyer gives notice of cancellation; and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in the case of goods, they cannot be returned to the seller in substantially as good condition as when received by the buyer.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800.212; 1974 (58) 2879; 1976 Act No. 686 </w:t>
      </w:r>
      <w:r w:rsidRPr="00F841C2">
        <w:t xml:space="preserve">Section </w:t>
      </w:r>
      <w:r w:rsidR="00325A68" w:rsidRPr="00F841C2">
        <w:t>20.</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503.</w:t>
      </w:r>
      <w:r w:rsidR="00325A68" w:rsidRPr="00F841C2">
        <w:t xml:space="preserve"> Form of agreement or offer; statement of buyer's rights.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In a home solicitation sale, unless the buyer requests the seller to provide goods or services without delay in an emergency (subsection (5) of Section 37</w:t>
      </w:r>
      <w:r w:rsidR="00F841C2" w:rsidRPr="00F841C2">
        <w:noBreakHyphen/>
      </w:r>
      <w:r w:rsidRPr="00F841C2">
        <w:t>2</w:t>
      </w:r>
      <w:r w:rsidR="00F841C2" w:rsidRPr="00F841C2">
        <w:noBreakHyphen/>
      </w:r>
      <w:r w:rsidRPr="00F841C2">
        <w:t>502), the seller shall present to the buyer and obtain his signature to a written agreement or offer to purchase that designates as the date of the transaction the date on which the buyer actually signs and contains a statement of the buyer's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statement shall either: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comply with any notice of cancellation or similar requirement of any trade regulation rule of the Federal Trade Commission which by its terms applies to the home solicitation sale; 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appear under the conspicuous caption: "BUYER'S RIGHT TO CANCEL," and read as follows: "If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8097"/>
      </w:tblGrid>
      <w:tr w:rsidR="00325A68" w:rsidRPr="00F841C2" w:rsidTr="00176A25">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25A68" w:rsidRPr="00F841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841C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w:t>
            </w:r>
          </w:p>
        </w:tc>
      </w:tr>
      <w:tr w:rsidR="00325A68" w:rsidRPr="00F841C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841C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5A68"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841C2">
              <w:rPr>
                <w:rFonts w:eastAsia="Times New Roman"/>
                <w:szCs w:val="20"/>
              </w:rPr>
              <w:t>(insert name &amp; mailing address of seller)</w:t>
            </w:r>
          </w:p>
        </w:tc>
      </w:tr>
    </w:tbl>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Until the seller has complied with this section the buyer may cancel the home solicitation sale by notifying the seller in any manner and by any means of his intention to cancel.</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800.213; 1974 (58) 2879; 1976 Act No. 686 </w:t>
      </w:r>
      <w:r w:rsidRPr="00F841C2">
        <w:t xml:space="preserve">Section </w:t>
      </w:r>
      <w:r w:rsidR="00325A68" w:rsidRPr="00F841C2">
        <w:t>20.</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504.</w:t>
      </w:r>
      <w:r w:rsidR="00325A68" w:rsidRPr="00F841C2">
        <w:t xml:space="preserve"> Restoration of down payment.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F841C2" w:rsidRPr="00F841C2">
        <w:noBreakHyphen/>
      </w:r>
      <w:r w:rsidRPr="00F841C2">
        <w:t>in allowance stated in the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Until the seller has complied with the obligations imposed by this section the buyer may retain possession of goods delivered to him by the seller and has a lien on the goods in his possession or control for any recovery to which he is entitled.</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800.214; 1974 (58) 2879; 1976 Act No. 686 </w:t>
      </w:r>
      <w:r w:rsidRPr="00F841C2">
        <w:t xml:space="preserve">Section </w:t>
      </w:r>
      <w:r w:rsidR="00325A68" w:rsidRPr="00F841C2">
        <w:t>20.</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505.</w:t>
      </w:r>
      <w:r w:rsidR="00325A68" w:rsidRPr="00F841C2">
        <w:t xml:space="preserve"> Duty of buyer; no compensation for services before cancellation.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Except as provided by the provisions on retention of goods by the buyer (subsection (3) of Section 37</w:t>
      </w:r>
      <w:r w:rsidR="00F841C2" w:rsidRPr="00F841C2">
        <w:noBreakHyphen/>
      </w:r>
      <w:r w:rsidRPr="00F841C2">
        <w:t>2</w:t>
      </w:r>
      <w:r w:rsidR="00F841C2" w:rsidRPr="00F841C2">
        <w:noBreakHyphen/>
      </w:r>
      <w:r w:rsidRPr="00F841C2">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buyer shall take reasonable care of the goods in his possession before cancellation or revocation and for a reasonable time thereafter, during which time the goods are otherwise at the seller's risk.</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If a home solicitation sale is cancelled, the seller is not entitled to compensation for any services he performed pursuant to it.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 xml:space="preserve">800.215; 1974 (58) 2879; 1976 Act No. 686 </w:t>
      </w:r>
      <w:r w:rsidRPr="00F841C2">
        <w:t xml:space="preserve">Section </w:t>
      </w:r>
      <w:r w:rsidR="00325A68" w:rsidRPr="00F841C2">
        <w:t>20.</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506.</w:t>
      </w:r>
      <w:r w:rsidR="00325A68" w:rsidRPr="00F841C2">
        <w:t xml:space="preserve"> Compliance with Federal Trade Commission Trade Regulation Rule.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seller may elect to comply with the Federal Trade Commission Trade Regulation Rule regarding door</w:t>
      </w:r>
      <w:r w:rsidR="00F841C2" w:rsidRPr="00F841C2">
        <w:noBreakHyphen/>
      </w:r>
      <w:r w:rsidRPr="00F841C2">
        <w:t>to</w:t>
      </w:r>
      <w:r w:rsidR="00F841C2" w:rsidRPr="00F841C2">
        <w:noBreakHyphen/>
      </w:r>
      <w:r w:rsidRPr="00F841C2">
        <w:t>door sales and such compliance shall constitute compliance with this part.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1962 Code </w:t>
      </w:r>
      <w:r w:rsidRPr="00F841C2">
        <w:t xml:space="preserve">Section </w:t>
      </w:r>
      <w:r w:rsidR="00325A68" w:rsidRPr="00F841C2">
        <w:t>8</w:t>
      </w:r>
      <w:r w:rsidRPr="00F841C2">
        <w:noBreakHyphen/>
      </w:r>
      <w:r w:rsidR="00325A68" w:rsidRPr="00F841C2">
        <w:t>800.216; 1974 (58) 2879.</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25A68" w:rsidRPr="00F841C2">
        <w:t xml:space="preserve"> 6</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Sales Other Than Consumer Credit Sales</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601.</w:t>
      </w:r>
      <w:r w:rsidR="00325A68" w:rsidRPr="00F841C2">
        <w:t xml:space="preserve"> Sales subject to title by agreement of parties.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1962 Code </w:t>
      </w:r>
      <w:r w:rsidRPr="00F841C2">
        <w:t xml:space="preserve">Section </w:t>
      </w:r>
      <w:r w:rsidR="00325A68" w:rsidRPr="00F841C2">
        <w:t>8</w:t>
      </w:r>
      <w:r w:rsidRPr="00F841C2">
        <w:noBreakHyphen/>
      </w:r>
      <w:r w:rsidR="00325A68" w:rsidRPr="00F841C2">
        <w:t>800.221; 1974 (58) 2879.</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605.</w:t>
      </w:r>
      <w:r w:rsidR="00325A68" w:rsidRPr="00F841C2">
        <w:t xml:space="preserve"> Credit service charge for other sales.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With respect to a sale other than a consumer credit sale, the parties may contract for the payment by the buyer of any credit service charge.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1962 Code </w:t>
      </w:r>
      <w:r w:rsidRPr="00F841C2">
        <w:t xml:space="preserve">Section </w:t>
      </w:r>
      <w:r w:rsidR="00325A68" w:rsidRPr="00F841C2">
        <w:t>8</w:t>
      </w:r>
      <w:r w:rsidRPr="00F841C2">
        <w:noBreakHyphen/>
      </w:r>
      <w:r w:rsidR="00325A68" w:rsidRPr="00F841C2">
        <w:t>800.222; 1974 (58) 2879.</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325A68" w:rsidRPr="00F841C2">
        <w:t xml:space="preserve"> 7</w:t>
      </w:r>
    </w:p>
    <w:p w:rsidR="00F841C2" w:rsidRP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41C2">
        <w:t>Consumer Rental</w:t>
      </w:r>
      <w:r w:rsidR="00F841C2" w:rsidRPr="00F841C2">
        <w:noBreakHyphen/>
      </w:r>
      <w:r w:rsidRPr="00F841C2">
        <w:t>Purchase Agreements</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701.</w:t>
      </w:r>
      <w:r w:rsidR="00325A68" w:rsidRPr="00F841C2">
        <w:t xml:space="preserve"> Definitions.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In this Part: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"Advertisement" means a commercial message in any medium that promotes, directly or indirectly, a consumer rental</w:t>
      </w:r>
      <w:r w:rsidR="00F841C2" w:rsidRPr="00F841C2">
        <w:noBreakHyphen/>
      </w:r>
      <w:r w:rsidRPr="00F841C2">
        <w:t>purchase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"Consummation" means the time a lessee becomes contractually obligated on a consumer rental</w:t>
      </w:r>
      <w:r w:rsidR="00F841C2" w:rsidRPr="00F841C2">
        <w:noBreakHyphen/>
      </w:r>
      <w:r w:rsidRPr="00F841C2">
        <w:t>purchase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"Lessee" means a natural person who rents personal property under a consumer rental</w:t>
      </w:r>
      <w:r w:rsidR="00F841C2" w:rsidRPr="00F841C2">
        <w:noBreakHyphen/>
      </w:r>
      <w:r w:rsidRPr="00F841C2">
        <w:t>purchase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"Lessor" means a person who regularly provides the use of property through consumer rental</w:t>
      </w:r>
      <w:r w:rsidR="00F841C2" w:rsidRPr="00F841C2">
        <w:noBreakHyphen/>
      </w:r>
      <w:r w:rsidRPr="00F841C2">
        <w:t>purchase agreements and to whom the obligation is initially payable on its face.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(5) "Personal property" means any property that is not real property under the laws of the state where it is located when it is made available for a consumer rental</w:t>
      </w:r>
      <w:r w:rsidR="00F841C2" w:rsidRPr="00F841C2">
        <w:noBreakHyphen/>
      </w:r>
      <w:r w:rsidRPr="00F841C2">
        <w:t>purchase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(6) "Consumer rental</w:t>
      </w:r>
      <w:r w:rsidR="00F841C2" w:rsidRPr="00F841C2">
        <w:noBreakHyphen/>
      </w:r>
      <w:r w:rsidRPr="00F841C2">
        <w:t>purchase agreement"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w:t>
      </w:r>
      <w:r w:rsidR="00F841C2" w:rsidRPr="00F841C2">
        <w:noBreakHyphen/>
      </w:r>
      <w:r w:rsidRPr="00F841C2">
        <w:t>2</w:t>
      </w:r>
      <w:r w:rsidR="00F841C2" w:rsidRPr="00F841C2">
        <w:noBreakHyphen/>
      </w:r>
      <w:r w:rsidRPr="00F841C2">
        <w:t>104, or a consumer loan as defined in Section 37</w:t>
      </w:r>
      <w:r w:rsidR="00F841C2" w:rsidRPr="00F841C2">
        <w:noBreakHyphen/>
      </w:r>
      <w:r w:rsidRPr="00F841C2">
        <w:t>3</w:t>
      </w:r>
      <w:r w:rsidR="00F841C2" w:rsidRPr="00F841C2">
        <w:noBreakHyphen/>
      </w:r>
      <w:r w:rsidRPr="00F841C2">
        <w:t>104, or a refinancing or consolidation thereof, or a consumer lease as defined in Section 37</w:t>
      </w:r>
      <w:r w:rsidR="00F841C2" w:rsidRPr="00F841C2">
        <w:noBreakHyphen/>
      </w:r>
      <w:r w:rsidRPr="00F841C2">
        <w:t>2</w:t>
      </w:r>
      <w:r w:rsidR="00F841C2" w:rsidRPr="00F841C2">
        <w:noBreakHyphen/>
      </w:r>
      <w:r w:rsidRPr="00F841C2">
        <w:t>106.</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702.</w:t>
      </w:r>
      <w:r w:rsidR="00325A68" w:rsidRPr="00F841C2">
        <w:t xml:space="preserve"> Required disclosures; manner of disclosure; when disclosures required.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In a consumer rental</w:t>
      </w:r>
      <w:r w:rsidR="00F841C2" w:rsidRPr="00F841C2">
        <w:noBreakHyphen/>
      </w:r>
      <w:r w:rsidRPr="00F841C2">
        <w:t>purchase agreement, the lessor shall disclose the following items, as applicable: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the total of scheduled payments;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the number, amounts, and timing of all payments including taxes paid to or through the lessor necessary to acquire ownership of the property;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a statement that the lessee will not own the property until the lessee has made the number of payments and the total of scheduled payments necessary to acquire ownership of the property;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(d) a statement that the total of payments does not include other charges, such as late payment charges, and that the consumer should see the contract for an explanation of these charges;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(e) if applicable, a statement that the lessee is responsible for the fair market value of the property if and as of the time it is lost, stolen, damaged, or destroyed;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(f) a statement indicating whether the property is new or used, provided, it is not a violation of this section to indicate that the property is used if it is actually new;</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(g) a statement that at any time after the first periodic payment is made, the lessee may acquire ownership of the property by tendering fifty</w:t>
      </w:r>
      <w:r w:rsidR="00F841C2" w:rsidRPr="00F841C2">
        <w:noBreakHyphen/>
      </w:r>
      <w:r w:rsidRPr="00F841C2">
        <w:t>five percent of the difference between the total of scheduled payments and the total amount paid on the account.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In a consumer rental</w:t>
      </w:r>
      <w:r w:rsidR="00F841C2" w:rsidRPr="00F841C2">
        <w:noBreakHyphen/>
      </w:r>
      <w:r w:rsidRPr="00F841C2">
        <w:t>purchase agreement, the lessor shall make the disclosures required by subsection (1) clearly and conspicuously, and a copy must be given to the lessee for his records.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(4) In a consumer rental</w:t>
      </w:r>
      <w:r w:rsidR="00F841C2" w:rsidRPr="00F841C2">
        <w:noBreakHyphen/>
      </w:r>
      <w:r w:rsidRPr="00F841C2">
        <w:t>purchase agreement, the lessor shall make the disclosures in the manner required by subsection (2) before consummation of the transaction.</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703.</w:t>
      </w:r>
      <w:r w:rsidR="00325A68" w:rsidRPr="00F841C2">
        <w:t xml:space="preserve"> Renegotiation; extension of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A renegotiation occurs when an existing consumer rental</w:t>
      </w:r>
      <w:r w:rsidR="00F841C2" w:rsidRPr="00F841C2">
        <w:noBreakHyphen/>
      </w:r>
      <w:r w:rsidRPr="00F841C2">
        <w:t>purchase agreement is satisfied and replaced by a new consumer rental</w:t>
      </w:r>
      <w:r w:rsidR="00F841C2" w:rsidRPr="00F841C2">
        <w:noBreakHyphen/>
      </w:r>
      <w:r w:rsidRPr="00F841C2">
        <w:t>purchase agreement undertaken by the same lessor and lessee. A renegotiation is a new lease requiring new disclosures. However, the following events are not treated as renegotiations: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(1) the addition or return of property in a multiple</w:t>
      </w:r>
      <w:r w:rsidR="00F841C2" w:rsidRPr="00F841C2">
        <w:noBreakHyphen/>
      </w:r>
      <w:r w:rsidRPr="00F841C2">
        <w:t>item agreement or the substitution of the leased property, if in either case the average payment allocable to a payment period is not changed by more than twenty</w:t>
      </w:r>
      <w:r w:rsidR="00F841C2" w:rsidRPr="00F841C2">
        <w:noBreakHyphen/>
      </w:r>
      <w:r w:rsidRPr="00F841C2">
        <w:t>five percent;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(2) a deferral or extension of one or more periodic payments, or portions of a periodic payment;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(3) a reduction in charges in the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(4) a lease or agreement involved in a court proceeding;</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(b) No disclosures are required for any extension of a consumer rental</w:t>
      </w:r>
      <w:r w:rsidR="00F841C2" w:rsidRPr="00F841C2">
        <w:noBreakHyphen/>
      </w:r>
      <w:r w:rsidRPr="00F841C2">
        <w:t>purchase agreement.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704.</w:t>
      </w:r>
      <w:r w:rsidR="00325A68" w:rsidRPr="00F841C2">
        <w:t xml:space="preserve"> Advertisements; statement of terms.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If an advertisement for a consumer rental</w:t>
      </w:r>
      <w:r w:rsidR="00F841C2" w:rsidRPr="00F841C2">
        <w:noBreakHyphen/>
      </w:r>
      <w:r w:rsidRPr="00F841C2">
        <w:t>purchase agreement refers to or states the amount of any payment or the right to acquire ownership for a specific item, the advertisement must also clearly and conspicuously state the following terms as applicable: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that the transaction advertised is a consumer rental</w:t>
      </w:r>
      <w:r w:rsidR="00F841C2" w:rsidRPr="00F841C2">
        <w:noBreakHyphen/>
      </w:r>
      <w:r w:rsidRPr="00F841C2">
        <w:t>purchase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the total of payments necessary to acquire ownership.</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(c) that the lessee will not own the property until the total amount necessary to acquire ownership is paid either by payment of the total of payments over the full term of the agreement or by prepayment as provided for by law.</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Notwithstanding the requirements of subsection (1), if the advertisement is published by way of radio announcement or on a roadside billboard, the lessor need only make the disclosures required by items (a) and (c) of subsection (1).</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705.</w:t>
      </w:r>
      <w:r w:rsidR="00325A68" w:rsidRPr="00F841C2">
        <w:t xml:space="preserve"> Delinquency charges.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With respect to a consumer rental</w:t>
      </w:r>
      <w:r w:rsidR="00F841C2" w:rsidRPr="00F841C2">
        <w:noBreakHyphen/>
      </w:r>
      <w:r w:rsidRPr="00F841C2">
        <w:t>purchase agreement, the parties may contract for delinquency charges as follows: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For consumer rental</w:t>
      </w:r>
      <w:r w:rsidR="00F841C2" w:rsidRPr="00F841C2">
        <w:noBreakHyphen/>
      </w:r>
      <w:r w:rsidRPr="00F841C2">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For consumer rental</w:t>
      </w:r>
      <w:r w:rsidR="00F841C2" w:rsidRPr="00F841C2">
        <w:noBreakHyphen/>
      </w:r>
      <w:r w:rsidRPr="00F841C2">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 delinquency charge on a consumer rental</w:t>
      </w:r>
      <w:r w:rsidR="00F841C2" w:rsidRPr="00F841C2">
        <w:noBreakHyphen/>
      </w:r>
      <w:r w:rsidRPr="00F841C2">
        <w:t xml:space="preserve">purchase agreement may be collected only once on any scheduled payment no matter how long it remains in default. A delinquency charge may be </w:t>
      </w:r>
      <w:r w:rsidRPr="00F841C2">
        <w:lastRenderedPageBreak/>
        <w:t>collected at the time it accrues or at any time thereafter. No delinquency charge may be assessed against a payment that is timely made even though an earlier delinquency charge has not been paid in full.</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706.</w:t>
      </w:r>
      <w:r w:rsidR="00325A68" w:rsidRPr="00F841C2">
        <w:t xml:space="preserve"> Deposits; delivery charges; pick up charges.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In a consumer rental</w:t>
      </w:r>
      <w:r w:rsidR="00F841C2" w:rsidRPr="00F841C2">
        <w:noBreakHyphen/>
      </w:r>
      <w:r w:rsidRPr="00F841C2">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F841C2" w:rsidRPr="00F841C2">
        <w:noBreakHyphen/>
      </w:r>
      <w:r w:rsidRPr="00F841C2">
        <w:t>2</w:t>
      </w:r>
      <w:r w:rsidR="00F841C2" w:rsidRPr="00F841C2">
        <w:noBreakHyphen/>
      </w:r>
      <w:r w:rsidRPr="00F841C2">
        <w:t>702.</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In a consumer rental</w:t>
      </w:r>
      <w:r w:rsidR="00F841C2" w:rsidRPr="00F841C2">
        <w:noBreakHyphen/>
      </w:r>
      <w:r w:rsidRPr="00F841C2">
        <w:t>purchase agreement, the lessor may contract for and receive a delivery charge not to exceed fifteen dollars or, in the event of a consumer rental</w:t>
      </w:r>
      <w:r w:rsidR="00F841C2" w:rsidRPr="00F841C2">
        <w:noBreakHyphen/>
      </w:r>
      <w:r w:rsidRPr="00F841C2">
        <w:t>purchase agreement covering more than five items, a delivery charge not to exceed forty</w:t>
      </w:r>
      <w:r w:rsidR="00F841C2" w:rsidRPr="00F841C2">
        <w:noBreakHyphen/>
      </w:r>
      <w:r w:rsidRPr="00F841C2">
        <w:t>five dollars, only if the lessor actually delivers the item to the lessee's dwelling and the delivery charge is disclosed with the disclosures required by Section 37</w:t>
      </w:r>
      <w:r w:rsidR="00F841C2" w:rsidRPr="00F841C2">
        <w:noBreakHyphen/>
      </w:r>
      <w:r w:rsidRPr="00F841C2">
        <w:t>2</w:t>
      </w:r>
      <w:r w:rsidR="00F841C2" w:rsidRPr="00F841C2">
        <w:noBreakHyphen/>
      </w:r>
      <w:r w:rsidRPr="00F841C2">
        <w:t>702. The delivery charge may be assessed in lieu of and not in addition to the initial charge in subsection (1).</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In a consumer rental</w:t>
      </w:r>
      <w:r w:rsidR="00F841C2" w:rsidRPr="00F841C2">
        <w:noBreakHyphen/>
      </w:r>
      <w:r w:rsidRPr="00F841C2">
        <w:t>purchase agreement, a lessor may contract for and receive a charge for picking up payments from the lessee if the lessor is required or requested to visit the lessee's dwelling to pick up a payment. In a consumer rental purchase agreement with payment or renewal dates which are monthly or less frequent than monthly, this charge may not be assessed more than three times in any six</w:t>
      </w:r>
      <w:r w:rsidR="00F841C2" w:rsidRPr="00F841C2">
        <w:noBreakHyphen/>
      </w:r>
      <w:r w:rsidRPr="00F841C2">
        <w:t>month period. In consumer rental</w:t>
      </w:r>
      <w:r w:rsidR="00F841C2" w:rsidRPr="00F841C2">
        <w:noBreakHyphen/>
      </w:r>
      <w:r w:rsidRPr="00F841C2">
        <w:t>purchase agreements with payments or renewal options more frequently than monthly, this charge may not be assessed more than six times in any six</w:t>
      </w:r>
      <w:r w:rsidR="00F841C2" w:rsidRPr="00F841C2">
        <w:noBreakHyphen/>
      </w:r>
      <w:r w:rsidRPr="00F841C2">
        <w:t>month period. No charge assessed pursuant to this subsection may exceed seven dollars. This charge is in lieu of any delinquency charge assessed for the applicable payment period.</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707.</w:t>
      </w:r>
      <w:r w:rsidR="00325A68" w:rsidRPr="00F841C2">
        <w:t xml:space="preserve"> Charge for default of lessee.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Except as specifically provided for in this part, a consumer rental</w:t>
      </w:r>
      <w:r w:rsidR="00F841C2" w:rsidRPr="00F841C2">
        <w:noBreakHyphen/>
      </w:r>
      <w:r w:rsidRPr="00F841C2">
        <w:t>purchase agreement may not provide for any charges as a result of the default of the lessee. A provision in violation of this section is unenforceable.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708.</w:t>
      </w:r>
      <w:r w:rsidR="00325A68" w:rsidRPr="00F841C2">
        <w:t xml:space="preserve"> Use of note as evidence of consumer's obligation.</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With respect to a consumer rental</w:t>
      </w:r>
      <w:r w:rsidR="00F841C2" w:rsidRPr="00F841C2">
        <w:noBreakHyphen/>
      </w:r>
      <w:r w:rsidRPr="00F841C2">
        <w:t>purchase agreement, the lessor may not take a negotiable instrument other than a check dated not later than ten days after its issuance as evidence of the obligation of the consumer.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709.</w:t>
      </w:r>
      <w:r w:rsidR="00325A68" w:rsidRPr="00F841C2">
        <w:t xml:space="preserve"> Assignment; claims or defenses.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With respect to a consumer rental</w:t>
      </w:r>
      <w:r w:rsidR="00F841C2" w:rsidRPr="00F841C2">
        <w:noBreakHyphen/>
      </w:r>
      <w:r w:rsidRPr="00F841C2">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F841C2" w:rsidRPr="00F841C2">
        <w:noBreakHyphen/>
      </w:r>
      <w:r w:rsidRPr="00F841C2">
        <w:t>2</w:t>
      </w:r>
      <w:r w:rsidR="00F841C2" w:rsidRPr="00F841C2">
        <w:noBreakHyphen/>
      </w:r>
      <w:r w:rsidRPr="00F841C2">
        <w:t>708).</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An agreement may not limit or waive the claims or defenses of a lessee under this section.</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710.</w:t>
      </w:r>
      <w:r w:rsidR="00325A68" w:rsidRPr="00F841C2">
        <w:t xml:space="preserve"> Assignment of earnings.</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lessor may not take an assignment of earnings of the buyer or lessee for payment or as security for payment of a debt arising out of a consumer rental</w:t>
      </w:r>
      <w:r w:rsidR="00F841C2" w:rsidRPr="00F841C2">
        <w:noBreakHyphen/>
      </w:r>
      <w:r w:rsidRPr="00F841C2">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711.</w:t>
      </w:r>
      <w:r w:rsidR="00325A68" w:rsidRPr="00F841C2">
        <w:t xml:space="preserve"> Lessee's rights and obligations upon assignment.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The lessee is authorized to pay the original lessor until the lessee receives written notification of assignment of the rights to payment pursuant to a consumer rental</w:t>
      </w:r>
      <w:r w:rsidR="00F841C2" w:rsidRPr="00F841C2">
        <w:noBreakHyphen/>
      </w:r>
      <w:r w:rsidRPr="00F841C2">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712.</w:t>
      </w:r>
      <w:r w:rsidR="00325A68" w:rsidRPr="00F841C2">
        <w:t xml:space="preserve"> Confession of judgment.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A lessee may not authorize any person to confess judgment on a claim arising out of a consumer rental</w:t>
      </w:r>
      <w:r w:rsidR="00F841C2" w:rsidRPr="00F841C2">
        <w:noBreakHyphen/>
      </w:r>
      <w:r w:rsidRPr="00F841C2">
        <w:t>purchase agreement. An authorization in violation of this section is void.</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713.</w:t>
      </w:r>
      <w:r w:rsidR="00325A68" w:rsidRPr="00F841C2">
        <w:t xml:space="preserve"> Lessee's right to return property, continue rental, or purchase property before end of rental</w:t>
      </w:r>
      <w:r w:rsidRPr="00F841C2">
        <w:noBreakHyphen/>
      </w:r>
      <w:r w:rsidR="00325A68" w:rsidRPr="00F841C2">
        <w:t>purchase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In a consumer rental</w:t>
      </w:r>
      <w:r w:rsidR="00F841C2" w:rsidRPr="00F841C2">
        <w:noBreakHyphen/>
      </w:r>
      <w:r w:rsidRPr="00F841C2">
        <w:t>purchase agreement, at any time after the lessee has made the first periodic payment, the lessee may: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return the rented property to the lessor;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continue making periodic payments or renewals as provided for in the agreement for the remaining term of the agreement; or</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purchase the property by tendering fifty</w:t>
      </w:r>
      <w:r w:rsidR="00F841C2" w:rsidRPr="00F841C2">
        <w:noBreakHyphen/>
      </w:r>
      <w:r w:rsidRPr="00F841C2">
        <w:t>five percent of the difference between the total of scheduled payments and the total amount paid on the account.</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A68" w:rsidRPr="00F841C2">
        <w:t xml:space="preserve">: 1985 Act No. 121, </w:t>
      </w:r>
      <w:r w:rsidRPr="00F841C2">
        <w:t xml:space="preserve">Section </w:t>
      </w:r>
      <w:r w:rsidR="00325A68" w:rsidRPr="00F841C2">
        <w:t>6.</w:t>
      </w:r>
    </w:p>
    <w:p w:rsidR="00F841C2" w:rsidRP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rPr>
          <w:b/>
        </w:rPr>
        <w:t xml:space="preserve">SECTION </w:t>
      </w:r>
      <w:r w:rsidR="00325A68" w:rsidRPr="00F841C2">
        <w:rPr>
          <w:b/>
        </w:rPr>
        <w:t>37</w:t>
      </w:r>
      <w:r w:rsidRPr="00F841C2">
        <w:rPr>
          <w:b/>
        </w:rPr>
        <w:noBreakHyphen/>
      </w:r>
      <w:r w:rsidR="00325A68" w:rsidRPr="00F841C2">
        <w:rPr>
          <w:b/>
        </w:rPr>
        <w:t>2</w:t>
      </w:r>
      <w:r w:rsidRPr="00F841C2">
        <w:rPr>
          <w:b/>
        </w:rPr>
        <w:noBreakHyphen/>
      </w:r>
      <w:r w:rsidR="00325A68" w:rsidRPr="00F841C2">
        <w:rPr>
          <w:b/>
        </w:rPr>
        <w:t>714.</w:t>
      </w:r>
      <w:r w:rsidR="00325A68" w:rsidRPr="00F841C2">
        <w:t xml:space="preserve"> Lessee's right to reinstatement of rental</w:t>
      </w:r>
      <w:r w:rsidRPr="00F841C2">
        <w:noBreakHyphen/>
      </w:r>
      <w:r w:rsidR="00325A68" w:rsidRPr="00F841C2">
        <w:t>purchase agreement.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(1) A lessee who fails to make timely periodic payment or payments has the right to reinstate the original consumer rental</w:t>
      </w:r>
      <w:r w:rsidR="00F841C2" w:rsidRPr="00F841C2">
        <w:noBreakHyphen/>
      </w:r>
      <w:r w:rsidRPr="00F841C2">
        <w:t>purchase agreement without losing any rights or options previously acquired under the consumer rental</w:t>
      </w:r>
      <w:r w:rsidR="00F841C2" w:rsidRPr="00F841C2">
        <w:noBreakHyphen/>
      </w:r>
      <w:r w:rsidRPr="00F841C2">
        <w:t>purchase agreement if both of the following apply: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(a) The consumer rental</w:t>
      </w:r>
      <w:r w:rsidR="00F841C2" w:rsidRPr="00F841C2">
        <w:noBreakHyphen/>
      </w:r>
      <w:r w:rsidRPr="00F841C2">
        <w:t>purchase agreement is not more than sixty days in default.</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r>
      <w:r w:rsidRPr="00F841C2">
        <w:tab/>
        <w:t>(b) One periodic payment has been missed and the lessee has surrendered the item to the lessor, if requested by the lessor, during the time in which payments were missed.</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(2) As a condition precedent to reinstatement of the consumer rental</w:t>
      </w:r>
      <w:r w:rsidR="00F841C2" w:rsidRPr="00F841C2">
        <w:noBreakHyphen/>
      </w:r>
      <w:r w:rsidRPr="00F841C2">
        <w:t>purchase agreement, a lessor may charge the outstanding balance of any accrued payments and delinquency charges plus delivery charges allowable by Section 37</w:t>
      </w:r>
      <w:r w:rsidR="00F841C2" w:rsidRPr="00F841C2">
        <w:noBreakHyphen/>
      </w:r>
      <w:r w:rsidRPr="00F841C2">
        <w:t>2</w:t>
      </w:r>
      <w:r w:rsidR="00F841C2" w:rsidRPr="00F841C2">
        <w:noBreakHyphen/>
      </w:r>
      <w:r w:rsidRPr="00F841C2">
        <w:t>706(2) if redelivery of the item is necessary.</w:t>
      </w:r>
    </w:p>
    <w:p w:rsidR="00F841C2" w:rsidRDefault="00325A68"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41C2">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F841C2" w:rsidRPr="00F841C2">
        <w:noBreakHyphen/>
      </w:r>
      <w:r w:rsidRPr="00F841C2">
        <w:t>2</w:t>
      </w:r>
      <w:r w:rsidR="00F841C2" w:rsidRPr="00F841C2">
        <w:noBreakHyphen/>
      </w:r>
      <w:r w:rsidRPr="00F841C2">
        <w:t>702.</w:t>
      </w: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41C2" w:rsidRDefault="00F841C2"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A68" w:rsidRPr="00F841C2">
        <w:t xml:space="preserve">: 1985 Act No. 121, </w:t>
      </w:r>
      <w:r w:rsidRPr="00F841C2">
        <w:t xml:space="preserve">Section </w:t>
      </w:r>
      <w:r w:rsidR="00325A68" w:rsidRPr="00F841C2">
        <w:t>6.</w:t>
      </w:r>
    </w:p>
    <w:p w:rsidR="00F25049" w:rsidRPr="00F841C2" w:rsidRDefault="00F25049" w:rsidP="00F84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41C2" w:rsidSect="00F841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1C2" w:rsidRDefault="00F841C2" w:rsidP="00F841C2">
      <w:r>
        <w:separator/>
      </w:r>
    </w:p>
  </w:endnote>
  <w:endnote w:type="continuationSeparator" w:id="0">
    <w:p w:rsidR="00F841C2" w:rsidRDefault="00F841C2" w:rsidP="00F8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C2" w:rsidRPr="00F841C2" w:rsidRDefault="00F841C2" w:rsidP="00F84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C2" w:rsidRPr="00F841C2" w:rsidRDefault="00F841C2" w:rsidP="00F84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C2" w:rsidRPr="00F841C2" w:rsidRDefault="00F841C2" w:rsidP="00F84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1C2" w:rsidRDefault="00F841C2" w:rsidP="00F841C2">
      <w:r>
        <w:separator/>
      </w:r>
    </w:p>
  </w:footnote>
  <w:footnote w:type="continuationSeparator" w:id="0">
    <w:p w:rsidR="00F841C2" w:rsidRDefault="00F841C2" w:rsidP="00F84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C2" w:rsidRPr="00F841C2" w:rsidRDefault="00F841C2" w:rsidP="00F84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C2" w:rsidRPr="00F841C2" w:rsidRDefault="00F841C2" w:rsidP="00F84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1C2" w:rsidRPr="00F841C2" w:rsidRDefault="00F841C2" w:rsidP="00F84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68"/>
    <w:rsid w:val="00325A68"/>
    <w:rsid w:val="00F25049"/>
    <w:rsid w:val="00F8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08F7F-F637-4F93-8058-899EFBCF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5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5A68"/>
    <w:rPr>
      <w:rFonts w:ascii="Courier New" w:eastAsiaTheme="minorEastAsia" w:hAnsi="Courier New" w:cs="Courier New"/>
      <w:sz w:val="20"/>
      <w:szCs w:val="20"/>
    </w:rPr>
  </w:style>
  <w:style w:type="paragraph" w:styleId="Header">
    <w:name w:val="header"/>
    <w:basedOn w:val="Normal"/>
    <w:link w:val="HeaderChar"/>
    <w:uiPriority w:val="99"/>
    <w:unhideWhenUsed/>
    <w:rsid w:val="00F841C2"/>
    <w:pPr>
      <w:tabs>
        <w:tab w:val="center" w:pos="4680"/>
        <w:tab w:val="right" w:pos="9360"/>
      </w:tabs>
    </w:pPr>
  </w:style>
  <w:style w:type="character" w:customStyle="1" w:styleId="HeaderChar">
    <w:name w:val="Header Char"/>
    <w:basedOn w:val="DefaultParagraphFont"/>
    <w:link w:val="Header"/>
    <w:uiPriority w:val="99"/>
    <w:rsid w:val="00F841C2"/>
  </w:style>
  <w:style w:type="paragraph" w:styleId="Footer">
    <w:name w:val="footer"/>
    <w:basedOn w:val="Normal"/>
    <w:link w:val="FooterChar"/>
    <w:uiPriority w:val="99"/>
    <w:unhideWhenUsed/>
    <w:rsid w:val="00F841C2"/>
    <w:pPr>
      <w:tabs>
        <w:tab w:val="center" w:pos="4680"/>
        <w:tab w:val="right" w:pos="9360"/>
      </w:tabs>
    </w:pPr>
  </w:style>
  <w:style w:type="character" w:customStyle="1" w:styleId="FooterChar">
    <w:name w:val="Footer Char"/>
    <w:basedOn w:val="DefaultParagraphFont"/>
    <w:link w:val="Footer"/>
    <w:uiPriority w:val="99"/>
    <w:rsid w:val="00F8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47</Pages>
  <Words>15741</Words>
  <Characters>89729</Characters>
  <Application>Microsoft Office Word</Application>
  <DocSecurity>0</DocSecurity>
  <Lines>747</Lines>
  <Paragraphs>210</Paragraphs>
  <ScaleCrop>false</ScaleCrop>
  <Company>Legislative Services Agency</Company>
  <LinksUpToDate>false</LinksUpToDate>
  <CharactersWithSpaces>105260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2019-10-01T15:28:00Z</dcterms:modified>
</cp:coreProperties>
</file>