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D5D" w:rsidRDefault="001F65D7" w:rsidP="005C1D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5C1D5D">
        <w:t>CHAPTER 45</w:t>
      </w:r>
    </w:p>
    <w:p w:rsidR="005C1D5D" w:rsidRPr="005C1D5D" w:rsidRDefault="001F65D7" w:rsidP="005C1D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5C1D5D">
        <w:t>Paint, Paint Oil and Turpentine [Repealed]</w:t>
      </w:r>
      <w:bookmarkStart w:id="0" w:name="_GoBack"/>
      <w:bookmarkEnd w:id="0"/>
    </w:p>
    <w:p w:rsidR="005C1D5D" w:rsidRPr="005C1D5D" w:rsidRDefault="005C1D5D" w:rsidP="005C1D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5C1D5D" w:rsidRDefault="005C1D5D" w:rsidP="005C1D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C1D5D">
        <w:rPr>
          <w:b/>
        </w:rPr>
        <w:t xml:space="preserve">SECTIONS </w:t>
      </w:r>
      <w:r w:rsidR="001F65D7" w:rsidRPr="005C1D5D">
        <w:rPr>
          <w:b/>
        </w:rPr>
        <w:t>39</w:t>
      </w:r>
      <w:r w:rsidRPr="005C1D5D">
        <w:rPr>
          <w:b/>
        </w:rPr>
        <w:noBreakHyphen/>
      </w:r>
      <w:r w:rsidR="001F65D7" w:rsidRPr="005C1D5D">
        <w:rPr>
          <w:b/>
        </w:rPr>
        <w:t>45</w:t>
      </w:r>
      <w:r w:rsidRPr="005C1D5D">
        <w:rPr>
          <w:b/>
        </w:rPr>
        <w:noBreakHyphen/>
      </w:r>
      <w:r w:rsidR="001F65D7" w:rsidRPr="005C1D5D">
        <w:rPr>
          <w:b/>
        </w:rPr>
        <w:t>10 to 39</w:t>
      </w:r>
      <w:r w:rsidRPr="005C1D5D">
        <w:rPr>
          <w:b/>
        </w:rPr>
        <w:noBreakHyphen/>
      </w:r>
      <w:r w:rsidR="001F65D7" w:rsidRPr="005C1D5D">
        <w:rPr>
          <w:b/>
        </w:rPr>
        <w:t>45</w:t>
      </w:r>
      <w:r w:rsidRPr="005C1D5D">
        <w:rPr>
          <w:b/>
        </w:rPr>
        <w:noBreakHyphen/>
      </w:r>
      <w:r w:rsidR="001F65D7" w:rsidRPr="005C1D5D">
        <w:rPr>
          <w:b/>
        </w:rPr>
        <w:t>130.</w:t>
      </w:r>
      <w:r w:rsidR="001F65D7" w:rsidRPr="005C1D5D">
        <w:t xml:space="preserve"> Repealed by 1987 Act No. 145, </w:t>
      </w:r>
      <w:r w:rsidRPr="005C1D5D">
        <w:t xml:space="preserve">Section </w:t>
      </w:r>
      <w:r w:rsidR="001F65D7" w:rsidRPr="005C1D5D">
        <w:t>1, eff June 5, 1987.</w:t>
      </w:r>
    </w:p>
    <w:p w:rsidR="005C1D5D" w:rsidRDefault="001F65D7" w:rsidP="005C1D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C1D5D">
        <w:t>Editor's Note</w:t>
      </w:r>
    </w:p>
    <w:p w:rsidR="005C1D5D" w:rsidRDefault="001F65D7" w:rsidP="005C1D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C1D5D">
        <w:t>Former chapter 45 pertained to the South Carolina Paint Law and sought to prevent deception in the sale of paint, paint oil and turpentine.</w:t>
      </w:r>
    </w:p>
    <w:p w:rsidR="005C1D5D" w:rsidRDefault="001F65D7" w:rsidP="005C1D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C1D5D">
        <w:t xml:space="preserve">Former </w:t>
      </w:r>
      <w:r w:rsidR="005C1D5D" w:rsidRPr="005C1D5D">
        <w:t xml:space="preserve">Section </w:t>
      </w:r>
      <w:r w:rsidRPr="005C1D5D">
        <w:t>39</w:t>
      </w:r>
      <w:r w:rsidR="005C1D5D" w:rsidRPr="005C1D5D">
        <w:noBreakHyphen/>
      </w:r>
      <w:r w:rsidRPr="005C1D5D">
        <w:t>45</w:t>
      </w:r>
      <w:r w:rsidR="005C1D5D" w:rsidRPr="005C1D5D">
        <w:noBreakHyphen/>
      </w:r>
      <w:r w:rsidRPr="005C1D5D">
        <w:t xml:space="preserve">10 was entitled "Short title" and was derived from 1962 Code </w:t>
      </w:r>
      <w:r w:rsidR="005C1D5D" w:rsidRPr="005C1D5D">
        <w:t xml:space="preserve">Section </w:t>
      </w:r>
      <w:r w:rsidRPr="005C1D5D">
        <w:t>66</w:t>
      </w:r>
      <w:r w:rsidR="005C1D5D" w:rsidRPr="005C1D5D">
        <w:noBreakHyphen/>
      </w:r>
      <w:r w:rsidRPr="005C1D5D">
        <w:t>471; 1971 (57) 940.</w:t>
      </w:r>
    </w:p>
    <w:p w:rsidR="005C1D5D" w:rsidRDefault="001F65D7" w:rsidP="005C1D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C1D5D">
        <w:t xml:space="preserve">Former </w:t>
      </w:r>
      <w:r w:rsidR="005C1D5D" w:rsidRPr="005C1D5D">
        <w:t xml:space="preserve">Section </w:t>
      </w:r>
      <w:r w:rsidRPr="005C1D5D">
        <w:t>39</w:t>
      </w:r>
      <w:r w:rsidR="005C1D5D" w:rsidRPr="005C1D5D">
        <w:noBreakHyphen/>
      </w:r>
      <w:r w:rsidRPr="005C1D5D">
        <w:t>45</w:t>
      </w:r>
      <w:r w:rsidR="005C1D5D" w:rsidRPr="005C1D5D">
        <w:noBreakHyphen/>
      </w:r>
      <w:r w:rsidRPr="005C1D5D">
        <w:t xml:space="preserve">20 was entitled "Declaration of purpose" and was derived from 1962 Code </w:t>
      </w:r>
      <w:r w:rsidR="005C1D5D" w:rsidRPr="005C1D5D">
        <w:t xml:space="preserve">Section </w:t>
      </w:r>
      <w:r w:rsidRPr="005C1D5D">
        <w:t>66</w:t>
      </w:r>
      <w:r w:rsidR="005C1D5D" w:rsidRPr="005C1D5D">
        <w:noBreakHyphen/>
      </w:r>
      <w:r w:rsidRPr="005C1D5D">
        <w:t>472; 1971 (57) 940.</w:t>
      </w:r>
    </w:p>
    <w:p w:rsidR="005C1D5D" w:rsidRDefault="001F65D7" w:rsidP="005C1D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C1D5D">
        <w:t xml:space="preserve">Former </w:t>
      </w:r>
      <w:r w:rsidR="005C1D5D" w:rsidRPr="005C1D5D">
        <w:t xml:space="preserve">Section </w:t>
      </w:r>
      <w:r w:rsidRPr="005C1D5D">
        <w:t>39</w:t>
      </w:r>
      <w:r w:rsidR="005C1D5D" w:rsidRPr="005C1D5D">
        <w:noBreakHyphen/>
      </w:r>
      <w:r w:rsidRPr="005C1D5D">
        <w:t>45</w:t>
      </w:r>
      <w:r w:rsidR="005C1D5D" w:rsidRPr="005C1D5D">
        <w:noBreakHyphen/>
      </w:r>
      <w:r w:rsidRPr="005C1D5D">
        <w:t xml:space="preserve">30 was entitled "Definitions" and was derived from 1962 Code </w:t>
      </w:r>
      <w:r w:rsidR="005C1D5D" w:rsidRPr="005C1D5D">
        <w:t xml:space="preserve">Section </w:t>
      </w:r>
      <w:r w:rsidRPr="005C1D5D">
        <w:t>66</w:t>
      </w:r>
      <w:r w:rsidR="005C1D5D" w:rsidRPr="005C1D5D">
        <w:noBreakHyphen/>
      </w:r>
      <w:r w:rsidRPr="005C1D5D">
        <w:t>473; 1971 (57) 940.</w:t>
      </w:r>
    </w:p>
    <w:p w:rsidR="005C1D5D" w:rsidRDefault="001F65D7" w:rsidP="005C1D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C1D5D">
        <w:t xml:space="preserve">Former </w:t>
      </w:r>
      <w:r w:rsidR="005C1D5D" w:rsidRPr="005C1D5D">
        <w:t xml:space="preserve">Section </w:t>
      </w:r>
      <w:r w:rsidRPr="005C1D5D">
        <w:t>39</w:t>
      </w:r>
      <w:r w:rsidR="005C1D5D" w:rsidRPr="005C1D5D">
        <w:noBreakHyphen/>
      </w:r>
      <w:r w:rsidRPr="005C1D5D">
        <w:t>45</w:t>
      </w:r>
      <w:r w:rsidR="005C1D5D" w:rsidRPr="005C1D5D">
        <w:noBreakHyphen/>
      </w:r>
      <w:r w:rsidRPr="005C1D5D">
        <w:t xml:space="preserve">40 was entitled "Unlawful distribution, sale or intrastate transportation of paint, paint oil or turpentine" and was derived from 1962 Code </w:t>
      </w:r>
      <w:r w:rsidR="005C1D5D" w:rsidRPr="005C1D5D">
        <w:t xml:space="preserve">Section </w:t>
      </w:r>
      <w:r w:rsidRPr="005C1D5D">
        <w:t>66</w:t>
      </w:r>
      <w:r w:rsidR="005C1D5D" w:rsidRPr="005C1D5D">
        <w:noBreakHyphen/>
      </w:r>
      <w:r w:rsidRPr="005C1D5D">
        <w:t>474; 1971 (57) 940.</w:t>
      </w:r>
    </w:p>
    <w:p w:rsidR="005C1D5D" w:rsidRDefault="001F65D7" w:rsidP="005C1D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C1D5D">
        <w:t xml:space="preserve">Former </w:t>
      </w:r>
      <w:r w:rsidR="005C1D5D" w:rsidRPr="005C1D5D">
        <w:t xml:space="preserve">Section </w:t>
      </w:r>
      <w:r w:rsidRPr="005C1D5D">
        <w:t>39</w:t>
      </w:r>
      <w:r w:rsidR="005C1D5D" w:rsidRPr="005C1D5D">
        <w:noBreakHyphen/>
      </w:r>
      <w:r w:rsidRPr="005C1D5D">
        <w:t>45</w:t>
      </w:r>
      <w:r w:rsidR="005C1D5D" w:rsidRPr="005C1D5D">
        <w:noBreakHyphen/>
      </w:r>
      <w:r w:rsidRPr="005C1D5D">
        <w:t xml:space="preserve">50 was entitled "Additional unlawful acts" and was derived from 1962 Code </w:t>
      </w:r>
      <w:r w:rsidR="005C1D5D" w:rsidRPr="005C1D5D">
        <w:t xml:space="preserve">Section </w:t>
      </w:r>
      <w:r w:rsidRPr="005C1D5D">
        <w:t>66</w:t>
      </w:r>
      <w:r w:rsidR="005C1D5D" w:rsidRPr="005C1D5D">
        <w:noBreakHyphen/>
      </w:r>
      <w:r w:rsidRPr="005C1D5D">
        <w:t>475; 1971 (57) 940.</w:t>
      </w:r>
    </w:p>
    <w:p w:rsidR="005C1D5D" w:rsidRDefault="001F65D7" w:rsidP="005C1D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C1D5D">
        <w:t xml:space="preserve">Former </w:t>
      </w:r>
      <w:r w:rsidR="005C1D5D" w:rsidRPr="005C1D5D">
        <w:t xml:space="preserve">Section </w:t>
      </w:r>
      <w:r w:rsidRPr="005C1D5D">
        <w:t>39</w:t>
      </w:r>
      <w:r w:rsidR="005C1D5D" w:rsidRPr="005C1D5D">
        <w:noBreakHyphen/>
      </w:r>
      <w:r w:rsidRPr="005C1D5D">
        <w:t>45</w:t>
      </w:r>
      <w:r w:rsidR="005C1D5D" w:rsidRPr="005C1D5D">
        <w:noBreakHyphen/>
      </w:r>
      <w:r w:rsidRPr="005C1D5D">
        <w:t xml:space="preserve">60 was entitled "Injunctive relief" and was derived from 1962 Code </w:t>
      </w:r>
      <w:r w:rsidR="005C1D5D" w:rsidRPr="005C1D5D">
        <w:t xml:space="preserve">Section </w:t>
      </w:r>
      <w:r w:rsidRPr="005C1D5D">
        <w:t>66</w:t>
      </w:r>
      <w:r w:rsidR="005C1D5D" w:rsidRPr="005C1D5D">
        <w:noBreakHyphen/>
      </w:r>
      <w:r w:rsidRPr="005C1D5D">
        <w:t>476; 1971 (57) 940.</w:t>
      </w:r>
    </w:p>
    <w:p w:rsidR="005C1D5D" w:rsidRDefault="001F65D7" w:rsidP="005C1D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C1D5D">
        <w:t xml:space="preserve">Former </w:t>
      </w:r>
      <w:r w:rsidR="005C1D5D" w:rsidRPr="005C1D5D">
        <w:t xml:space="preserve">Section </w:t>
      </w:r>
      <w:r w:rsidRPr="005C1D5D">
        <w:t>39</w:t>
      </w:r>
      <w:r w:rsidR="005C1D5D" w:rsidRPr="005C1D5D">
        <w:noBreakHyphen/>
      </w:r>
      <w:r w:rsidRPr="005C1D5D">
        <w:t>45</w:t>
      </w:r>
      <w:r w:rsidR="005C1D5D" w:rsidRPr="005C1D5D">
        <w:noBreakHyphen/>
      </w:r>
      <w:r w:rsidRPr="005C1D5D">
        <w:t xml:space="preserve">70 was entitled "Registration of paint manufacturers" and was derived from 1962 Code </w:t>
      </w:r>
      <w:r w:rsidR="005C1D5D" w:rsidRPr="005C1D5D">
        <w:t xml:space="preserve">Section </w:t>
      </w:r>
      <w:r w:rsidRPr="005C1D5D">
        <w:t>66</w:t>
      </w:r>
      <w:r w:rsidR="005C1D5D" w:rsidRPr="005C1D5D">
        <w:noBreakHyphen/>
      </w:r>
      <w:r w:rsidRPr="005C1D5D">
        <w:t>477; 1971 (57) 940.</w:t>
      </w:r>
    </w:p>
    <w:p w:rsidR="005C1D5D" w:rsidRDefault="001F65D7" w:rsidP="005C1D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C1D5D">
        <w:t xml:space="preserve">Former </w:t>
      </w:r>
      <w:r w:rsidR="005C1D5D" w:rsidRPr="005C1D5D">
        <w:t xml:space="preserve">Section </w:t>
      </w:r>
      <w:r w:rsidRPr="005C1D5D">
        <w:t>39</w:t>
      </w:r>
      <w:r w:rsidR="005C1D5D" w:rsidRPr="005C1D5D">
        <w:noBreakHyphen/>
      </w:r>
      <w:r w:rsidRPr="005C1D5D">
        <w:t>45</w:t>
      </w:r>
      <w:r w:rsidR="005C1D5D" w:rsidRPr="005C1D5D">
        <w:noBreakHyphen/>
      </w:r>
      <w:r w:rsidRPr="005C1D5D">
        <w:t xml:space="preserve">80 was entitled "Powers and duties of Commissioner" and was derived from 1962 Code </w:t>
      </w:r>
      <w:r w:rsidR="005C1D5D" w:rsidRPr="005C1D5D">
        <w:t xml:space="preserve">Section </w:t>
      </w:r>
      <w:r w:rsidRPr="005C1D5D">
        <w:t>66</w:t>
      </w:r>
      <w:r w:rsidR="005C1D5D" w:rsidRPr="005C1D5D">
        <w:noBreakHyphen/>
      </w:r>
      <w:r w:rsidRPr="005C1D5D">
        <w:t>478; 1971 (57) 940.</w:t>
      </w:r>
    </w:p>
    <w:p w:rsidR="005C1D5D" w:rsidRDefault="001F65D7" w:rsidP="005C1D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C1D5D">
        <w:t xml:space="preserve">Former </w:t>
      </w:r>
      <w:r w:rsidR="005C1D5D" w:rsidRPr="005C1D5D">
        <w:t xml:space="preserve">Section </w:t>
      </w:r>
      <w:r w:rsidRPr="005C1D5D">
        <w:t>39</w:t>
      </w:r>
      <w:r w:rsidR="005C1D5D" w:rsidRPr="005C1D5D">
        <w:noBreakHyphen/>
      </w:r>
      <w:r w:rsidRPr="005C1D5D">
        <w:t>45</w:t>
      </w:r>
      <w:r w:rsidR="005C1D5D" w:rsidRPr="005C1D5D">
        <w:noBreakHyphen/>
      </w:r>
      <w:r w:rsidRPr="005C1D5D">
        <w:t xml:space="preserve">90 was entitled "Notice of and hearing on violations; duties of prosecutors; violation shall be a misdemeanor; minor violations" and was derived from 1962 Code </w:t>
      </w:r>
      <w:r w:rsidR="005C1D5D" w:rsidRPr="005C1D5D">
        <w:t xml:space="preserve">Section </w:t>
      </w:r>
      <w:r w:rsidRPr="005C1D5D">
        <w:t>66</w:t>
      </w:r>
      <w:r w:rsidR="005C1D5D" w:rsidRPr="005C1D5D">
        <w:noBreakHyphen/>
      </w:r>
      <w:r w:rsidRPr="005C1D5D">
        <w:t>479; 1971 (57) 940.</w:t>
      </w:r>
    </w:p>
    <w:p w:rsidR="005C1D5D" w:rsidRDefault="001F65D7" w:rsidP="005C1D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C1D5D">
        <w:t xml:space="preserve">Former </w:t>
      </w:r>
      <w:r w:rsidR="005C1D5D" w:rsidRPr="005C1D5D">
        <w:t xml:space="preserve">Section </w:t>
      </w:r>
      <w:r w:rsidRPr="005C1D5D">
        <w:t>39</w:t>
      </w:r>
      <w:r w:rsidR="005C1D5D" w:rsidRPr="005C1D5D">
        <w:noBreakHyphen/>
      </w:r>
      <w:r w:rsidRPr="005C1D5D">
        <w:t>45</w:t>
      </w:r>
      <w:r w:rsidR="005C1D5D" w:rsidRPr="005C1D5D">
        <w:noBreakHyphen/>
      </w:r>
      <w:r w:rsidRPr="005C1D5D">
        <w:t xml:space="preserve">100 was entitled "Exemptions" and was derived from 1962 Code </w:t>
      </w:r>
      <w:r w:rsidR="005C1D5D" w:rsidRPr="005C1D5D">
        <w:t xml:space="preserve">Section </w:t>
      </w:r>
      <w:r w:rsidRPr="005C1D5D">
        <w:t>66</w:t>
      </w:r>
      <w:r w:rsidR="005C1D5D" w:rsidRPr="005C1D5D">
        <w:noBreakHyphen/>
      </w:r>
      <w:r w:rsidRPr="005C1D5D">
        <w:t>480; 1971 (57) 940.</w:t>
      </w:r>
    </w:p>
    <w:p w:rsidR="005C1D5D" w:rsidRDefault="001F65D7" w:rsidP="005C1D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C1D5D">
        <w:t xml:space="preserve">Former </w:t>
      </w:r>
      <w:r w:rsidR="005C1D5D" w:rsidRPr="005C1D5D">
        <w:t xml:space="preserve">Section </w:t>
      </w:r>
      <w:r w:rsidRPr="005C1D5D">
        <w:t>39</w:t>
      </w:r>
      <w:r w:rsidR="005C1D5D" w:rsidRPr="005C1D5D">
        <w:noBreakHyphen/>
      </w:r>
      <w:r w:rsidRPr="005C1D5D">
        <w:t>45</w:t>
      </w:r>
      <w:r w:rsidR="005C1D5D" w:rsidRPr="005C1D5D">
        <w:noBreakHyphen/>
      </w:r>
      <w:r w:rsidRPr="005C1D5D">
        <w:t xml:space="preserve">110 was entitled "Issuance of stop sale, use or removal orders; appeals; release when chapter is complied with" and was derived from 1962 Code </w:t>
      </w:r>
      <w:r w:rsidR="005C1D5D" w:rsidRPr="005C1D5D">
        <w:t xml:space="preserve">Section </w:t>
      </w:r>
      <w:r w:rsidRPr="005C1D5D">
        <w:t>66</w:t>
      </w:r>
      <w:r w:rsidR="005C1D5D" w:rsidRPr="005C1D5D">
        <w:noBreakHyphen/>
      </w:r>
      <w:r w:rsidRPr="005C1D5D">
        <w:t>480.1; 1971 (57) 940.</w:t>
      </w:r>
    </w:p>
    <w:p w:rsidR="005C1D5D" w:rsidRDefault="001F65D7" w:rsidP="005C1D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C1D5D">
        <w:t xml:space="preserve">Former </w:t>
      </w:r>
      <w:r w:rsidR="005C1D5D" w:rsidRPr="005C1D5D">
        <w:t xml:space="preserve">Section </w:t>
      </w:r>
      <w:r w:rsidRPr="005C1D5D">
        <w:t>39</w:t>
      </w:r>
      <w:r w:rsidR="005C1D5D" w:rsidRPr="005C1D5D">
        <w:noBreakHyphen/>
      </w:r>
      <w:r w:rsidRPr="005C1D5D">
        <w:t>45</w:t>
      </w:r>
      <w:r w:rsidR="005C1D5D" w:rsidRPr="005C1D5D">
        <w:noBreakHyphen/>
      </w:r>
      <w:r w:rsidRPr="005C1D5D">
        <w:t xml:space="preserve">120 was entitled "Seizure and condemnation" and was derived from 1962 Code </w:t>
      </w:r>
      <w:r w:rsidR="005C1D5D" w:rsidRPr="005C1D5D">
        <w:t xml:space="preserve">Section </w:t>
      </w:r>
      <w:r w:rsidRPr="005C1D5D">
        <w:t>66</w:t>
      </w:r>
      <w:r w:rsidR="005C1D5D" w:rsidRPr="005C1D5D">
        <w:noBreakHyphen/>
      </w:r>
      <w:r w:rsidRPr="005C1D5D">
        <w:t>480.2; 1971 (57) 940.</w:t>
      </w:r>
    </w:p>
    <w:p w:rsidR="005C1D5D" w:rsidRDefault="001F65D7" w:rsidP="005C1D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C1D5D">
        <w:t xml:space="preserve">Former </w:t>
      </w:r>
      <w:r w:rsidR="005C1D5D" w:rsidRPr="005C1D5D">
        <w:t xml:space="preserve">Section </w:t>
      </w:r>
      <w:r w:rsidRPr="005C1D5D">
        <w:t>39</w:t>
      </w:r>
      <w:r w:rsidR="005C1D5D" w:rsidRPr="005C1D5D">
        <w:noBreakHyphen/>
      </w:r>
      <w:r w:rsidRPr="005C1D5D">
        <w:t>45</w:t>
      </w:r>
      <w:r w:rsidR="005C1D5D" w:rsidRPr="005C1D5D">
        <w:noBreakHyphen/>
      </w:r>
      <w:r w:rsidRPr="005C1D5D">
        <w:t xml:space="preserve">130 was entitled "Commissioner may act through employees" and was derived from 1962 Code </w:t>
      </w:r>
      <w:r w:rsidR="005C1D5D" w:rsidRPr="005C1D5D">
        <w:t xml:space="preserve">Section </w:t>
      </w:r>
      <w:r w:rsidRPr="005C1D5D">
        <w:t>66</w:t>
      </w:r>
      <w:r w:rsidR="005C1D5D" w:rsidRPr="005C1D5D">
        <w:noBreakHyphen/>
      </w:r>
      <w:r w:rsidRPr="005C1D5D">
        <w:t>480.3; 1971 (57) 940.</w:t>
      </w:r>
    </w:p>
    <w:p w:rsidR="00F25049" w:rsidRPr="005C1D5D" w:rsidRDefault="00F25049" w:rsidP="005C1D5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5C1D5D" w:rsidSect="005C1D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D5D" w:rsidRDefault="005C1D5D" w:rsidP="005C1D5D">
      <w:r>
        <w:separator/>
      </w:r>
    </w:p>
  </w:endnote>
  <w:endnote w:type="continuationSeparator" w:id="0">
    <w:p w:rsidR="005C1D5D" w:rsidRDefault="005C1D5D" w:rsidP="005C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D5D" w:rsidRPr="005C1D5D" w:rsidRDefault="005C1D5D" w:rsidP="005C1D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D5D" w:rsidRPr="005C1D5D" w:rsidRDefault="005C1D5D" w:rsidP="005C1D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D5D" w:rsidRPr="005C1D5D" w:rsidRDefault="005C1D5D" w:rsidP="005C1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D5D" w:rsidRDefault="005C1D5D" w:rsidP="005C1D5D">
      <w:r>
        <w:separator/>
      </w:r>
    </w:p>
  </w:footnote>
  <w:footnote w:type="continuationSeparator" w:id="0">
    <w:p w:rsidR="005C1D5D" w:rsidRDefault="005C1D5D" w:rsidP="005C1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D5D" w:rsidRPr="005C1D5D" w:rsidRDefault="005C1D5D" w:rsidP="005C1D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D5D" w:rsidRPr="005C1D5D" w:rsidRDefault="005C1D5D" w:rsidP="005C1D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D5D" w:rsidRPr="005C1D5D" w:rsidRDefault="005C1D5D" w:rsidP="005C1D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5D7"/>
    <w:rsid w:val="001F65D7"/>
    <w:rsid w:val="005C1D5D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946D1-6FB7-4300-8110-91323C5B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65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65D7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1D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D5D"/>
  </w:style>
  <w:style w:type="paragraph" w:styleId="Footer">
    <w:name w:val="footer"/>
    <w:basedOn w:val="Normal"/>
    <w:link w:val="FooterChar"/>
    <w:uiPriority w:val="99"/>
    <w:unhideWhenUsed/>
    <w:rsid w:val="005C1D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E52BB704.dotm</Template>
  <TotalTime>0</TotalTime>
  <Pages>1</Pages>
  <Words>321</Words>
  <Characters>1833</Characters>
  <Application>Microsoft Office Word</Application>
  <DocSecurity>0</DocSecurity>
  <Lines>15</Lines>
  <Paragraphs>4</Paragraphs>
  <ScaleCrop>false</ScaleCrop>
  <Company>Legislative Services Agency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2019-10-01T15:34:00Z</dcterms:created>
  <dcterms:modified xsi:type="dcterms:W3CDTF">2019-10-01T15:34:00Z</dcterms:modified>
</cp:coreProperties>
</file>