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384">
        <w:t>CHAPTER 43</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384">
        <w:t>South Carolina Pharmacy Practice Act</w:t>
      </w:r>
      <w:bookmarkStart w:id="0" w:name="_GoBack"/>
      <w:bookmarkEnd w:id="0"/>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10.</w:t>
      </w:r>
      <w:r w:rsidR="00ED416D" w:rsidRPr="00706384">
        <w:t xml:space="preserve"> Short title; purpose of chapter; severability.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This chapter may be cited as the "South Carolina Pharmacy Practice Act".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practice of pharmacy shall center around the provision of pharmacy care services and assisting the patient to achieve optimal therapeutic outcomes.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1.</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20.</w:t>
      </w:r>
      <w:r w:rsidR="00ED416D" w:rsidRPr="00706384">
        <w:t xml:space="preserve"> License required.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Except as otherwise provided in this chapter, it is unlawful for an individual to engage in the practice of pharmacy unless currently licensed pursuant to this chapter.</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1.</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Prior Laws:1962 Code </w:t>
      </w:r>
      <w:r w:rsidR="00706384" w:rsidRPr="00706384">
        <w:t xml:space="preserve">Section </w:t>
      </w:r>
      <w:r w:rsidRPr="00706384">
        <w:t>56</w:t>
      </w:r>
      <w:r w:rsidR="00706384" w:rsidRPr="00706384">
        <w:noBreakHyphen/>
      </w:r>
      <w:r w:rsidRPr="00706384">
        <w:t xml:space="preserve">1303; 1952 Code </w:t>
      </w:r>
      <w:r w:rsidR="00706384" w:rsidRPr="00706384">
        <w:t xml:space="preserve">Section </w:t>
      </w:r>
      <w:r w:rsidRPr="00706384">
        <w:t>56</w:t>
      </w:r>
      <w:r w:rsidR="00706384" w:rsidRPr="00706384">
        <w:noBreakHyphen/>
      </w:r>
      <w:r w:rsidRPr="00706384">
        <w:t xml:space="preserve">1303; 1942 Code </w:t>
      </w:r>
      <w:r w:rsidR="00706384" w:rsidRPr="00706384">
        <w:t xml:space="preserve">Section </w:t>
      </w:r>
      <w:r w:rsidRPr="00706384">
        <w:t xml:space="preserve">5170; 1932 Code </w:t>
      </w:r>
      <w:r w:rsidR="00706384" w:rsidRPr="00706384">
        <w:t xml:space="preserve">Section </w:t>
      </w:r>
      <w:r w:rsidRPr="00706384">
        <w:t xml:space="preserve">5170; 1925 (34) 32; 1984 Act No. 415; 1976 Code </w:t>
      </w:r>
      <w:r w:rsidR="00706384" w:rsidRPr="00706384">
        <w:t xml:space="preserve">Section </w:t>
      </w:r>
      <w:r w:rsidRPr="00706384">
        <w:t>40</w:t>
      </w:r>
      <w:r w:rsidR="00706384" w:rsidRPr="00706384">
        <w:noBreakHyphen/>
      </w:r>
      <w:r w:rsidRPr="00706384">
        <w:t>43</w:t>
      </w:r>
      <w:r w:rsidR="00706384" w:rsidRPr="00706384">
        <w:noBreakHyphen/>
      </w:r>
      <w:r w:rsidRPr="00706384">
        <w:t>30.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30.</w:t>
      </w:r>
      <w:r w:rsidR="00ED416D" w:rsidRPr="00706384">
        <w:t xml:space="preserve"> Definitions.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For purposes of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 "Administer" means the direct application of a drug or device pursuant to a lawful order of a practitioner to the body of a patient by injection, inhalation, ingestion, topical application, or any other means.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 "Ante area" means an ISO 8 or greater area where personnel perform hand hygiene, garbing, and stage components. An ante area precedes a buffer area, provided: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a buffer area must be separated by a wall from an ante area if high</w:t>
      </w:r>
      <w:r w:rsidR="00706384" w:rsidRPr="00706384">
        <w:noBreakHyphen/>
      </w:r>
      <w:r w:rsidRPr="00706384">
        <w:t>risk preparations are compounded;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if only low</w:t>
      </w:r>
      <w:r w:rsidR="00706384" w:rsidRPr="00706384">
        <w:noBreakHyphen/>
      </w:r>
      <w:r w:rsidRPr="00706384">
        <w:t>risk and medium</w:t>
      </w:r>
      <w:r w:rsidR="00706384" w:rsidRPr="00706384">
        <w:noBreakHyphen/>
      </w:r>
      <w:r w:rsidRPr="00706384">
        <w:t>risk preparations are compounded, separating an ante room from a buffer area is recommended.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 "Aseptic preparation" means the technique involving procedures designed to preclude contamination of drugs, packaging, equipment, or supplies by microorganisms during processing.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 "Beyond</w:t>
      </w:r>
      <w:r w:rsidR="00706384" w:rsidRPr="00706384">
        <w:noBreakHyphen/>
      </w:r>
      <w:r w:rsidRPr="00706384">
        <w:t>use date" or "BUD" means the date or time after which a compounded preparation is recommended not to be dispensed or used. The date is determined from the date or time the preparation is compounded.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 "Biological safety cabinet" or "BSC" means a containment unit suitable for the preparation of agents where there is a need for protection of the preparation, personnel, and environment, according to National Sanitation Foundation Standard 49.</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 "Board" or "Board of Pharmacy" means the State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 "Brand name" means the proprietary or trade name placed upon a drug, its container, label, or wrapping at the time of packaging.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lastRenderedPageBreak/>
        <w:tab/>
        <w:t>(8) "Buffer area" means an area where the primary engineering control is physically located. Activities that occur in this area include the preparation and staging of components and supplies used when compounding sterile preparations.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(9) "Certified pharmacy technician" means an individual who is a registered pharmacy technician and who has completed the requirements provided for in Section 40</w:t>
      </w:r>
      <w:r w:rsidR="00706384" w:rsidRPr="00706384">
        <w:noBreakHyphen/>
      </w:r>
      <w:r w:rsidRPr="00706384">
        <w:t>43</w:t>
      </w:r>
      <w:r w:rsidR="00706384" w:rsidRPr="00706384">
        <w:noBreakHyphen/>
      </w:r>
      <w:r w:rsidRPr="00706384">
        <w:t>82(B).</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(10)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(11) "Class 100 environment" or "ISO 5" means an atmospheric environment which contains less than one hundred particles 0.5 microns in diameter per cubic foot of air.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(12) "Closed</w:t>
      </w:r>
      <w:r w:rsidR="00706384" w:rsidRPr="00706384">
        <w:noBreakHyphen/>
      </w:r>
      <w:r w:rsidRPr="00706384">
        <w:t>system transfer device" or "CSTD" means a closed</w:t>
      </w:r>
      <w:r w:rsidR="00706384" w:rsidRPr="00706384">
        <w:noBreakHyphen/>
      </w:r>
      <w:r w:rsidRPr="00706384">
        <w:t>system hazardous drug handling device comprising a number of interlocking parts for reconstituting, injecting, and administering doses of hazardous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(13) "Colony</w:t>
      </w:r>
      <w:r w:rsidR="00706384" w:rsidRPr="00706384">
        <w:noBreakHyphen/>
      </w:r>
      <w:r w:rsidRPr="00706384">
        <w:t>forming unit" or "CFU" means an estimate of cell quantity.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(14)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preformed in accordance with directions contained in approved labeling provided by the product's manufacturer for immediate use.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(15) "Compounded sterile preparation" or "CSP" means a compounded biologic, diagnostic, drug, nutrient, or radiopharmaceutical that must be sterile when administered to a patient. Among other things, CSPs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aqueous bronchial and nasal inhalations;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baths and soaks for live organs and tissues;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injections, such as colloidal dispersions, emulsions, solutions, suspensions, among others;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irrigations for wounds and body cavities;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(e) ophthalmic drops and ointments;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(f) tissue implants.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(16)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(17)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lastRenderedPageBreak/>
        <w:tab/>
        <w:t>(18)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w:t>
      </w:r>
      <w:r w:rsidR="00706384" w:rsidRPr="00706384">
        <w:noBreakHyphen/>
      </w:r>
      <w:r w:rsidRPr="00706384">
        <w:t>being, and to other persons or governmental agencies authorized by law to receive such confidential information.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(19) "Critical site" means an opening that provides a direct pathway between a CSP and the environment or any surface coming in contact with the preparation or environment.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(20) "Deliver" or "delivery" means the actual, constructive, or attempted transfer of a drug or device from one person to another, whether or not for consideration.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(21)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(22) "Designated pharmacist" means an individual currently licensed by the Board of Pharmacy in this State who certifies internship training.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(23)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___________",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(24) "Disinfectant" means an agent that frees from infection, usually a chemical agent but sometimes a physical one, and that destroys disease</w:t>
      </w:r>
      <w:r w:rsidR="00706384" w:rsidRPr="00706384">
        <w:noBreakHyphen/>
      </w:r>
      <w:r w:rsidRPr="00706384">
        <w:t>causing pathogens or other harmful microorganisms but may not kill bacterial and fungal spores. It refers to substances applied to inanimate objects.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(25)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(26) "Distribute" means the delivery of a drug or device other than by administering or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(27) "Drug" or "medicine" means: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articles intended for use in the diagnosis, cure, mitigation, treatment, or prevention of disease in humans or other animals;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articles, other than food, or nonprescription vitamins intended to affect the structure or a function of the human body or other animals;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articles intended for use as a component of any articles specified in item (a), (b), or (c) of this subsection.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(28) "Drug regimen review" includes, but is not limited to, the following activities: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evaluation of prescription drug orders and pharmacy patient records for: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known allergies;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(ii) rational therapy</w:t>
      </w:r>
      <w:r w:rsidR="00706384" w:rsidRPr="00706384">
        <w:noBreakHyphen/>
      </w:r>
      <w:r w:rsidRPr="00706384">
        <w:t>contraindications;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(iii) reasonable dose and route of administration;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(iv) reasonable directions for use.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lastRenderedPageBreak/>
        <w:tab/>
      </w:r>
      <w:r w:rsidRPr="00706384">
        <w:tab/>
        <w:t>(b) evaluation of prescription drug orders and pharmacy patient records for duplication of therapy.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evaluation of prescription drug orders and pharmacy patient records for interactions: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drug</w:t>
      </w:r>
      <w:r w:rsidR="00706384" w:rsidRPr="00706384">
        <w:noBreakHyphen/>
      </w:r>
      <w:r w:rsidRPr="00706384">
        <w:t>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(ii) drug</w:t>
      </w:r>
      <w:r w:rsidR="00706384" w:rsidRPr="00706384">
        <w:noBreakHyphen/>
      </w:r>
      <w:r w:rsidRPr="00706384">
        <w:t>food;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(iii) drug</w:t>
      </w:r>
      <w:r w:rsidR="00706384" w:rsidRPr="00706384">
        <w:noBreakHyphen/>
      </w:r>
      <w:r w:rsidRPr="00706384">
        <w:t>disease, if available;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(iv) adverse drug reactions.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evaluation of prescription drug orders and pharmacy patient records for proper utilization, including over</w:t>
      </w:r>
      <w:r w:rsidR="00706384" w:rsidRPr="00706384">
        <w:noBreakHyphen/>
      </w:r>
      <w:r w:rsidRPr="00706384">
        <w:t>utilization or under</w:t>
      </w:r>
      <w:r w:rsidR="00706384" w:rsidRPr="00706384">
        <w:noBreakHyphen/>
      </w:r>
      <w:r w:rsidRPr="00706384">
        <w:t>utilization, and optimum therapeutic outcomes.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(29) "Drug therapy management" is that practice of pharmacy which involves the expertise of the pharmacist in a collaborative effort with the practitioner and other health care providers to ensure the highest quality health care services for patients.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(30) "Enteral" means within or by way of the intestine.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(31)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w:t>
      </w:r>
      <w:r w:rsidRPr="00706384">
        <w:lastRenderedPageBreak/>
        <w:t>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(32) "Expiration date" means the maximum time period that a manufactured, compounded, or repackaged product may be used based on specified storage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(33) "Extern" means an individual currently enrolled in an approved college or school of pharmacy who is on required rotations for obtaining a degree in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(34) "First air" means the air exiting the HEPA filter in a unidirectional airstream that is essentially particulate</w:t>
      </w:r>
      <w:r w:rsidR="00706384" w:rsidRPr="00706384">
        <w:noBreakHyphen/>
      </w:r>
      <w:r w:rsidRPr="00706384">
        <w:t>free.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(35) "Generic names" mean the official compendia names or United States Adopted Names (USAN).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(36) "Glove fingertip test" means a test where the gloved fingertips and thumb are lightly pressed into appropriate agar plates. The plates are incubated for an appropriate time period and at an appropriate temperature.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(37)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(38) "Health care provider" includes a pharmacist who provides health care services within the pharmacist's scope of practice pursuant to state law and regulation.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(39) "High</w:t>
      </w:r>
      <w:r w:rsidR="00706384" w:rsidRPr="00706384">
        <w:noBreakHyphen/>
      </w:r>
      <w:r w:rsidRPr="00706384">
        <w:t>efficiency particulate arrestor" or "HEPA" means a type of air filter that must satisfy certain efficiency standards set by the United States Department of Energy. A filter that qualifies as a HEPA is subject to interior classifications.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(40)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(41) "Institutional pharmacy" means the physical portion of an institutional facility that is engaged in the compounding, dispensing, and distribution of drugs, devices, and other materials, </w:t>
      </w:r>
      <w:r w:rsidRPr="00706384">
        <w:lastRenderedPageBreak/>
        <w:t>hereinafter referred to as "drugs", used in the diagnosis and treatment of injury, illness, and disease and which is permitted by the State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(42) "Institutional consultant pharmacist" means a pharmacist licensed in this State who acts as a consultant for institutional facilities.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(43)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(44) "ISO" means the International Organization for Standardization.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lastRenderedPageBreak/>
        <w:tab/>
        <w:t>(45) "ISO 5 environment" means an atmospheric environment that contains fewer than 3,520 particles no greater than 0.5 millimeters in diameter per cubic meter of air. The previous designation of this environment was known as Class 100.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(46) "ISO 7 environment" means an atmospheric environment that contains fewer than 352,000 particles no greater than 0.5 millimeters in diameter per cubic meter of air. The previous designation of this environment was known as Class 10,000.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(47) "ISO 8 environment" means an atmospheric environment that contains fewer than 3,520,000 particles no greater than 0.5 millimeters in diameter per cubic meter of air. The previous designation of this environment was known as Class 100,000.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(48) "Isolator" means a self</w:t>
      </w:r>
      <w:r w:rsidR="00706384" w:rsidRPr="00706384">
        <w:noBreakHyphen/>
      </w:r>
      <w:r w:rsidRPr="00706384">
        <w:t>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(49)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(50) "Laminar air flow workbench" or "LAFW" means a primary engineering control that uses an ISO 5 controlled environment created by a HEPA filter to retain airborne particles and microorganisms, and has horizontal air flow or vertical air flow.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(51)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w:t>
      </w:r>
      <w:r w:rsidRPr="00706384">
        <w:lastRenderedPageBreak/>
        <w:t>packaging or repackaging of the substances or labeling or relabeling of its container, if these actions are followed by the promotion and marketing of the drugs or devices for resale to pharmacies, practitioners, or other persons.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(52) "Manufacturer" means a person engaged in the manufacture of prescription drugs or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(53) "Material safety data sheet" or "MSDS" means a resource that provides information concerning a chemical, including: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the identity, physical and chemical characteristics, physical and health hazards, primary routes of entry, and exposure limits of the chemical;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whether the chemical is a carcinogen;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precautions for safe handling and use of the chemical;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control measures;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(e) emergency and first aid procedures;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(f) the latter of the date the MSDS was prepared or last modified;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(g) the name, address, and telephone number of the manufacturer, importer, or employer who distributes the MSDS.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(54) "Media</w:t>
      </w:r>
      <w:r w:rsidR="00706384" w:rsidRPr="00706384">
        <w:noBreakHyphen/>
      </w:r>
      <w:r w:rsidRPr="00706384">
        <w:t>fill test" means a test to evaluate the aseptic technique of: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compounding personnel;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a process to ensure that the process used can produce sterile preparation that has no microbial 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(55) "Medical order" means a lawful order of a practitioner which may or may not include a prescription drug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(56) "Negative pressure" means a room or device that is at a lower pressure than adjacent space; the air flow moves into the room or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(57) "Nonprescription drug" means a drug which may be sold without a prescription and which is labeled for use by the consumer in accordance with the requirements of the laws of this State and the federal government.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(58) "Nonresident pharmacy" means a pharmacy located outside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(59) "Parenteral" means a sterile preparation of drugs for injection through one or more layers of the skin.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lastRenderedPageBreak/>
        <w:tab/>
        <w:t>(60) "Patient counseling" means the oral or written communication by the pharmacist to a patient or caregiver providing information on the proper use of drugs and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(61) "Permit consultant pharmacist" means a pharmacist licensed in this State who acts as a consultant for a permit holder other than a pharmacy or institution.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(62) "Person" means an individual, sole</w:t>
      </w:r>
      <w:r w:rsidR="00706384" w:rsidRPr="00706384">
        <w:noBreakHyphen/>
      </w:r>
      <w:r w:rsidRPr="00706384">
        <w:t>proprietorship, corporation, partnership, association, or any other legal entity including government.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(63) "Personal protective equipment" or "PPE" means a gown, glove, mask, hair cover, shoe cover, eye shield, and similar items intended to protect the compounder from hazards and minimize particle shedding.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(64)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identifying potential and actual drug</w:t>
      </w:r>
      <w:r w:rsidR="00706384" w:rsidRPr="00706384">
        <w:noBreakHyphen/>
      </w:r>
      <w:r w:rsidRPr="00706384">
        <w:t>related problems;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resolving actual drug</w:t>
      </w:r>
      <w:r w:rsidR="00706384" w:rsidRPr="00706384">
        <w:noBreakHyphen/>
      </w:r>
      <w:r w:rsidRPr="00706384">
        <w:t>related problems;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preventing potential drug</w:t>
      </w:r>
      <w:r w:rsidR="00706384" w:rsidRPr="00706384">
        <w:noBreakHyphen/>
      </w:r>
      <w:r w:rsidRPr="00706384">
        <w:t>related problems.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(65) "Pharmacist" means an individual health care provider licensed by this State to engage in the practice of pharmacy. A pharmacist is a learned professional authorized to provide patient care services within the scope of his knowledge and skills.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(66) "Pharmacist</w:t>
      </w:r>
      <w:r w:rsidR="00706384" w:rsidRPr="00706384">
        <w:noBreakHyphen/>
      </w:r>
      <w:r w:rsidRPr="00706384">
        <w:t>in</w:t>
      </w:r>
      <w:r w:rsidR="00706384" w:rsidRPr="00706384">
        <w:noBreakHyphen/>
      </w:r>
      <w:r w:rsidRPr="00706384">
        <w:t>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(67) "Pharmacy" means a location for which a pharmacy permit is required and in which prescription drugs and devices are maintained, compounded, and dispensed for patients by a pharmacist. This definition includes a location where pharmacy</w:t>
      </w:r>
      <w:r w:rsidR="00706384" w:rsidRPr="00706384">
        <w:noBreakHyphen/>
      </w:r>
      <w:r w:rsidRPr="00706384">
        <w:t>related services are provided by a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(68) "Pharmacy technician" means an individual other than an intern or extern, who assists in preparing, compounding, and dispensing medicines under the personal supervision of a licensed pharmacist and who is required to register as a pharmacy technician.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(69) "Poison" means: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a drug, chemical, substance, or preparation which, according to standard works on medicine, materia medica, or toxicology, is liable to be destructive to adult human life in doses of sixty grains or less;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a substance recognized by standard authorities on medicine, materia medica, or toxicology as poisonous;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any other item enumerated in this chapter;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a drug, chemical, substance, or preparation which is labeled "Poison".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(70) "Positive pressure" means a room or device with higher pressure than adjacent space so that air flow moves out of, rather than into, the room or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(71) "Practice of pharmacy" means the interpretation, evaluation, and dispensing of prescription drug orders in the patient's best interest; participation in drug and device selection, drug administration, prospective drug reviews, and drug or drug</w:t>
      </w:r>
      <w:r w:rsidR="00706384" w:rsidRPr="00706384">
        <w:noBreakHyphen/>
      </w:r>
      <w:r w:rsidRPr="00706384">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(72) "Practitioner" means a physician, dentist, optometrist, podiatrist, veterinarian, or other health care provider authorized by law to diagnose and prescribe drugs and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(73) "Preparation" means a drug or nutrient compounded in a licensed pharmacy or licensed health care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(74) "Prescription drug" or "legend drug" means: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a drug which, under federal law, is required, prior to being dispensed or delivered, to be labeled with any of the following statements: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"Caution: Federal law prohibits dispensing without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(ii) "Caution: Federal law restricts this drug to use by, or on the order of, a licensed veterinarian";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(iii) "Rx only";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a drug which is required by any applicable federal or state law to be dispensed pursuant only to a prescription drug order or is restricted to use by practitioners only;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any drug products or compounded preparations considered to be a public health threat, after notice and public hearing as designated by the board;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any prescribed compounded prescription is a prescription drug within the meaning of this act.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(75)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(76) "Primary engineering control" or "PEC" means a device, such as a laminar airflow workbench or an isolator, or a room that provides an ISO 5 environment.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(77) "Process verification and validation" means the process: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used to evaluate whether a preparation, service, or system meets specifications and fulfills its intended purpose;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of establishing evidence that provides a high degree of assurance that a preparation, service, or system accomplishes its intended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(78) "Product" means a commercially manufactured drug or nutrient that has been evaluated for safety and efficacy by the FDA. A product is accompanied by FDA</w:t>
      </w:r>
      <w:r w:rsidR="00706384" w:rsidRPr="00706384">
        <w:noBreakHyphen/>
      </w:r>
      <w:r w:rsidRPr="00706384">
        <w:t>approved manufacturer labeling or a product package insert.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(79) "Prospective drug use review" means a review of the patient's drug therapy and prescription drug order before dispensing the drug as part of a drug regimen review.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(80) "Pyrogen" means a substance or agent that tends to cause a rise in body temperature or fever.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(81)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(82) "Secondary engineering control" means a buffer area and an ante area that meet the designated ISO classification.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(83) "Segregated compounding area for compounding sterile product preparations" means a designated space: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confined to a room or a demarcated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restricted to preparing low</w:t>
      </w:r>
      <w:r w:rsidR="00706384" w:rsidRPr="00706384">
        <w:noBreakHyphen/>
      </w:r>
      <w:r w:rsidRPr="00706384">
        <w:t>risk CSPs with a twelve hour or less beyond</w:t>
      </w:r>
      <w:r w:rsidR="00706384" w:rsidRPr="00706384">
        <w:noBreakHyphen/>
      </w:r>
      <w:r w:rsidRPr="00706384">
        <w:t>use time;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containing a device that provides unidirectional air flow of ISO 5 air quality;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free of materials extraneous to sterile compounding;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(e) not used for other activities or purposes.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(84) "Significant adverse drug reaction" means a drug</w:t>
      </w:r>
      <w:r w:rsidR="00706384" w:rsidRPr="00706384">
        <w:noBreakHyphen/>
      </w:r>
      <w:r w:rsidRPr="00706384">
        <w:t>related incident that may result in serious harm, injury, or death to the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(85) "Sterile pharmaceutical" means a dosage form devoid of viable microorganisms.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(86) "Sterility test" means a process designed to determine the presence of bacteria or fungi in or on a test device or solution.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(87) "Therapeutically equivalent" means a drug product with the same efficacy and toxicity when administered to an individual as the originally prescribed drug as provided for in Section 39</w:t>
      </w:r>
      <w:r w:rsidR="00706384" w:rsidRPr="00706384">
        <w:noBreakHyphen/>
      </w:r>
      <w:r w:rsidRPr="00706384">
        <w:t>24</w:t>
      </w:r>
      <w:r w:rsidR="00706384" w:rsidRPr="00706384">
        <w:noBreakHyphen/>
      </w:r>
      <w:r w:rsidRPr="00706384">
        <w:t>40.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(88) "Velocity" means the displacement air flow across the line of demarcation between a buffer area into the ante area in a single room.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(89) "Wholesale distributor" means a person engaged in wholesale distribution of prescription drugs or devices including, but not limited to, manufacturers; repackagers; own</w:t>
      </w:r>
      <w:r w:rsidR="00706384" w:rsidRPr="00706384">
        <w:noBreakHyphen/>
      </w:r>
      <w:r w:rsidRPr="00706384">
        <w:t>label distributors; private</w:t>
      </w:r>
      <w:r w:rsidR="00706384" w:rsidRPr="00706384">
        <w:noBreakHyphen/>
      </w:r>
      <w:r w:rsidRPr="00706384">
        <w:t>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(a) intracompany sales, being defined as a transaction or transfer between a division, subsidiary, parent, or affiliated or related company under the common ownership and control of a corporate entity;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(b) the purchase or other acquisition by a hospital or other health care entity that is a member of a group</w:t>
      </w:r>
      <w:r w:rsidR="00706384" w:rsidRPr="00706384">
        <w:noBreakHyphen/>
      </w:r>
      <w:r w:rsidRPr="00706384">
        <w:t>purchasing organization of a drug for its own use from the group</w:t>
      </w:r>
      <w:r w:rsidR="00706384" w:rsidRPr="00706384">
        <w:noBreakHyphen/>
      </w:r>
      <w:r w:rsidRPr="00706384">
        <w:t>purchasing organization or from other hospitals or health care entities that are members of such organizations;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706384" w:rsidRPr="00706384">
        <w:noBreakHyphen/>
      </w:r>
      <w:r w:rsidRPr="00706384">
        <w:t>month period;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(f) the sale, purchase, or trade of a drug, an offer to sell, purchase, or trade a drug, or the dispensing of a drug pursuant to a prescription;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(g) the sale, purchase, or trade of blood and blood components intended for transfusion.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(90) "Zone of turbulence" means the pattern of flow of air from the HEPA filter created behind an object placed within the LAFW pulling or allowing contaminated room air into the aseptic environment.</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1999 Act No. 76, </w:t>
      </w:r>
      <w:r w:rsidRPr="00706384">
        <w:t xml:space="preserve">Sections </w:t>
      </w:r>
      <w:r w:rsidR="00ED416D" w:rsidRPr="00706384">
        <w:t xml:space="preserve"> 1, 2; 2002 Act No. 314, </w:t>
      </w:r>
      <w:r w:rsidRPr="00706384">
        <w:t xml:space="preserve">Section </w:t>
      </w:r>
      <w:r w:rsidR="00ED416D" w:rsidRPr="00706384">
        <w:t xml:space="preserve">2; 2017 Act No. 11 (H.3438), </w:t>
      </w:r>
      <w:r w:rsidRPr="00706384">
        <w:t xml:space="preserve">Section </w:t>
      </w:r>
      <w:r w:rsidR="00ED416D" w:rsidRPr="00706384">
        <w:t xml:space="preserve">4, eff April 24, 2017; 2018 Act No. 143 (H.3926), </w:t>
      </w:r>
      <w:r w:rsidRPr="00706384">
        <w:t xml:space="preserve">Section </w:t>
      </w:r>
      <w:r w:rsidR="00ED416D" w:rsidRPr="00706384">
        <w:t>1, eff March 20, 2018.</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2017 Act No. 11, </w:t>
      </w:r>
      <w:r w:rsidR="00706384" w:rsidRPr="00706384">
        <w:t xml:space="preserve">Section </w:t>
      </w:r>
      <w:r w:rsidRPr="00706384">
        <w:t>4, added (2), definition of "Biological product"; added (28), definition of "Interchangeable biological product"; redesignated the paragraphs accordingly; and made other nonsubstantive changes.</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2018 Act No. 143, </w:t>
      </w:r>
      <w:r w:rsidR="00706384" w:rsidRPr="00706384">
        <w:t xml:space="preserve">Section </w:t>
      </w:r>
      <w:r w:rsidRPr="00706384">
        <w:t>1, rewrote the section.</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40.</w:t>
      </w:r>
      <w:r w:rsidR="00ED416D" w:rsidRPr="00706384">
        <w:t xml:space="preserve"> State Board of Pharmacy; creation; membership; terms; qualifications; vacancies; removal.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w:t>
      </w:r>
      <w:r w:rsidRPr="00706384">
        <w:lastRenderedPageBreak/>
        <w:t>than two successive terms of office except that a member serving an unexpired term may be reelected and reappointed for two successive terms.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"information required" on which must be typed or printed the name of the voter and a space for the voter's signature certifying that the voter: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is the person whose name appears on the statement;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is eligible to vote in this election;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has personally cast the ballot.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706384" w:rsidRPr="00706384">
        <w:noBreakHyphen/>
      </w:r>
      <w:r w:rsidRPr="00706384">
        <w:t>fifth. The administrator of the board shall certify these ballots to be true and valid.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Notwithstanding subsection (B), if a nominee is judged unfit by the Governor, the board must be informed and other nominees must be submitted in like manner.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Vacancies must be filled in the manner of the original appointment for the unexpired portion of the term.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2012 Act No. 222, </w:t>
      </w:r>
      <w:r w:rsidRPr="00706384">
        <w:t xml:space="preserve">Section </w:t>
      </w:r>
      <w:r w:rsidR="00ED416D" w:rsidRPr="00706384">
        <w:t>6, eff June 7, 2012.</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Prior Laws:1926 (34) 32; 1932 Code </w:t>
      </w:r>
      <w:r w:rsidR="00706384" w:rsidRPr="00706384">
        <w:t xml:space="preserve">Section </w:t>
      </w:r>
      <w:r w:rsidRPr="00706384">
        <w:t xml:space="preserve">5168; 1942 Code </w:t>
      </w:r>
      <w:r w:rsidR="00706384" w:rsidRPr="00706384">
        <w:t xml:space="preserve">Section </w:t>
      </w:r>
      <w:r w:rsidRPr="00706384">
        <w:t xml:space="preserve">5168; 1952 Code </w:t>
      </w:r>
      <w:r w:rsidR="00706384" w:rsidRPr="00706384">
        <w:t xml:space="preserve">Section </w:t>
      </w:r>
      <w:r w:rsidRPr="00706384">
        <w:t>56</w:t>
      </w:r>
      <w:r w:rsidR="00706384" w:rsidRPr="00706384">
        <w:noBreakHyphen/>
      </w:r>
      <w:r w:rsidRPr="00706384">
        <w:t xml:space="preserve">1301; 1962 Code </w:t>
      </w:r>
      <w:r w:rsidR="00706384" w:rsidRPr="00706384">
        <w:t xml:space="preserve">Section </w:t>
      </w:r>
      <w:r w:rsidRPr="00706384">
        <w:t>56</w:t>
      </w:r>
      <w:r w:rsidR="00706384" w:rsidRPr="00706384">
        <w:noBreakHyphen/>
      </w:r>
      <w:r w:rsidRPr="00706384">
        <w:t xml:space="preserve">1301; 1972 (57) 2582; 1981 Act No. 120, </w:t>
      </w:r>
      <w:r w:rsidR="00706384" w:rsidRPr="00706384">
        <w:t xml:space="preserve">Sections </w:t>
      </w:r>
      <w:r w:rsidRPr="00706384">
        <w:t xml:space="preserve"> 2, 3; 1984 Act No. 416; 1994 Act No. 402, </w:t>
      </w:r>
      <w:r w:rsidR="00706384" w:rsidRPr="00706384">
        <w:t xml:space="preserve">Section </w:t>
      </w:r>
      <w:r w:rsidRPr="00706384">
        <w:t xml:space="preserve">1; 1976 Code </w:t>
      </w:r>
      <w:r w:rsidR="00706384" w:rsidRPr="00706384">
        <w:t xml:space="preserve">Section </w:t>
      </w:r>
      <w:r w:rsidRPr="00706384">
        <w:t>40</w:t>
      </w:r>
      <w:r w:rsidR="00706384" w:rsidRPr="00706384">
        <w:noBreakHyphen/>
      </w:r>
      <w:r w:rsidRPr="00706384">
        <w:t>43</w:t>
      </w:r>
      <w:r w:rsidR="00706384" w:rsidRPr="00706384">
        <w:noBreakHyphen/>
      </w:r>
      <w:r w:rsidRPr="00706384">
        <w:t>10.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2012 Act No. 222, </w:t>
      </w:r>
      <w:r w:rsidR="00706384" w:rsidRPr="00706384">
        <w:t xml:space="preserve">Section </w:t>
      </w:r>
      <w:r w:rsidRPr="00706384">
        <w:t>15, provides as follows: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The 2012 amendment substituted "nine" for "eight", "seven" for "six", and removed "Provided," in subsection (A); and, substituted "seven" for "six" with regards to congressional districts in subsection (B).</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50.</w:t>
      </w:r>
      <w:r w:rsidR="00ED416D" w:rsidRPr="00706384">
        <w:t xml:space="preserve"> Board meetings; quorum; chair and vice chair.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The board is styled the "Board of Pharmacy" and shall meet in the City of Columbia or any other place in the State designated by the board at least three times a year. The board may meet additionally for administrative purposes at the call of the chairman or of two</w:t>
      </w:r>
      <w:r w:rsidR="00706384" w:rsidRPr="00706384">
        <w:noBreakHyphen/>
      </w:r>
      <w:r w:rsidRPr="00706384">
        <w:t>thirds of its members.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A simple majority of the appointed members of the board constitutes a quorum for the transaction of business. The board shall elect a chairman and a vice chairman.</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1.</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Prior Laws:1925 (34) 32; 1932 Code </w:t>
      </w:r>
      <w:r w:rsidR="00706384" w:rsidRPr="00706384">
        <w:t xml:space="preserve">Section </w:t>
      </w:r>
      <w:r w:rsidRPr="00706384">
        <w:t xml:space="preserve">5168; 1942 Code </w:t>
      </w:r>
      <w:r w:rsidR="00706384" w:rsidRPr="00706384">
        <w:t xml:space="preserve">Section </w:t>
      </w:r>
      <w:r w:rsidRPr="00706384">
        <w:t xml:space="preserve">5168; 1952 Code </w:t>
      </w:r>
      <w:r w:rsidR="00706384" w:rsidRPr="00706384">
        <w:t xml:space="preserve">Section </w:t>
      </w:r>
      <w:r w:rsidRPr="00706384">
        <w:t>56</w:t>
      </w:r>
      <w:r w:rsidR="00706384" w:rsidRPr="00706384">
        <w:noBreakHyphen/>
      </w:r>
      <w:r w:rsidRPr="00706384">
        <w:t xml:space="preserve">1302; 1962 Code </w:t>
      </w:r>
      <w:r w:rsidR="00706384" w:rsidRPr="00706384">
        <w:t xml:space="preserve">Section </w:t>
      </w:r>
      <w:r w:rsidRPr="00706384">
        <w:t>56</w:t>
      </w:r>
      <w:r w:rsidR="00706384" w:rsidRPr="00706384">
        <w:noBreakHyphen/>
      </w:r>
      <w:r w:rsidRPr="00706384">
        <w:t xml:space="preserve">1302; 1980 Act No. 492, </w:t>
      </w:r>
      <w:r w:rsidR="00706384" w:rsidRPr="00706384">
        <w:t xml:space="preserve">Section </w:t>
      </w:r>
      <w:r w:rsidRPr="00706384">
        <w:t xml:space="preserve">2; 1984 Act No. 425; 1976 Code </w:t>
      </w:r>
      <w:r w:rsidR="00706384" w:rsidRPr="00706384">
        <w:t xml:space="preserve">Section </w:t>
      </w:r>
      <w:r w:rsidRPr="00706384">
        <w:t>40</w:t>
      </w:r>
      <w:r w:rsidR="00706384" w:rsidRPr="00706384">
        <w:noBreakHyphen/>
      </w:r>
      <w:r w:rsidRPr="00706384">
        <w:t>43</w:t>
      </w:r>
      <w:r w:rsidR="00706384" w:rsidRPr="00706384">
        <w:noBreakHyphen/>
      </w:r>
      <w:r w:rsidRPr="00706384">
        <w:t>20.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60.</w:t>
      </w:r>
      <w:r w:rsidR="00ED416D" w:rsidRPr="00706384">
        <w:t xml:space="preserve"> Chief drug inspector; staff inspectors; duties; violation corrections or prosecution; duties of board; adulterated or misbranded drugs; destruction at owner's expense; seal of drugs and devices under control of licensee when license suspended or revoked; complimentary drug samples; optometric supplies.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706384" w:rsidRPr="00706384">
        <w:noBreakHyphen/>
      </w:r>
      <w:r w:rsidRPr="00706384">
        <w:t>1</w:t>
      </w:r>
      <w:r w:rsidR="00706384" w:rsidRPr="00706384">
        <w:noBreakHyphen/>
      </w:r>
      <w:r w:rsidRPr="00706384">
        <w:t>50.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The board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regulate the practice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regulate the sale and dispensing of drugs, poisons, and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regulate the supervision and training of pharmacy interns and technicians in pharmacies;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w:t>
      </w:r>
      <w:r w:rsidRPr="00706384">
        <w:lastRenderedPageBreak/>
        <w:t>prosecuting attorney of the court of competent jurisdiction in which a violation takes place or to the notice of the Attorney General;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establish the minimum specifications for the physical facilities, technical equipment, environment, supplies, personnel, and procedures for the storage, compounding or dispensing, or both, of drugs or devices, and for the monitoring of drug therapy;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confine at any time to prescription order only the dispensing of a drug found to be potentially dangerous to public safety if dispensed without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seize any drugs and devices found by the board to constitute an imminent danger to the public health and welfare;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promulgate regulations which the board, in its judgment, considers necessary for the carrying out of the purposes of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706384" w:rsidRPr="00706384">
        <w:noBreakHyphen/>
      </w:r>
      <w:r w:rsidRPr="00706384">
        <w:t>3</w:t>
      </w:r>
      <w:r w:rsidR="00706384" w:rsidRPr="00706384">
        <w:noBreakHyphen/>
      </w:r>
      <w:r w:rsidRPr="00706384">
        <w:t>420(A)(1)(i) and to suspend, revoke, or cancel a license or permit in accordance with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(10) adopt rules of professional conduct for pharmacists which must be appropriate to the establishment and maintenance of a high standard of integrity and dignity in the profession;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(11) to have such powers and authority as may be necessary and proper to accomplish the foregoing or as may be prescribed by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The board may: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establish a bill of rights for patients concerning the health care services a patient may expect in regard to pharmacy care.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w:t>
      </w:r>
      <w:r w:rsidRPr="00706384">
        <w:lastRenderedPageBreak/>
        <w:t>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public's interest will be adequately served in the circumstances by a suitable written notice or warning.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Nothing in this chapter shall be construed to require a permit of or to prevent a licensed practitioner as defined under Section 40</w:t>
      </w:r>
      <w:r w:rsidR="00706384" w:rsidRPr="00706384">
        <w:noBreakHyphen/>
      </w:r>
      <w:r w:rsidRPr="00706384">
        <w:t>43</w:t>
      </w:r>
      <w:r w:rsidR="00706384" w:rsidRPr="00706384">
        <w:noBreakHyphen/>
      </w:r>
      <w:r w:rsidRPr="00706384">
        <w:t>30(45) from possessing or administering drugs or devices, or compounding drugs used for administration in the regular course of professional practice.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 This chapter does not require a permit of or prevent a licensed practitioner, as defined under Section 40</w:t>
      </w:r>
      <w:r w:rsidR="00706384" w:rsidRPr="00706384">
        <w:noBreakHyphen/>
      </w:r>
      <w:r w:rsidRPr="00706384">
        <w:t>43</w:t>
      </w:r>
      <w:r w:rsidR="00706384" w:rsidRPr="00706384">
        <w:noBreakHyphen/>
      </w:r>
      <w:r w:rsidRPr="00706384">
        <w:t xml:space="preserve">30(45), from dispensing drugs or devices that are the lawful property of the practitioner or a partnership or corporate entity which is fully owned by licensed practitioners or from dispensing a free </w:t>
      </w:r>
      <w:r w:rsidRPr="00706384">
        <w:lastRenderedPageBreak/>
        <w:t>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(J) The possession of complimentary drug samples intended for distribution, and stock bottles and legend devices intended for remuneration or demonstration by manufacturer's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(K) A physician may dispense noncontrolled prescription drugs at an entity that provides free medical services for indigent patients if no pharmacist is available. All such drugs must be labeled as required by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1999 Act No. 76, </w:t>
      </w:r>
      <w:r w:rsidRPr="00706384">
        <w:t xml:space="preserve">Section </w:t>
      </w:r>
      <w:r w:rsidR="00ED416D" w:rsidRPr="00706384">
        <w:t xml:space="preserve">3; 2000 Act No. 340, </w:t>
      </w:r>
      <w:r w:rsidRPr="00706384">
        <w:t xml:space="preserve">Sections </w:t>
      </w:r>
      <w:r w:rsidR="00ED416D" w:rsidRPr="00706384">
        <w:t xml:space="preserve"> 1, 7; 2002 Act No. 314, </w:t>
      </w:r>
      <w:r w:rsidRPr="00706384">
        <w:t xml:space="preserve">Section </w:t>
      </w:r>
      <w:r w:rsidR="00ED416D" w:rsidRPr="00706384">
        <w:t>3.</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Prior Laws:1925 (34) 32; 1932 Code </w:t>
      </w:r>
      <w:r w:rsidR="00706384" w:rsidRPr="00706384">
        <w:t xml:space="preserve">Section </w:t>
      </w:r>
      <w:r w:rsidRPr="00706384">
        <w:t xml:space="preserve">5182; 1942 Code </w:t>
      </w:r>
      <w:r w:rsidR="00706384" w:rsidRPr="00706384">
        <w:t xml:space="preserve">Section </w:t>
      </w:r>
      <w:r w:rsidRPr="00706384">
        <w:t xml:space="preserve">5182; 1952 Code </w:t>
      </w:r>
      <w:r w:rsidR="00706384" w:rsidRPr="00706384">
        <w:t xml:space="preserve">Section </w:t>
      </w:r>
      <w:r w:rsidRPr="00706384">
        <w:t>56</w:t>
      </w:r>
      <w:r w:rsidR="00706384" w:rsidRPr="00706384">
        <w:noBreakHyphen/>
      </w:r>
      <w:r w:rsidRPr="00706384">
        <w:t xml:space="preserve">1326; 1962 Code </w:t>
      </w:r>
      <w:r w:rsidR="00706384" w:rsidRPr="00706384">
        <w:t xml:space="preserve">Section </w:t>
      </w:r>
      <w:r w:rsidRPr="00706384">
        <w:t>56</w:t>
      </w:r>
      <w:r w:rsidR="00706384" w:rsidRPr="00706384">
        <w:noBreakHyphen/>
      </w:r>
      <w:r w:rsidRPr="00706384">
        <w:t xml:space="preserve">1326; 1976 Code </w:t>
      </w:r>
      <w:r w:rsidR="00706384" w:rsidRPr="00706384">
        <w:t xml:space="preserve">Section </w:t>
      </w:r>
      <w:r w:rsidRPr="00706384">
        <w:t>40</w:t>
      </w:r>
      <w:r w:rsidR="00706384" w:rsidRPr="00706384">
        <w:noBreakHyphen/>
      </w:r>
      <w:r w:rsidRPr="00706384">
        <w:t>43</w:t>
      </w:r>
      <w:r w:rsidR="00706384" w:rsidRPr="00706384">
        <w:noBreakHyphen/>
      </w:r>
      <w:r w:rsidRPr="00706384">
        <w:t>300.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70.</w:t>
      </w:r>
      <w:r w:rsidR="00ED416D" w:rsidRPr="00706384">
        <w:t xml:space="preserve"> Federally qualified health centers.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For purposes of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"Board" means the South Carolina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"Federally qualified health center" or "FQHC" means an entity funded by the Bureau of Primary Health Care (BPHC) under Section 330 of the Public Health Service Act as amended by the Health Centers Consolidation Act of 1996.</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This section does not prevent a licensed practitioner, as defined in Section 40</w:t>
      </w:r>
      <w:r w:rsidR="00706384" w:rsidRPr="00706384">
        <w:noBreakHyphen/>
      </w:r>
      <w:r w:rsidRPr="00706384">
        <w:t>43</w:t>
      </w:r>
      <w:r w:rsidR="00706384" w:rsidRPr="00706384">
        <w:noBreakHyphen/>
      </w:r>
      <w:r w:rsidRPr="00706384">
        <w:t>30(45), from dispensing a drug or device for a patient of an FQHC if: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a drug dispensed by the FQHC is properly labeled in accordance with state and federal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patient is given a choice of receiving the drug or device from the FQHC or from another provider;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as it pertains to an FQHC without a retail pharmacy, the FQHC must obtain and maintain an FQHC permit as designated by this section;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monthly shall conduct and submit to the Board of Pharmacy self inspections and maintain written checklists that are readily available to the Board of Pharmacy for on</w:t>
      </w:r>
      <w:r w:rsidR="00706384" w:rsidRPr="00706384">
        <w:noBreakHyphen/>
      </w:r>
      <w:r w:rsidRPr="00706384">
        <w:t>site visits;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holder's duties under state or federal laws or regulations;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as it pertains to an FQHC with a permitted retail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FQHC's retail pharmacy must be permitted pursuant to Section 40</w:t>
      </w:r>
      <w:r w:rsidR="00706384" w:rsidRPr="00706384">
        <w:noBreakHyphen/>
      </w:r>
      <w:r w:rsidRPr="00706384">
        <w:t>43</w:t>
      </w:r>
      <w:r w:rsidR="00706384" w:rsidRPr="00706384">
        <w:noBreakHyphen/>
      </w:r>
      <w:r w:rsidRPr="00706384">
        <w:t>83;</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FQHC must obtain and maintain an FQHC permit for its affiliated health center delivery sites without an on</w:t>
      </w:r>
      <w:r w:rsidR="00706384" w:rsidRPr="00706384">
        <w:noBreakHyphen/>
      </w:r>
      <w:r w:rsidRPr="00706384">
        <w:t>site pharmacy;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those affiliated delivery sites will be subject to the inspection requirements outlined in item (3) of this subsection;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the FQHC pharmacist may serve as the consultant pharmacist for the FQHC's affiliated delivery sites;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with prior approval of the Board of Pharmacy, the FQHC pharmacist may serve as the pharmacist in charge for more than one pharmacy at a time and need not be physically present in the pharmacy to serve as its pharmacist in charge.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The Board of Pharmacy shall promulgate regulations needed to effectuate the purposes of this section.</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2010 Act No. 194, </w:t>
      </w:r>
      <w:r w:rsidRPr="00706384">
        <w:t xml:space="preserve">Section </w:t>
      </w:r>
      <w:r w:rsidR="00ED416D" w:rsidRPr="00706384">
        <w:t>1, eff May 28, 2010.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75.</w:t>
      </w:r>
      <w:r w:rsidR="00ED416D" w:rsidRPr="00706384">
        <w:t xml:space="preserve"> Renal dialysis facilities; authority to deliver a legend drug or device to a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For purposes of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"Renal dialysis facility" or "RDF" means an outpatient facility that treats and offers staff</w:t>
      </w:r>
      <w:r w:rsidR="00706384" w:rsidRPr="00706384">
        <w:noBreakHyphen/>
      </w:r>
      <w:r w:rsidRPr="00706384">
        <w:t>assisted dialysis or training and support services for self</w:t>
      </w:r>
      <w:r w:rsidR="00706384" w:rsidRPr="00706384">
        <w:noBreakHyphen/>
      </w:r>
      <w:r w:rsidRPr="00706384">
        <w:t>dialysis patients to end</w:t>
      </w:r>
      <w:r w:rsidR="00706384" w:rsidRPr="00706384">
        <w:noBreakHyphen/>
      </w:r>
      <w:r w:rsidRPr="00706384">
        <w:t>stage renal disease patients, as defined by Centers for Medicare and Medicaid Services. An RDF may be composed of one or more fixed buildings, mobile units, or a combination of them, as defined in R. 61</w:t>
      </w:r>
      <w:r w:rsidR="00706384" w:rsidRPr="00706384">
        <w:noBreakHyphen/>
      </w:r>
      <w:r w:rsidRPr="00706384">
        <w:t>97. An RDF must be certified by Medicare to provide dialysis</w:t>
      </w:r>
      <w:r w:rsidR="00706384" w:rsidRPr="00706384">
        <w:noBreakHyphen/>
      </w:r>
      <w:r w:rsidRPr="00706384">
        <w:t>related services to ESRD patients and must have a medical director licensed as a physician, pursuant to Chapter 47, Title 40, on staff.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"End</w:t>
      </w:r>
      <w:r w:rsidR="00706384" w:rsidRPr="00706384">
        <w:noBreakHyphen/>
      </w:r>
      <w:r w:rsidRPr="00706384">
        <w:t>stage renal disease" or "ESRD" means the disease state, and associated conditions, defined under 42 C.F.R. 406.13 and the United States Social Security Act.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An RDF may deliver a legend drug or device to a patient of an RDF if: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the drug or device is for home use by the patient or for administration in the facility as required by the prescriber's order or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drug or device is dispensed to the RDF by a properly licensed resident or nonresident pharmacy licensed by the board or administered by a properly licensed health care practitioner;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the drug or device is dispensed by the pharmacy pursuant to a valid prescription issued by a licensed practitioner, as defined in Section 40</w:t>
      </w:r>
      <w:r w:rsidR="00706384" w:rsidRPr="00706384">
        <w:noBreakHyphen/>
      </w:r>
      <w:r w:rsidRPr="00706384">
        <w:t>43</w:t>
      </w:r>
      <w:r w:rsidR="00706384" w:rsidRPr="00706384">
        <w:noBreakHyphen/>
      </w:r>
      <w:r w:rsidRPr="00706384">
        <w:t>30(72);</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drug or device delivered by the RDF is properly labeled in accordance with state and federal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drug or device is held by the RDF in a secure location in an area not accessible to the public, and packages containing drugs or devices are delivered by RDF staff, unopened, to the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the patient is given a choice of receiving the drug or device from the RDF, at their home, or from another agent;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the drugs exclude controlled substances;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the RDF maintains policies and procedures concerning how it will receive, store, maintain, and return any drugs or devices that are not picked up by the patient and returned to the dispensing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2017 Act No. 91 (H.3824), </w:t>
      </w:r>
      <w:r w:rsidRPr="00706384">
        <w:t xml:space="preserve">Section </w:t>
      </w:r>
      <w:r w:rsidR="00ED416D" w:rsidRPr="00706384">
        <w:t>13, eff May 19, 2017.</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80.</w:t>
      </w:r>
      <w:r w:rsidR="00ED416D" w:rsidRPr="00706384">
        <w:t xml:space="preserve"> Qualifications of applicants for pharmacy license examination.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To obtain a license to engage in the practice of pharmacy, an applicant for licensure by examination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(1) have submitted a written application in the form prescribed by the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(3) have completed an internship or other program that has been approved by the Board of Pharmacy or demonstrated to the board's satisfaction experience in the practice of pharmacy which meets or exceeds the minimum internship requirements of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(4) have successfully passed the North American Pharmacist Licensure Examination (NAPLEX) and the Multistate Pharmacy Jurisprudence Examination (MPJE);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(5) have paid all the appropriate fees.</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2000 Act No. 340, </w:t>
      </w:r>
      <w:r w:rsidRPr="00706384">
        <w:t xml:space="preserve">Section </w:t>
      </w:r>
      <w:r w:rsidR="00ED416D" w:rsidRPr="00706384">
        <w:t>2.</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Prior Laws:1925 (34) 32; 1931 (37) 141; 1932 Code </w:t>
      </w:r>
      <w:r w:rsidR="00706384" w:rsidRPr="00706384">
        <w:t xml:space="preserve">Section </w:t>
      </w:r>
      <w:r w:rsidRPr="00706384">
        <w:t xml:space="preserve">5172; 1942 Code </w:t>
      </w:r>
      <w:r w:rsidR="00706384" w:rsidRPr="00706384">
        <w:t xml:space="preserve">Section </w:t>
      </w:r>
      <w:r w:rsidRPr="00706384">
        <w:t xml:space="preserve">5172; 1952 Code </w:t>
      </w:r>
      <w:r w:rsidR="00706384" w:rsidRPr="00706384">
        <w:t xml:space="preserve">Section </w:t>
      </w:r>
      <w:r w:rsidRPr="00706384">
        <w:t>56</w:t>
      </w:r>
      <w:r w:rsidR="00706384" w:rsidRPr="00706384">
        <w:noBreakHyphen/>
      </w:r>
      <w:r w:rsidRPr="00706384">
        <w:t xml:space="preserve">1305; 1962 Code </w:t>
      </w:r>
      <w:r w:rsidR="00706384" w:rsidRPr="00706384">
        <w:t xml:space="preserve">Section </w:t>
      </w:r>
      <w:r w:rsidRPr="00706384">
        <w:t>56</w:t>
      </w:r>
      <w:r w:rsidR="00706384" w:rsidRPr="00706384">
        <w:noBreakHyphen/>
      </w:r>
      <w:r w:rsidRPr="00706384">
        <w:t xml:space="preserve">1305; 1980 Act No. 492, </w:t>
      </w:r>
      <w:r w:rsidR="00706384" w:rsidRPr="00706384">
        <w:t xml:space="preserve">Section </w:t>
      </w:r>
      <w:r w:rsidRPr="00706384">
        <w:t xml:space="preserve">1; 1981 Act No. 120, </w:t>
      </w:r>
      <w:r w:rsidR="00706384" w:rsidRPr="00706384">
        <w:t xml:space="preserve">Section </w:t>
      </w:r>
      <w:r w:rsidRPr="00706384">
        <w:t xml:space="preserve">4; 1984 Act No. 461; 1988 Act No. 548, </w:t>
      </w:r>
      <w:r w:rsidR="00706384" w:rsidRPr="00706384">
        <w:t xml:space="preserve">Section </w:t>
      </w:r>
      <w:r w:rsidRPr="00706384">
        <w:t xml:space="preserve">1; 1976 Code </w:t>
      </w:r>
      <w:r w:rsidR="00706384" w:rsidRPr="00706384">
        <w:t xml:space="preserve">Section </w:t>
      </w:r>
      <w:r w:rsidRPr="00706384">
        <w:t>40</w:t>
      </w:r>
      <w:r w:rsidR="00706384" w:rsidRPr="00706384">
        <w:noBreakHyphen/>
      </w:r>
      <w:r w:rsidRPr="00706384">
        <w:t>43</w:t>
      </w:r>
      <w:r w:rsidR="00706384" w:rsidRPr="00706384">
        <w:noBreakHyphen/>
      </w:r>
      <w:r w:rsidRPr="00706384">
        <w:t>50.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81.</w:t>
      </w:r>
      <w:r w:rsidR="00ED416D" w:rsidRPr="00706384">
        <w:t xml:space="preserve"> Transfer of pharmacist licenses from other jurisdictions; reciprocity required.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In order for a pharmacist currently licensed in another jurisdiction to obtain a license as a pharmacist by license transfer in this State, an applicant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have submitted a written application in the form prescribed by the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have possessed at the time of initial licensure as a pharmacist all qualifications necessary to have been eligible for licensure at that time 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have presented to the board proof of initial licensure by examination and proof that such license is in good standing;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have paid the fees specified by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have passed the Multistate Pharmacy Jurisprudence Examination;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be interviewed by members of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2000 Act No. 340, </w:t>
      </w:r>
      <w:r w:rsidRPr="00706384">
        <w:t xml:space="preserve">Section </w:t>
      </w:r>
      <w:r w:rsidR="00ED416D" w:rsidRPr="00706384">
        <w:t>3.</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82.</w:t>
      </w:r>
      <w:r w:rsidR="00ED416D" w:rsidRPr="00706384">
        <w:t xml:space="preserve"> Pharmacy technicians; registration; approval of training programs; minimum requirements; pharmacists previously disciplined not eligible to be technicians; volunteers at free medical clinics.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(A)(1) The Board of Pharmacy shall register pharmacy technicians who are performing pharmacy functions under the supervision of a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706384" w:rsidRPr="00706384">
        <w:noBreakHyphen/>
      </w:r>
      <w:r w:rsidRPr="00706384">
        <w:t>1</w:t>
      </w:r>
      <w:r w:rsidR="00706384" w:rsidRPr="00706384">
        <w:noBreakHyphen/>
      </w:r>
      <w:r w:rsidRPr="00706384">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technician's registration is not posted must have his or her wallet registration card with him or her.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(B)(1) An individual may be certified by the board as a pharmacy technician if the individual has: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 high school diploma or equivalent;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passed the National Pharmacy Technician Certification Board exam or a Board of Pharmacy approved exam and has maintained current certification;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fulfilled continuing education requirements as provided for in Section 40</w:t>
      </w:r>
      <w:r w:rsidR="00706384" w:rsidRPr="00706384">
        <w:noBreakHyphen/>
      </w:r>
      <w:r w:rsidRPr="00706384">
        <w:t>43</w:t>
      </w:r>
      <w:r w:rsidR="00706384" w:rsidRPr="00706384">
        <w:noBreakHyphen/>
      </w:r>
      <w:r w:rsidRPr="00706384">
        <w:t>130(G).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pharmacist</w:t>
      </w:r>
      <w:r w:rsidR="00706384" w:rsidRPr="00706384">
        <w:noBreakHyphen/>
      </w:r>
      <w:r w:rsidRPr="00706384">
        <w:t>in</w:t>
      </w:r>
      <w:r w:rsidR="00706384" w:rsidRPr="00706384">
        <w:noBreakHyphen/>
      </w:r>
      <w:r w:rsidRPr="00706384">
        <w:t>charge shall verify compliance with the requirements of item (a) of subsection (B)(1) and maintained a record of this requirement in a readily retrievable manner for inspection.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(C)(1) Notwithstanding any other provision of this chapter, a supervising pharmacist may authorize a certified pharmacy technician to perform any of the following actions including, but not limited to:</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receiving and initiating verbal telephone orders;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conducting one</w:t>
      </w:r>
      <w:r w:rsidR="00706384" w:rsidRPr="00706384">
        <w:noBreakHyphen/>
      </w:r>
      <w:r w:rsidRPr="00706384">
        <w:t>time prescription transfers;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checking a technician's refill of medications if the medication is to be administered by a licensed health care professional in an institutional setting;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checking a technician's repackaging of medications from bulk to unit dose in an institutional setting.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 formal academic pharmacy technician training program that leads to a certificate, diploma, or higher degree may be approved by the board if it includes at a minimum: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introduction to pharmacy and health care systems;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pharmacy law and ethics;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pharmacy calculations;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pharmacology;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anatomy and physiology;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therapeutic agents;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prescription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nonprescription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pharmacy operations;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drug distribution systems;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records management and inventory control;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ambulatory and institutional practice;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aseptic technique;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nonsterile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general education;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medical terminology;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interpersonal relations;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communications;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computers/keyboarding;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problem solving/critical thinking;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experiential training (practical experience).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 pharmacist whose license has been denied, revoked, suspended, or restricted for disciplinary purposes is not eligible to be registered as a pharmacy technician.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volunteer's period of service. This special registration is valid only in the free medical clinic. The register must be kept for a period of three years. For the purposes of this section, "free medical clinic" means a permitted facility that provides medical services, including the dispensing of legend drugs and other medications, free of any charge to members of the public.</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Pharmacy technicians are exempt from continuing education requirements for the first renewal period following initial registration.</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2000 Act No. 297, </w:t>
      </w:r>
      <w:r w:rsidRPr="00706384">
        <w:t xml:space="preserve">Section </w:t>
      </w:r>
      <w:r w:rsidR="00ED416D" w:rsidRPr="00706384">
        <w:t xml:space="preserve">1; 2002 Act No. 314, </w:t>
      </w:r>
      <w:r w:rsidRPr="00706384">
        <w:t xml:space="preserve">Section </w:t>
      </w:r>
      <w:r w:rsidR="00ED416D" w:rsidRPr="00706384">
        <w:t xml:space="preserve">4; 2017 Act No. 91 (H.3824), </w:t>
      </w:r>
      <w:r w:rsidRPr="00706384">
        <w:t xml:space="preserve">Sections </w:t>
      </w:r>
      <w:r w:rsidR="00ED416D" w:rsidRPr="00706384">
        <w:t xml:space="preserve"> 10.A, 10.B, eff May 19, 2017.</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2017 Act No. 91, </w:t>
      </w:r>
      <w:r w:rsidR="00706384" w:rsidRPr="00706384">
        <w:t xml:space="preserve">Section </w:t>
      </w:r>
      <w:r w:rsidRPr="00706384">
        <w:t>10.A, amended (C), prohibiting certain actions involving the filling, refilling, or repackaging of medications.</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2017 Act No. 91, </w:t>
      </w:r>
      <w:r w:rsidR="00706384" w:rsidRPr="00706384">
        <w:t xml:space="preserve">Section </w:t>
      </w:r>
      <w:r w:rsidRPr="00706384">
        <w:t>10.B, added (G), providing that pharmacy technicians are exempt from continuing education requirements for a certain period.</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83.</w:t>
      </w:r>
      <w:r w:rsidR="00ED416D" w:rsidRPr="00706384">
        <w:t xml:space="preserve"> In</w:t>
      </w:r>
      <w:r w:rsidRPr="00706384">
        <w:noBreakHyphen/>
      </w:r>
      <w:r w:rsidR="00ED416D" w:rsidRPr="00706384">
        <w:t>state facilities dealing with prescription drugs; out</w:t>
      </w:r>
      <w:r w:rsidRPr="00706384">
        <w:noBreakHyphen/>
      </w:r>
      <w:r w:rsidR="00ED416D" w:rsidRPr="00706384">
        <w:t>of</w:t>
      </w:r>
      <w:r w:rsidRPr="00706384">
        <w:noBreakHyphen/>
      </w:r>
      <w:r w:rsidR="00ED416D" w:rsidRPr="00706384">
        <w:t>state facilities in mail order pharmacy service; permits; registered agents; required pharmacist</w:t>
      </w:r>
      <w:r w:rsidRPr="00706384">
        <w:noBreakHyphen/>
      </w:r>
      <w:r w:rsidR="00ED416D" w:rsidRPr="00706384">
        <w:t>in</w:t>
      </w:r>
      <w:r w:rsidRPr="00706384">
        <w:noBreakHyphen/>
      </w:r>
      <w:r w:rsidR="00ED416D" w:rsidRPr="00706384">
        <w:t>charge; display of permit; penalty; refusal of permit if not in public interest.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This subsection does not apply to a college or university athletic department that dispenses prescription drugs or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The board shall determine and promulgate the permit classifications of all permits by regulation under this chapter and establish minimum standards for such permits.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Each pharmacy shall have a pharmacist</w:t>
      </w:r>
      <w:r w:rsidR="00706384" w:rsidRPr="00706384">
        <w:noBreakHyphen/>
      </w:r>
      <w:r w:rsidRPr="00706384">
        <w:t>in</w:t>
      </w:r>
      <w:r w:rsidR="00706384" w:rsidRPr="00706384">
        <w:noBreakHyphen/>
      </w:r>
      <w:r w:rsidRPr="00706384">
        <w:t>charge; however, a college or university athletic department pharmacy is not required to have a pharmacist</w:t>
      </w:r>
      <w:r w:rsidR="00706384" w:rsidRPr="00706384">
        <w:noBreakHyphen/>
      </w:r>
      <w:r w:rsidRPr="00706384">
        <w:t>in</w:t>
      </w:r>
      <w:r w:rsidR="00706384" w:rsidRPr="00706384">
        <w:noBreakHyphen/>
      </w:r>
      <w:r w:rsidRPr="00706384">
        <w:t>charge. Whenever an applicable rule requires or prohibits action by a pharmacy, responsibility is that of the permit holder and the pharmacist</w:t>
      </w:r>
      <w:r w:rsidR="00706384" w:rsidRPr="00706384">
        <w:noBreakHyphen/>
      </w:r>
      <w:r w:rsidRPr="00706384">
        <w:t>in</w:t>
      </w:r>
      <w:r w:rsidR="00706384" w:rsidRPr="00706384">
        <w:noBreakHyphen/>
      </w:r>
      <w:r w:rsidRPr="00706384">
        <w:t>charge of the pharmacy, whether the ownership is a sole proprietor, partnership, association, corporation, or otherwise.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The board may enter into agreements with other states or with third parties for the purpose of exchanging information concerning the permitting and inspection of entities located in this jurisdiction and those located outside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This section must not be construed as precluding any person from owning or being a permit holder if all of the dispensing, compounding, and retailing of prescription drugs in it are under the supervision and direction of a licensed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 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(J) The board shall assess a civil penalty in the amount of fifty dollars for failure to display a permit as required by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706384" w:rsidRPr="00706384">
        <w:noBreakHyphen/>
      </w:r>
      <w:r w:rsidRPr="00706384">
        <w:t>in</w:t>
      </w:r>
      <w:r w:rsidR="00706384" w:rsidRPr="00706384">
        <w:noBreakHyphen/>
      </w:r>
      <w:r w:rsidRPr="00706384">
        <w:t>charge; however, each health district in this State must have a permit to distribute or dispense prescription drugs.</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2000 Act No. 340, </w:t>
      </w:r>
      <w:r w:rsidRPr="00706384">
        <w:t xml:space="preserve">Section </w:t>
      </w:r>
      <w:r w:rsidR="00ED416D" w:rsidRPr="00706384">
        <w:t xml:space="preserve">8; 2002 Act No. 356, </w:t>
      </w:r>
      <w:r w:rsidRPr="00706384">
        <w:t xml:space="preserve">Section </w:t>
      </w:r>
      <w:r w:rsidR="00ED416D" w:rsidRPr="00706384">
        <w:t xml:space="preserve">1, Part II.H(1),(2); 2007 Act No. 49, </w:t>
      </w:r>
      <w:r w:rsidRPr="00706384">
        <w:t xml:space="preserve">Section </w:t>
      </w:r>
      <w:r w:rsidR="00ED416D" w:rsidRPr="00706384">
        <w:t>3.A.</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84.</w:t>
      </w:r>
      <w:r w:rsidR="00ED416D" w:rsidRPr="00706384">
        <w:t xml:space="preserve"> Internship and externship certificates; program requirements; intern and extern restrictions; requirements for supervisory site and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(A) All applicants for licensure by examination shall obtain one thousand five hundred hours of practical experience in the practice of pharmacy. The board shall establish certificate requirements for </w:t>
      </w:r>
      <w:r w:rsidRPr="00706384">
        <w:lastRenderedPageBreak/>
        <w:t>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An applicant for licensure, who is guilty of compounding or dispensing a prescription of a practitioner or selling legend drugs or medicines while not under the supervision of a licensed pharmacist may be refused licensure.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All interns shall notify the board of any change of employment or residence address within ten days.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The pharmacy, site, or program in which practical experience is being obtained shall have a current, valid pharmacy permit, as required by this chapter, and the designated pharmacist shall hold a current, valid license to practice pharmacy.</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1999 Act No. 76, </w:t>
      </w:r>
      <w:r w:rsidRPr="00706384">
        <w:t xml:space="preserve">Section </w:t>
      </w:r>
      <w:r w:rsidR="00ED416D" w:rsidRPr="00706384">
        <w:t>4.</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85.</w:t>
      </w:r>
      <w:r w:rsidR="00ED416D" w:rsidRPr="00706384">
        <w:t xml:space="preserve"> Notification form regarding internship; practical experience; experience gained outside State; credit for externship programs; requirements for site and supervising pharmacists.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An intern may gain practical experience toward licensure as a pharmacist in accordance with this section and as may otherwise be required by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pharmacist's license and the pharmacy permit.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evaluation of prescription drug orders;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preparation and labeling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dispensing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patient profile update and review;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drug use review;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patient counseling;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proper and safe storage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No more than forty hours per week of internship training may be allowed.</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1999 Act No. 76, </w:t>
      </w:r>
      <w:r w:rsidRPr="00706384">
        <w:t xml:space="preserve">Section </w:t>
      </w:r>
      <w:r w:rsidR="00ED416D" w:rsidRPr="00706384">
        <w:t>5.</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86.</w:t>
      </w:r>
      <w:r w:rsidR="00ED416D" w:rsidRPr="00706384">
        <w:t xml:space="preserve"> Facility requirements for pharmacies; presence of pharmacist</w:t>
      </w:r>
      <w:r w:rsidRPr="00706384">
        <w:noBreakHyphen/>
      </w:r>
      <w:r w:rsidR="00ED416D" w:rsidRPr="00706384">
        <w:t>in</w:t>
      </w:r>
      <w:r w:rsidRPr="00706384">
        <w:noBreakHyphen/>
      </w:r>
      <w:r w:rsidR="00ED416D" w:rsidRPr="00706384">
        <w:t>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A pharmacy, at a minimum,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be of sufficient size to allow for the safe and proper storage of prescription drugs and for the safe and proper compounding and preparation of prescription drug orders;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maintain an area designated for the provision of patient counseling services. This area must be designed to provide a reasonable expectation of privacy;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maintain on file current drug reference materials. The references should enable the user to find information using the brand name, generic name, pharmacologic group, therapeutic group, and synonym;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update drug monographs at least quarterly, which include the following prescribing information: actions, indications, contradictions, warning and precautions, drug interactions, adverse reactions, patient information, overdosage, administration, and dosage;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update this product information at least quarterly: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products grouped by dosage or strength;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identical brand name products;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distributor name;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package sizes for all dosage forms;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product identification;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whether prescription or nonprescription;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controlled substance schedule;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combination products comparison;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products with identical formulations.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update new development information at least quarterly: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significant recent drug therapy developments;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information on investigational agents;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recent new product information and product listing changes.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maintain a copy of Equivalent Drug Product Evaluations or equivalent reference;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have a current copy of the South Carolina Pharmacy Practice Act, South Carolina Controlled Substances Act and Regulations, South Carolina Drug Act, and South Carolina Board of Pharmacy Newsletter;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maintain patient</w:t>
      </w:r>
      <w:r w:rsidR="00706384" w:rsidRPr="00706384">
        <w:noBreakHyphen/>
      </w:r>
      <w:r w:rsidRPr="00706384">
        <w:t>oriented reference material for guidance in proper drug usage;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(10) maintain storage areas at temperatures which shall ensure the integrity of the drugs prior to their dispensing as stipulated by the USP/NF and/or the manufacturer's or distributor's labeling;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(11) have access to a sink with hot and cold running water that is in the compounding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(12) have a pharmacist who, while on duty, is responsible for the security of the pharmacy department including provision of effective control against theft or diversion of drugs or devices,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(13) have secured its pharmacy by either a physical barrier with suitable locks or an electronic barrier, or both, to detect entry at a time the pharmacist, or a person authorized by the pharmacist on duty or the pharmacist</w:t>
      </w:r>
      <w:r w:rsidR="00706384" w:rsidRPr="00706384">
        <w:noBreakHyphen/>
      </w:r>
      <w:r w:rsidRPr="00706384">
        <w:t>in</w:t>
      </w:r>
      <w:r w:rsidR="00706384" w:rsidRPr="00706384">
        <w:noBreakHyphen/>
      </w:r>
      <w:r w:rsidRPr="00706384">
        <w:t>charge, is not present. The barrier must be approved by the Board of Pharmacy before being put into use;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(14) display, when the pharmacy department is closed or in the absence of the licensed pharmacist, a sign stating "Pharmacy Department Closed, Pharmacist Not On Duty" displayed during the absence of the licensed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(15) carry, utilize, and maintain according to manufacturer's specifications the equipment and supplies necessary to conduct a pharmacy in a manner that is in the best interest of the patients served and to comply with all state and federal laws;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(16) maintain the area and equipment in which prescriptions are compounded and dispensed in a clean and orderly condition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prescription department must be kept dry and well ventilated, free from obnoxious odors, and equipped with adequate lighting facilities;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drugs, pharmaceuticals, and chemicals must be arranged in a neat, orderly manner, free from dust, insects, rodents, or any type of 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all outdated, damaged, defaced, or unlabeled drugs, pharmaceuticals, biologicals, and chemicals must be removed from active stock;</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pharmaceuticals and biologicals requiring refrigeration must be kept stored in a refrigerator at the specified temperature;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all stocks and materials used in the compounding of prescriptions must be labeled and conform in purity and strength as required by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the prescription counter area upon which prescriptions are compounded must be used for no other purpose than for compounding prescriptions;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the prescription department shall maintain only such instruments, equipment, materials, drugs, pharmaceuticals, biologicals, chemicals, and medicines as are necessary in the compounding and dispensing of prescriptions and pharmaceutical preparations;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all instruments, articles, and containers used in the compounding and dispensing of prescriptions and pharmaceutical preparations must be clean and free from all foreign substances;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(j) all pharmacists, before compounding prescriptions, and supportive personnel assisting pharmacists, shall thoroughly cleanse their fingernails and wash their hands;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(k) the storing of drugs, medicines, pharmaceuticals, or consumable materials used in compounding and dispensing prescriptions and pharmaceutical preparations in the washroom or toilet of a pharmacy is prohibited.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(B)(1) No person may operate a pharmacy without a pharmacist</w:t>
      </w:r>
      <w:r w:rsidR="00706384" w:rsidRPr="00706384">
        <w:noBreakHyphen/>
      </w:r>
      <w:r w:rsidRPr="00706384">
        <w:t>in</w:t>
      </w:r>
      <w:r w:rsidR="00706384" w:rsidRPr="00706384">
        <w:noBreakHyphen/>
      </w:r>
      <w:r w:rsidRPr="00706384">
        <w:t>charge. The pharmacist</w:t>
      </w:r>
      <w:r w:rsidR="00706384" w:rsidRPr="00706384">
        <w:noBreakHyphen/>
      </w:r>
      <w:r w:rsidRPr="00706384">
        <w:t>in</w:t>
      </w:r>
      <w:r w:rsidR="00706384" w:rsidRPr="00706384">
        <w:noBreakHyphen/>
      </w:r>
      <w:r w:rsidRPr="00706384">
        <w:t>charge of a pharmacy must be designated in and sign the application for the pharmacy permit, and in each renewal thereof. A pharmacist may not serve as pharmacist</w:t>
      </w:r>
      <w:r w:rsidR="00706384" w:rsidRPr="00706384">
        <w:noBreakHyphen/>
      </w:r>
      <w:r w:rsidRPr="00706384">
        <w:t>in</w:t>
      </w:r>
      <w:r w:rsidR="00706384" w:rsidRPr="00706384">
        <w:noBreakHyphen/>
      </w:r>
      <w:r w:rsidRPr="00706384">
        <w:t>charge unless he is physically present in the pharmacy a sufficient amount of time to provide supervision and control. A pharmacist may not serve as pharmacist</w:t>
      </w:r>
      <w:r w:rsidR="00706384" w:rsidRPr="00706384">
        <w:noBreakHyphen/>
      </w:r>
      <w:r w:rsidRPr="00706384">
        <w:t>in</w:t>
      </w:r>
      <w:r w:rsidR="00706384" w:rsidRPr="00706384">
        <w:noBreakHyphen/>
      </w:r>
      <w:r w:rsidRPr="00706384">
        <w:t>charge for more than one pharmacy at any one time without written permission from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Subsection (B)(1) does not apply to a college or university athletic department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Each institutional pharmacy shall be directed by a pharmacist, hereinafter referred to as the pharmacist</w:t>
      </w:r>
      <w:r w:rsidR="00706384" w:rsidRPr="00706384">
        <w:noBreakHyphen/>
      </w:r>
      <w:r w:rsidRPr="00706384">
        <w:t>in</w:t>
      </w:r>
      <w:r w:rsidR="00706384" w:rsidRPr="00706384">
        <w:noBreakHyphen/>
      </w:r>
      <w:r w:rsidRPr="00706384">
        <w:t>charge who is licensed to engage in the practice of pharmacy 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The pharmacist</w:t>
      </w:r>
      <w:r w:rsidR="00706384" w:rsidRPr="00706384">
        <w:noBreakHyphen/>
      </w:r>
      <w:r w:rsidRPr="00706384">
        <w:t>in</w:t>
      </w:r>
      <w:r w:rsidR="00706384" w:rsidRPr="00706384">
        <w:noBreakHyphen/>
      </w:r>
      <w:r w:rsidRPr="00706384">
        <w:t>charge shall have the following responsibilities: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assuring that all pharmacists, technicians, and interns employed at the pharmacy are currently licensed, certified, or registered and that interns and technicians wear proper identification while on duty;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notifying the Board of Pharmacy immediately of any of the following changes: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change of employment or responsibility as the pharmacist</w:t>
      </w:r>
      <w:r w:rsidR="00706384" w:rsidRPr="00706384">
        <w:noBreakHyphen/>
      </w:r>
      <w:r w:rsidRPr="00706384">
        <w:t>in</w:t>
      </w:r>
      <w:r w:rsidR="00706384" w:rsidRPr="00706384">
        <w:noBreakHyphen/>
      </w:r>
      <w:r w:rsidRPr="00706384">
        <w:t>charge;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change of ownership of the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change of address of the pharmacy;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permanent closing of the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making or filing any reports required by state or federal laws and regulations;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responding to the Board of Pharmacy regarding any violations brought to the pharmacist</w:t>
      </w:r>
      <w:r w:rsidR="00706384" w:rsidRPr="00706384">
        <w:noBreakHyphen/>
      </w:r>
      <w:r w:rsidRPr="00706384">
        <w:t>in</w:t>
      </w:r>
      <w:r w:rsidR="00706384" w:rsidRPr="00706384">
        <w:noBreakHyphen/>
      </w:r>
      <w:r w:rsidRPr="00706384">
        <w:t>charge's attention.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pharmacist</w:t>
      </w:r>
      <w:r w:rsidR="00706384" w:rsidRPr="00706384">
        <w:noBreakHyphen/>
      </w:r>
      <w:r w:rsidRPr="00706384">
        <w:t>in</w:t>
      </w:r>
      <w:r w:rsidR="00706384" w:rsidRPr="00706384">
        <w:noBreakHyphen/>
      </w:r>
      <w:r w:rsidRPr="00706384">
        <w:t>charge must be assisted by a sufficient number of licensed pharmacists and registered pharmacy technicians as may be required to competently and safely provide pharmacy services.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pharmacist</w:t>
      </w:r>
      <w:r w:rsidR="00706384" w:rsidRPr="00706384">
        <w:noBreakHyphen/>
      </w:r>
      <w:r w:rsidRPr="00706384">
        <w:t>in</w:t>
      </w:r>
      <w:r w:rsidR="00706384" w:rsidRPr="00706384">
        <w:noBreakHyphen/>
      </w:r>
      <w:r w:rsidRPr="00706384">
        <w:t>charge shall maintain and file with the board of pharmacy, on a form provided by the board, a current list of all pharmacy technicians assisting in the provision of pharmacy services.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pharmacist</w:t>
      </w:r>
      <w:r w:rsidR="00706384" w:rsidRPr="00706384">
        <w:noBreakHyphen/>
      </w:r>
      <w:r w:rsidRPr="00706384">
        <w:t>in</w:t>
      </w:r>
      <w:r w:rsidR="00706384" w:rsidRPr="00706384">
        <w:noBreakHyphen/>
      </w:r>
      <w:r w:rsidRPr="00706384">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at a time, including both state</w:t>
      </w:r>
      <w:r w:rsidR="00706384" w:rsidRPr="00706384">
        <w:noBreakHyphen/>
      </w:r>
      <w:r w:rsidRPr="00706384">
        <w:t>certified and nonstate</w:t>
      </w:r>
      <w:r w:rsidR="00706384" w:rsidRPr="00706384">
        <w:noBreakHyphen/>
      </w:r>
      <w:r w:rsidRPr="00706384">
        <w:t>certified technicians. One pharmacist may not supervise more than two nonstate certified technicians at a time. If a pharmacist supervises only one or two pharmacy technicians, these technicians are not required to be state</w:t>
      </w:r>
      <w:r w:rsidR="00706384" w:rsidRPr="00706384">
        <w:noBreakHyphen/>
      </w:r>
      <w:r w:rsidRPr="00706384">
        <w:t>certified. Pharmacy technicians do not include personnel in the prescription area performing only clerical functions, including data entry up to the point of dispensing, as defined in Section 40</w:t>
      </w:r>
      <w:r w:rsidR="00706384" w:rsidRPr="00706384">
        <w:noBreakHyphen/>
      </w:r>
      <w:r w:rsidRPr="00706384">
        <w:t>43</w:t>
      </w:r>
      <w:r w:rsidR="00706384" w:rsidRPr="00706384">
        <w:noBreakHyphen/>
      </w:r>
      <w:r w:rsidRPr="00706384">
        <w:t>30(15).</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For the purpose of dispensing by institutional pharmacies to institutional facility in</w:t>
      </w:r>
      <w:r w:rsidR="00706384" w:rsidRPr="00706384">
        <w:noBreakHyphen/>
      </w:r>
      <w:r w:rsidRPr="00706384">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706384" w:rsidRPr="00706384">
        <w:noBreakHyphen/>
      </w:r>
      <w:r w:rsidRPr="00706384">
        <w:t>in</w:t>
      </w:r>
      <w:r w:rsidR="00706384" w:rsidRPr="00706384">
        <w:noBreakHyphen/>
      </w:r>
      <w:r w:rsidRPr="00706384">
        <w:t>charge.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pharmacist</w:t>
      </w:r>
      <w:r w:rsidR="00706384" w:rsidRPr="00706384">
        <w:noBreakHyphen/>
      </w:r>
      <w:r w:rsidRPr="00706384">
        <w:t>in</w:t>
      </w:r>
      <w:r w:rsidR="00706384" w:rsidRPr="00706384">
        <w:noBreakHyphen/>
      </w:r>
      <w:r w:rsidRPr="00706384">
        <w:t>charge shall develop or implement, or both, a procedure for proper management of drug recalls which may include, where appropriate, contacting patients to whom the recalled drug products have been dispensed.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The pharmacist</w:t>
      </w:r>
      <w:r w:rsidR="00706384" w:rsidRPr="00706384">
        <w:noBreakHyphen/>
      </w:r>
      <w:r w:rsidRPr="00706384">
        <w:t>in</w:t>
      </w:r>
      <w:r w:rsidR="00706384" w:rsidRPr="00706384">
        <w:noBreakHyphen/>
      </w:r>
      <w:r w:rsidRPr="00706384">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pharmacist</w:t>
      </w:r>
      <w:r w:rsidR="00706384" w:rsidRPr="00706384">
        <w:noBreakHyphen/>
      </w:r>
      <w:r w:rsidRPr="00706384">
        <w:t>in</w:t>
      </w:r>
      <w:r w:rsidR="00706384" w:rsidRPr="00706384">
        <w:noBreakHyphen/>
      </w:r>
      <w:r w:rsidRPr="00706384">
        <w:t>charge, in conjunction with the appropriate committee of the institutional facility, shall develop inventory listings of those drugs to be included in the cabinet and determine who may have access and ensure that: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the drugs are properly labeled;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only prepackaged drugs are available, in amounts sufficient for immediate therapeutic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whenever access to the cabinet occurs, written practitioner's orders and proofs of use are provided;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all drugs therein are inventoried no less than once a week;</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(v) a complete audit of all activity concerning the cabinet is conducted no less than once a month;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(vi) written policies and procedures are established to implement the requirements of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706384" w:rsidRPr="00706384">
        <w:noBreakHyphen/>
      </w:r>
      <w:r w:rsidRPr="00706384">
        <w:t>two hours.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For an institutional facility that does not have an institutional pharmacy, drugs may be provided for use by authorized personnel in emergency kits located at the facility. The kits must meet the following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all emergency kit drugs must be provided and sealed by a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the supplying pharmacist and the medical staff of the institutional facility shall jointly determine the drugs, by identity and quantity, to be included in emergency kits;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emergency kits must be stored in secured areas to prevent unauthorized access, and to ensure a proper environment for preservation of the drugs within them;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 xml:space="preserve">(v) the exterior of each emergency kit must be labeled to clearly indicate that it is an emergency drug kit for use in emergencies only. The label shall contain a listing of the drugs </w:t>
      </w:r>
      <w:r w:rsidRPr="00706384">
        <w:lastRenderedPageBreak/>
        <w:t>contained in the kit, including name, strength, and quantity of the contents, and the name, address, and telephone number of the supplying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(vi) drugs must be removed from emergency kits only pursuant to a valid medical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(vii) whenever an emergency kit is opened, the supplying pharmacist must be notified and the pharmacist shall restock and reseal the kit within a reasonable time to prevent risk of harm to patients;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(viii) the expiration date of an emergency kit is the earliest date of expiration of a drug or device supplied in the kit. Upon the occurrence of the expiration date, the supplying pharmacist shall replace the expired drug or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holder's location. The consultant pharmacist shall sign a new or renewal application along with the permit holder and agree in writing to assume the responsibilities of consultant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The consultant pharmacist must be consistent with the accepted standards of professional conduct and practice and responsible for compliance with all applicable laws and regulations including: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establishing as applicable to the permit, policies, and procedures for the procurement, storage, compounding, dispensing, and distribution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establishing and supervising the recordkeeping system for the purchase, sale, possession, storage, safekeeping, and return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facilitating drug recalls and the removal of outdated and adulterated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supervising all employees of the permit holder whose duties relate to the procurement, compounding, sale, distribution, and storage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acting as a drug information resource for the staff by bringing new and current drug information to their attention and being available by phone for questions;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performing written monthly inspections that are readily available.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outgoing consultant pharmacist and the permit holder shall notify the board in writing within ten days of a change of consultant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No designation of an individual as a consultant pharmacist or delegation of duties to a consultant pharmacist by a holder of a pharmacy permit shall relieve the permit holder of any of the permit holder's duties under state or federal laws or regulations.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Emergency medical services licensed by the Department of Health and Environmental Control 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 facility supplying durable medical equipment is exempt from the provisions of this section requiring a consultant pharmacist to perform the duties set forth in this chapter at the permit holder's location, and a medical director, respiratory therapist, registered nurse, or consultant pharmacist may perform the duties of the consultant pharmacist pursuant to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resident's medical record.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 prescription drug order shall contain at a minimum, the: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full name and address of the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name, address, telephone number, and degree classification of the prescriber; license number, and Drug Enforcement Agency registration number of the prescribing practitioner where required by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date of issuance;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name, strength, dosage form, and quantity of drug prescribed;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directions for use;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 xml:space="preserve">(6) number of refills authorized. No prescription marked "PRN" or any other nonspecified number of refills may be refilled more than two years beyond the date it was originally </w:t>
      </w:r>
      <w:r w:rsidRPr="00706384">
        <w:lastRenderedPageBreak/>
        <w:t>written. Nothing in this subsection abridges the right of a pharmacist to refuse to fill or refill a prescription;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only one drug and set of instructions for each blank, if preprinted;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a chart order is exempt from the requirements of this subsection.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physician's drug order, or a direct copy, prior to dispensing any drug (except for emergency use). Electronically transmitted prescription drug orders shall meet these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must be sent only to a pharmacy of the patient's choice;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pharmacist may dispense prescription drug orders transmitted electronically only when transmitted by an authorized practitioner or his designated agent;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pharmacist shall exercise professional judgment regarding the accuracy or authenticity of the transmitted prescription drug order consistent with existing federal or state laws and regulations;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any alterations of electronic transfer of a prescription drug order or information constitutes an unlawful act which will be prosecuted by the Attorney General of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the prescribing practitioner may authorize his agent to transmit a prescription drug order orally or electronically to the pharmacy provided that the identity of the transmitting agent is included in the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(G)(1) The transfer of original prescription information for the purpose of dispensing refills is permissible between licensed or permitted pharmacies subject to these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transferring pharmacist shall void any remaining refills and so mark the face of the prescription retained by the transferring pharmacist or record information electronically.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transferring pharmacist shall record in writing the date of the transfer and the name of the pharmacist transferring the information or record information electronically.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The transferring pharmacist shall record on the prescription transferred or record information electronically that the receiving pharmacist is authorized to dispense all remaining refills based on the original prescription, if such is the case.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pharmacist receiving the transferred prescription information shall record in writing or electronically the following: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word "transfer" on the face of the transferred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any information required to be on a prescription, including: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the date of issuance of the original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the date and time of transfer;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the pharmacy's name, address, and original prescription number from which the prescription information was transferred;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name of the transferring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the manufacturer or brand name of drug dispensed;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documentation that the receiving pharmacist shall dispense refills based on the transferring pharmacist's certification under subsection (G)(3).</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requirements of this section may be facilitated by use of a computer, data, or facsimile.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All records pertinent to this section must be readily available.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Both the original and transferred prescription drug order must be maintained for a period of two years from the date of last refill.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The transfer must be in compliance with current state and federal laws on controlled substances.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(H)(1) Upon receiving a prescription for a brand name drug or for a specific biological product, a registered pharmacist may in his professional judgment substitute an equivalent drug or interchangeable biological product as provided in this subsection.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Every oral or written drug prescription shall provide an authorization from the practitioner as to whether or not an equivalent drug or interchangeable biological product may be substituted.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written prescription shall have two signature lines at opposite ends on the bottom of the form. Under the line at the left side shall be clearly printed the words "DISPENSE AS WRITTEN". Under the line at the right side shall be clearly printed the words "SUBSTITUTION PERMITTED". The practitioner shall communicate the instructions to the pharmacist by signing on the appropriate line. No written prescription is valid without the signature of the practitioner on one of these lines.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In the case of a drug product described, when dispensing a prescribed medication, the brand name and the generic name of the drug and its manufacturer or brand name, if any, with an explanation of "generic for"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or interchangeable biological product.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there is no federal Food and Drug Administration approved interchangeable biological product for the product prescribed;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 refill prescription is not changed from the product dispensed on the prior filling of the prescription;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 biological product is dispensed for inpatient hospital services or is a hospital</w:t>
      </w:r>
      <w:r w:rsidR="00706384" w:rsidRPr="00706384">
        <w:noBreakHyphen/>
      </w:r>
      <w:r w:rsidRPr="00706384">
        <w:t>administered biological product for outpatients.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(I)(1) All drugs dispensed for use by inpatients of a hospital or other health care facility, where the drug is not in the possession of the ultimate user prior to administration, shall meet these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label of a single unit package of an individual</w:t>
      </w:r>
      <w:r w:rsidR="00706384" w:rsidRPr="00706384">
        <w:noBreakHyphen/>
      </w:r>
      <w:r w:rsidRPr="00706384">
        <w:t>dose or unit</w:t>
      </w:r>
      <w:r w:rsidR="00706384" w:rsidRPr="00706384">
        <w:noBreakHyphen/>
      </w:r>
      <w:r w:rsidRPr="00706384">
        <w:t>dose system of packaging of drugs shall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the nonproprietary or proprietary name of the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the route of administration, if other than oral;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the strength and volume, where appropriate, expressed in the metric system whenever possible;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the control number and expiration date;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(v) special storage conditions, if required.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 log book must be maintained identifying the repackager, the name of the drug, the lot number, the manufacturer, the facility control number, the expiration date, the quantity, and the initials of the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When a multiple</w:t>
      </w:r>
      <w:r w:rsidR="00706384" w:rsidRPr="00706384">
        <w:noBreakHyphen/>
      </w:r>
      <w:r w:rsidRPr="00706384">
        <w:t>dose drug distribution system is utilized, including dispensing of single</w:t>
      </w:r>
      <w:r w:rsidR="00706384" w:rsidRPr="00706384">
        <w:noBreakHyphen/>
      </w:r>
      <w:r w:rsidRPr="00706384">
        <w:t>unit packages, the drugs must be dispensed in a container to which is affixed a label containing the: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patient's name;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date of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nonproprietary or proprietary name of the drug dispensed, or both;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strength, expressed in the metric system whenever possible.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All drugs dispensed to inpatients for self</w:t>
      </w:r>
      <w:r w:rsidR="00706384" w:rsidRPr="00706384">
        <w:noBreakHyphen/>
      </w:r>
      <w:r w:rsidRPr="00706384">
        <w:t>administration shall be labeled in accordance with item (4).</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If any drugs are added to parenteral solutions, these admixtures shall bear a distinctive label indicating: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name of solution and volume of solution;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patient's name;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infusion rate;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bottle sequence number or other system control method;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name and quantity of each additive;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date of preparation;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beyond</w:t>
      </w:r>
      <w:r w:rsidR="00706384" w:rsidRPr="00706384">
        <w:noBreakHyphen/>
      </w:r>
      <w:r w:rsidRPr="00706384">
        <w:t>use date and time of parenteral admixture;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ancillary precaution labels;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identity of preparer and checking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All drugs dispensed to ambulatory or outpatients shall contain a label affixed to the container in which the drug is dispensed including: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name and address of the pharmacy dispensing the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name of the patient for whom the drug is prescribed;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name of the prescribing practitioner;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such directions as may be stated on the prescription drug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the date of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any cautions which may be required by federal or state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the serial number of the prescription drug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the name or initials of the dispensing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the proprietary or generic name of the drug dispensed and its strength, if more than one strength of the drug is marketed;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(j) the brand name of the drug product dispensed or the generic name of the drug product dispensed and its manufacturer or labeler, either written in full or appropriately abbreviated;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(k) when dispensing a prescribed medication, if a pharmacist selects an equivalent drug product for a name</w:t>
      </w:r>
      <w:r w:rsidR="00706384" w:rsidRPr="00706384">
        <w:noBreakHyphen/>
      </w:r>
      <w:r w:rsidRPr="00706384">
        <w:t>brand prescribed drug, the generic drug name must either be listed on the prescription label first followed by the name</w:t>
      </w:r>
      <w:r w:rsidR="00706384" w:rsidRPr="00706384">
        <w:noBreakHyphen/>
      </w:r>
      <w:r w:rsidRPr="00706384">
        <w:t>brand prescribed drug, or this information must be affixed to the container on an auxiliary label.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Drugs other than sample medication provided by a manufacturer to a prescriber for patient use shall meet all requirements of labeling.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No radiopharmaceutical may be dispensed unless a label is affixed to the immediate container bearing: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standard radiation symbol;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words "Caution</w:t>
      </w:r>
      <w:r w:rsidR="00706384" w:rsidRPr="00706384">
        <w:noBreakHyphen/>
      </w:r>
      <w:r w:rsidRPr="00706384">
        <w:t>Radioactive Material";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prescription number.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No radiopharmaceutical may be dispensed unless a label is affixed to the outer or delivery container bearing the: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standard radiation symbol;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words "Caution</w:t>
      </w:r>
      <w:r w:rsidR="00706384" w:rsidRPr="00706384">
        <w:noBreakHyphen/>
      </w:r>
      <w:r w:rsidRPr="00706384">
        <w:t>Radioactive Material";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radionuclide and chemical form;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activity and date and time of assay;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volume if in liquid form;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requested activity and the calibrated activity;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prescription number;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patient name or space for patient name. Where the patient's name is not available at the time of dispensing, a seventy</w:t>
      </w:r>
      <w:r w:rsidR="00706384" w:rsidRPr="00706384">
        <w:noBreakHyphen/>
      </w:r>
      <w:r w:rsidRPr="00706384">
        <w:t>two hour exemption is allowed to obtain the name of the patient. No later than seventy</w:t>
      </w:r>
      <w:r w:rsidR="00706384" w:rsidRPr="00706384">
        <w:noBreakHyphen/>
      </w:r>
      <w:r w:rsidRPr="00706384">
        <w:t>two hours after dispensing the radiopharmaceutical, the patient's name shall become a part of the prescription drug order to be retained for two years;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name and address of the nuclear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(j) name of the practitioner;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(k) lot number of the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A package prepared by a pharmacist containing two or more drugs prescribed for a specific patient shall meet USP labeling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full name of the patient for whom the drug is intended;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address and telephone number of the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patient's age or date of birth;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patient's gender;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pharmacist comments relevant to the individual's drug therapy, including any other information peculiar to the specific patient or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pharmacist shall make a reasonable effort to obtain information from the patient or the patient's agent regarding any known allergies, drug reactions, idiosyncrasies, and chronic conditions or disease states of the patient and the identity of any other drugs, including over</w:t>
      </w:r>
      <w:r w:rsidR="00706384" w:rsidRPr="00706384">
        <w:noBreakHyphen/>
      </w:r>
      <w:r w:rsidRPr="00706384">
        <w:t>the</w:t>
      </w:r>
      <w:r w:rsidR="00706384" w:rsidRPr="00706384">
        <w:noBreakHyphen/>
      </w:r>
      <w:r w:rsidRPr="00706384">
        <w:t>counter drugs, or devices currently being used by the patient which may relate to prospective drug review. This information shall be recorded in the patient's record.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pharmacy patient record must be maintained for a period of not less than two years from the date of the last entry in the profile record. This record may be a hard copy or a computerized form.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(K) A pharmacist shall review the pharmacy patient record and each prescription drug order presented for dispensing for purposes of promoting therapeutic appropriateness by identifying: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over</w:t>
      </w:r>
      <w:r w:rsidR="00706384" w:rsidRPr="00706384">
        <w:noBreakHyphen/>
      </w:r>
      <w:r w:rsidRPr="00706384">
        <w:t>utilization or under</w:t>
      </w:r>
      <w:r w:rsidR="00706384" w:rsidRPr="00706384">
        <w:noBreakHyphen/>
      </w:r>
      <w:r w:rsidRPr="00706384">
        <w:t>utilization;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therapeutic duplication;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drug</w:t>
      </w:r>
      <w:r w:rsidR="00706384" w:rsidRPr="00706384">
        <w:noBreakHyphen/>
      </w:r>
      <w:r w:rsidRPr="00706384">
        <w:t>disease contraindications;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drug</w:t>
      </w:r>
      <w:r w:rsidR="00706384" w:rsidRPr="00706384">
        <w:noBreakHyphen/>
      </w:r>
      <w:r w:rsidRPr="00706384">
        <w:t>drug interactions;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incorrect drug dosage or duration of drug treatment;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drug</w:t>
      </w:r>
      <w:r w:rsidR="00706384" w:rsidRPr="00706384">
        <w:noBreakHyphen/>
      </w:r>
      <w:r w:rsidRPr="00706384">
        <w:t>allergy interactions;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clinical abuse/misuse.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Upon recognizing any of the above, the pharmacist shall take appropriate steps to avoid or resolve the problem which shall, as appropriate, include consultation with the practitioner.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(L)(1) Upon receipt of a prescription drug order for a new medication and following review of the patient's pharmacy record, the pharmacist shall personally offer counseling to the patient or the patient's agent. Using his best professional judgment, the pharmacist's counseling shall include a discussion of those matters that the pharmacist considers appropriate for the patient or patient's agent in that particular situation.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discussion must be in person, whenever practicable, or by telephone and shall include appropriate elements of patient counseling. The elements may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name and description of the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dosage form, dose, route of administration, and duration of drug therapy;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intended use of the drug and expected action;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special directions and precautions for preparation, administration, and use by the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potentially serious side effects or interactions and therapeutic contraindications that may be encountered, including their avoidance, and the action required if they occur;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techniques for self</w:t>
      </w:r>
      <w:r w:rsidR="00706384" w:rsidRPr="00706384">
        <w:noBreakHyphen/>
      </w:r>
      <w:r w:rsidRPr="00706384">
        <w:t>monitoring drug therapy;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proper storage;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prescription refill information;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action to be taken in the event of a missed dose;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(j) pharmacist comments relevant to the individual's drug therapy, including any other information peculiar to the specific patient or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Alternative forms of patient information may be used to supplement patient counseling when appropriate including, but not limited to, written information leaflets, pictogram labels, or video programs.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Patient counseling is not required for inpatients or emergency department patients of a hospital or institution where other licensed health care professionals are authorized to administer the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 pharmacist is not required to counsel a patient or caregiver when the patient or caregiver refuses the consultation.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(M) Significant adverse drug reactions must be reported to the prescriber immediately upon discovery. Appropriate entry on the patient's record also must be made.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(N) Records of dispensing, which are readily retrievable within twenty</w:t>
      </w:r>
      <w:r w:rsidR="00706384" w:rsidRPr="00706384">
        <w:noBreakHyphen/>
      </w:r>
      <w:r w:rsidRPr="00706384">
        <w:t>four hours, for all drugs or devices are to be made and kept by pharmacies for two years and shall include, but are not limited to:</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quantity dispensed for original and refills, if different from original;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date of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serial number or equivalent if an institution;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identification of the pharmacist responsible for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name and manufacturer of drug dispensed if drug product selection occurs;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records of refills to date.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(O)(1) An up</w:t>
      </w:r>
      <w:r w:rsidR="00706384" w:rsidRPr="00706384">
        <w:noBreakHyphen/>
      </w:r>
      <w:r w:rsidRPr="00706384">
        <w:t>to</w:t>
      </w:r>
      <w:r w:rsidR="00706384" w:rsidRPr="00706384">
        <w:noBreakHyphen/>
      </w:r>
      <w:r w:rsidRPr="00706384">
        <w:t>date policy and procedure manual must be maintained by the pharmacist</w:t>
      </w:r>
      <w:r w:rsidR="00706384" w:rsidRPr="00706384">
        <w:noBreakHyphen/>
      </w:r>
      <w:r w:rsidRPr="00706384">
        <w:t>in</w:t>
      </w:r>
      <w:r w:rsidR="00706384" w:rsidRPr="00706384">
        <w:noBreakHyphen/>
      </w:r>
      <w:r w:rsidRPr="00706384">
        <w:t>charge that explains the operational aspects of an automated system and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include examples of all required output documentation provided by the automated system;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outline steps to be followed when the automated system is not operational due to scheduled or unscheduled system interruption;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outline regular and routine backup file procedure and file maintenance;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outline audit procedures, personnel code assignments, and personnel responsibilities;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provide a quality assurance mechanism for data entry validation.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automated system shall have the capability of producing sight</w:t>
      </w:r>
      <w:r w:rsidR="00706384" w:rsidRPr="00706384">
        <w:noBreakHyphen/>
      </w:r>
      <w:r w:rsidRPr="00706384">
        <w:t>readable information on all original and refill prescription drug orders. The term "sight</w:t>
      </w:r>
      <w:r w:rsidR="00706384" w:rsidRPr="00706384">
        <w:noBreakHyphen/>
      </w:r>
      <w:r w:rsidRPr="00706384">
        <w:t>readable" means that an authorized individual must be able to examine the record and read the information from the cathode ray tube (CRT), microfiche, microfilm, printout, or other method acceptable to the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automated system shall provide on</w:t>
      </w:r>
      <w:r w:rsidR="00706384" w:rsidRPr="00706384">
        <w:noBreakHyphen/>
      </w:r>
      <w:r w:rsidRPr="00706384">
        <w:t>line retrieval (via CRT display or hard</w:t>
      </w:r>
      <w:r w:rsidR="00706384" w:rsidRPr="00706384">
        <w:noBreakHyphen/>
      </w:r>
      <w:r w:rsidRPr="00706384">
        <w:t>copy printout) of original prescription drug order information. The information shall include, but is not limited to, the prescription drug order requirements and records of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automated system shall have the capability of producing a printout of any prescription drug order data. The system shall provide a refill</w:t>
      </w:r>
      <w:r w:rsidR="00706384" w:rsidRPr="00706384">
        <w:noBreakHyphen/>
      </w:r>
      <w:r w:rsidRPr="00706384">
        <w:t>by</w:t>
      </w:r>
      <w:r w:rsidR="00706384" w:rsidRPr="00706384">
        <w:noBreakHyphen/>
      </w:r>
      <w:r w:rsidRPr="00706384">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facility maintaining centralized prescription records must be capable of sending a requested printout to the pharmacy within seventy</w:t>
      </w:r>
      <w:r w:rsidR="00706384" w:rsidRPr="00706384">
        <w:noBreakHyphen/>
      </w:r>
      <w:r w:rsidRPr="00706384">
        <w:t>two hours.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In the event of an unscheduled system interruption, sufficient patient data and prescription drug order data must be available to permit reconstruction of such data within a two</w:t>
      </w:r>
      <w:r w:rsidR="00706384" w:rsidRPr="00706384">
        <w:noBreakHyphen/>
      </w:r>
      <w:r w:rsidRPr="00706384">
        <w:t>hour time period for the pharmacist to dispense drugs with sound professional judgment.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patient's health and safety.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When the automated system is restored to operation, the information regarding prescription drug orders dispensed and refilled during the inoperative period must be entered into the automated system.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Routine backup systems and procedures (hard copy, copy, disc, etc.) must be in place and operational to ensure against loss of patient data.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In the event that permanent dispensing information is lost due to unscheduled system interruption, the Board of Pharmacy must be notified within seventy</w:t>
      </w:r>
      <w:r w:rsidR="00706384" w:rsidRPr="00706384">
        <w:noBreakHyphen/>
      </w:r>
      <w:r w:rsidRPr="00706384">
        <w:t>two hours of the loss or of the discovery of the loss.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(P) If a pharmacist receives a request for a prescription refill and the pharmacist is unable to obtain refill authorization from the prescriber, the pharmacist may dispense, once within a twelve</w:t>
      </w:r>
      <w:r w:rsidR="00706384" w:rsidRPr="00706384">
        <w:noBreakHyphen/>
      </w:r>
      <w:r w:rsidRPr="00706384">
        <w:t>month period, an emergency refill of up to a ten</w:t>
      </w:r>
      <w:r w:rsidR="00706384" w:rsidRPr="00706384">
        <w:noBreakHyphen/>
      </w:r>
      <w:r w:rsidRPr="00706384">
        <w:t>day supply of the prescribed medication if: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the prescription is not for a controlled substance;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medication is essential to the maintenance of life or to the continuation of therapy;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in the pharmacist's professional judgment, continuing the therapy for up to ten days will produce no undesirable health consequences or cause physical or mental discomfort;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pharmacist properly records the dispensing;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dispensing pharmacist notifies the prescriber of the refill and the amount of the refill, not to exceed a ten</w:t>
      </w:r>
      <w:r w:rsidR="00706384" w:rsidRPr="00706384">
        <w:noBreakHyphen/>
      </w:r>
      <w:r w:rsidRPr="00706384">
        <w:t>day supply, within a reasonable time, but no later than ten days after the once in twelve months refill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(Q) Machines used in the prescription drug distribution process must be under the control of and are the responsibility of a licensed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patient's immediate family, or store and return them to the patient upon discharge.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Investigational drugs which are used within an institutional facility must be stored in and dispensed from the pharmacy only.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All information with respect to investigational drugs must be maintained in the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All drug storage areas must be routinely inspected by pharmacy personnel to ensure that no outdated or unusable items are present, and that all stock items are properly labeled and stored.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written stop</w:t>
      </w:r>
      <w:r w:rsidR="00706384" w:rsidRPr="00706384">
        <w:noBreakHyphen/>
      </w:r>
      <w:r w:rsidRPr="00706384">
        <w:t>order policy or other system must be established by the institutional pharmacists</w:t>
      </w:r>
      <w:r w:rsidR="00706384" w:rsidRPr="00706384">
        <w:noBreakHyphen/>
      </w:r>
      <w:r w:rsidRPr="00706384">
        <w:t>in</w:t>
      </w:r>
      <w:r w:rsidR="00706384" w:rsidRPr="00706384">
        <w:noBreakHyphen/>
      </w:r>
      <w:r w:rsidRPr="00706384">
        <w:t>charge to ensure that drug orders are not inappropriately continued.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There must be a written policy and procedure for providing pharmacy services in the event of a disaster. This shall be reviewed annually by all pharmacy staff members and so documented.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(R)(1) It is unlawful for a person, except a pharmacist licensed under this chapter and pursuant to the regulations of the board of pharmacy to:</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take, use, or exhibit the title "pharmacist", "druggist", "pharmacy", "drugstore", "drugs", "prescriptions", or any other title, sign, display, or declaration that tends to lead the public to believe that the person is engaged in the business of selling, compounding, or dispensing any prescription drugs;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have charge of, engage in, or carry on, for himself or another, the dispensing, compounding, or sale of any prescription drugs anywhere within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Notwithstanding any other provision of law or regulation, pharmacies and apothecaries are permitted to advertise the retail price of all drugs sold by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Those merchants selling varieties of health and beauty needs, including that class of personal care products and nonprescription drugs which do not require a prescription for sale at retail, may use and display the term "drug</w:t>
      </w:r>
      <w:r w:rsidR="00706384" w:rsidRPr="00706384">
        <w:noBreakHyphen/>
      </w:r>
      <w:r w:rsidRPr="00706384">
        <w:t>sundries" in advertising, if these conditions are met: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word "drug</w:t>
      </w:r>
      <w:r w:rsidR="00706384" w:rsidRPr="00706384">
        <w:noBreakHyphen/>
      </w:r>
      <w:r w:rsidRPr="00706384">
        <w:t>sundries" is a hyphenated word;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word "drug</w:t>
      </w:r>
      <w:r w:rsidR="00706384" w:rsidRPr="00706384">
        <w:noBreakHyphen/>
      </w:r>
      <w:r w:rsidRPr="00706384">
        <w:t>sundries" must appear all on one line;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two parts of the word must be of equal size lettering, of the same color, and the same style print or script;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no effort may be made to mislead the public that there is a full drug and prescription service available.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Nothing in this section authorizes the board to promulgate regulations concerning the prices of goods or drugs sold by outlets, the hours that the business may be operated, or the hours of work of the employees of the businesses.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(S) Licensed pharmacists may sell pharmaceutical agents, other than controlled substances as defined in Section 44</w:t>
      </w:r>
      <w:r w:rsidR="00706384" w:rsidRPr="00706384">
        <w:noBreakHyphen/>
      </w:r>
      <w:r w:rsidRPr="00706384">
        <w:t>53</w:t>
      </w:r>
      <w:r w:rsidR="00706384" w:rsidRPr="00706384">
        <w:noBreakHyphen/>
      </w:r>
      <w:r w:rsidRPr="00706384">
        <w:t>110, to optometrists who are diagnostically certified by the South Carolina Board of Examiners in Optometry for diagnostic purposes in the practice of optometry in accordance with Section 40</w:t>
      </w:r>
      <w:r w:rsidR="00706384" w:rsidRPr="00706384">
        <w:noBreakHyphen/>
      </w:r>
      <w:r w:rsidRPr="00706384">
        <w:t>37</w:t>
      </w:r>
      <w:r w:rsidR="00706384" w:rsidRPr="00706384">
        <w:noBreakHyphen/>
      </w:r>
      <w:r w:rsidRPr="00706384">
        <w:t>105(A). For these purposes, "pharmaceutical agent" means anesthetics, mydriatics, cyclopegics, miotics, dyes, and over</w:t>
      </w:r>
      <w:r w:rsidR="00706384" w:rsidRPr="00706384">
        <w:noBreakHyphen/>
      </w:r>
      <w:r w:rsidRPr="00706384">
        <w:t>the</w:t>
      </w:r>
      <w:r w:rsidR="00706384" w:rsidRPr="00706384">
        <w:noBreakHyphen/>
      </w:r>
      <w:r w:rsidRPr="00706384">
        <w:t>counter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Licensed pharmacists may sell pharmaceutical agents, other than Schedule I and Schedule II controlled substances as defined in Section 44</w:t>
      </w:r>
      <w:r w:rsidR="00706384" w:rsidRPr="00706384">
        <w:noBreakHyphen/>
      </w:r>
      <w:r w:rsidRPr="00706384">
        <w:t>53</w:t>
      </w:r>
      <w:r w:rsidR="00706384" w:rsidRPr="00706384">
        <w:noBreakHyphen/>
      </w:r>
      <w:r w:rsidRPr="00706384">
        <w:t>110, to optometrists who are therapeutically certified by the South Carolina Board of Examiners in Optometry for diagnostic and therapeutic purposes in the practice of optometry in accordance with Section 40</w:t>
      </w:r>
      <w:r w:rsidR="00706384" w:rsidRPr="00706384">
        <w:noBreakHyphen/>
      </w:r>
      <w:r w:rsidRPr="00706384">
        <w:t>37</w:t>
      </w:r>
      <w:r w:rsidR="00706384" w:rsidRPr="00706384">
        <w:noBreakHyphen/>
      </w:r>
      <w:r w:rsidRPr="00706384">
        <w:t>105(B).</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 Duties that must be performed by a licensed pharmacist or a pharmacy intern or extern within the practice of pharmacy, to exclude Home Medical Equipment providers, include, but are not limited to:</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the interpretation and evaluation of medical orders;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participation in drug and device selection;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provision of patient counseling;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performing drug regimen reviews;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provision of pharmacy care;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receiving telephone or verbal medical orders from licensed practitioners.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licensed pharmacist shall supervise the activities of a pharmacy technician to ensure all activities are performed completely, safely, and without risk of harm to patients.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practitioner's prescription, and when dispensed in this manner by a pharmacist, the drug must be treated in all respects as a prescription drug and all prescription drug counseling and labeling requirements shall apply.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(V) A manufacturer or wholesaler shall supply insulin only to persons or entities that can legally possess prescription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(W) The American Pharmaceutical Association Code of Ethics will be adopted as the code of ethics for pharmacists 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(X)(1) Physicians who are in charge or who directly supervise the operation of emergency rooms may dispense legend drugs in order to meet the immediate needs of the patient. The amount dispensed may not exceed an amount equal to a seventy</w:t>
      </w:r>
      <w:r w:rsidR="00706384" w:rsidRPr="00706384">
        <w:noBreakHyphen/>
      </w:r>
      <w:r w:rsidRPr="00706384">
        <w:t>two hour supply. Records of drugs dispensed must be maintained. A valid physician</w:t>
      </w:r>
      <w:r w:rsidR="00706384" w:rsidRPr="00706384">
        <w:noBreakHyphen/>
      </w:r>
      <w:r w:rsidRPr="00706384">
        <w:t>patient relationship shall exist between the emergency room physician and the patient before dispensing legend drugs in the emergency room.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Physicians who are in charge of or who directly supervise the operation of college and university athletics department training rooms may dispense in the training room prescription drugs owned by the facility in order to meet the needs of the student</w:t>
      </w:r>
      <w:r w:rsidR="00706384" w:rsidRPr="00706384">
        <w:noBreakHyphen/>
      </w:r>
      <w:r w:rsidRPr="00706384">
        <w:t>athletes participating in athletic department activities or programs. College and university athletic departments are exempt from Section 40</w:t>
      </w:r>
      <w:r w:rsidR="00706384" w:rsidRPr="00706384">
        <w:noBreakHyphen/>
      </w:r>
      <w:r w:rsidRPr="00706384">
        <w:t>43</w:t>
      </w:r>
      <w:r w:rsidR="00706384" w:rsidRPr="00706384">
        <w:noBreakHyphen/>
      </w:r>
      <w:r w:rsidRPr="00706384">
        <w:t>83, as it relates to the Board of Pharmacy and the requirement that each pharmacy must have a pharmacist</w:t>
      </w:r>
      <w:r w:rsidR="00706384" w:rsidRPr="00706384">
        <w:noBreakHyphen/>
      </w:r>
      <w:r w:rsidRPr="00706384">
        <w:t>in</w:t>
      </w:r>
      <w:r w:rsidR="00706384" w:rsidRPr="00706384">
        <w:noBreakHyphen/>
      </w:r>
      <w:r w:rsidRPr="00706384">
        <w:t>charge. Records of drugs dispensed must be maintained and properly accounted for by the athletic department physician. A valid physician</w:t>
      </w:r>
      <w:r w:rsidR="00706384" w:rsidRPr="00706384">
        <w:noBreakHyphen/>
      </w:r>
      <w:r w:rsidRPr="00706384">
        <w:t>patient relationship must exist between the athletics department physician and the student</w:t>
      </w:r>
      <w:r w:rsidR="00706384" w:rsidRPr="00706384">
        <w:noBreakHyphen/>
      </w:r>
      <w:r w:rsidRPr="00706384">
        <w:t>athlete before dispensing prescription drugs in the athletics department training room. Drugs dispensed by the athletic department physician must be properly labeled in accordance with federal and state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(Y) It is unlawful for a person to deliver prescription drugs to any permitted facility, at any time when the facility is not open for business, unless shipments are received by an authorized employee of the facility or into a secure area,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These above</w:t>
      </w:r>
      <w:r w:rsidR="00706384" w:rsidRPr="00706384">
        <w:noBreakHyphen/>
      </w:r>
      <w:r w:rsidRPr="00706384">
        <w:t>named poisons, and oxalic acid, chloroform, or any other poisonous articles that may be added to the list by the board, must be securely labeled "Poison" when sold in the permitted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Nothing in this section may be construed to apply to the filling of prescriptions written by physicians.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(BB) Applicants and licensees must pay fees for new and renewed permits, licenses, registrations, and certifications. Fees shall be established and adjusted, as provided by Section 40</w:t>
      </w:r>
      <w:r w:rsidR="00706384" w:rsidRPr="00706384">
        <w:noBreakHyphen/>
      </w:r>
      <w:r w:rsidRPr="00706384">
        <w:t>1</w:t>
      </w:r>
      <w:r w:rsidR="00706384" w:rsidRPr="00706384">
        <w:noBreakHyphen/>
      </w:r>
      <w:r w:rsidRPr="00706384">
        <w:t>50. Among other things provided in this chapter, fees may be established by regulation and assessed for 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new pharmacy permit for renewal;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new nondispensing drug outlet permit or permit renewal;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new medical gases or legend devices drug outlet permit or permit renewal;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new nonresident pharmacy permit or permit renewal;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new out</w:t>
      </w:r>
      <w:r w:rsidR="00706384" w:rsidRPr="00706384">
        <w:noBreakHyphen/>
      </w:r>
      <w:r w:rsidRPr="00706384">
        <w:t>of</w:t>
      </w:r>
      <w:r w:rsidR="00706384" w:rsidRPr="00706384">
        <w:noBreakHyphen/>
      </w:r>
      <w:r w:rsidRPr="00706384">
        <w:t>state wholesale distributor permit or permit renewal;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relocation permit within the same city;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six</w:t>
      </w:r>
      <w:r w:rsidR="00706384" w:rsidRPr="00706384">
        <w:noBreakHyphen/>
      </w:r>
      <w:r w:rsidRPr="00706384">
        <w:t>year intern certificate;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application for complete licensure examination;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application for licensure by score transfer;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(10) application for licensure by licensure transfer;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(11) pharmacist's license or license renewal;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(12) pharmacy technician registration or registration renewal.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(CC)(1) The provisions of this subsection only apply to the compounding of medication by pharmacies permitted in the State of South Carolina.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following are the minimum current good compounding practices for the preparation of medications by pharmacists licensed in the State for dispensing or administering, or both, to humans or animals: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Pharmacists engaged in the compounding of drugs shall operate in conformance with applicable laws regulating the practice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A compounder shall first attempt to use components manufactured in an FDA</w:t>
      </w:r>
      <w:r w:rsidR="00706384" w:rsidRPr="00706384">
        <w:noBreakHyphen/>
      </w:r>
      <w:r w:rsidRPr="00706384">
        <w:t>registered facility. When components cannot be obtained from an FDA</w:t>
      </w:r>
      <w:r w:rsidR="00706384" w:rsidRPr="00706384">
        <w:noBreakHyphen/>
      </w:r>
      <w:r w:rsidRPr="00706384">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Pharmacists may not offer compounded medications to other pharmacies for resale; however, pharmacists may compound preparations based on an order from a practitioner for administration to a patient in institutional or office settings.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The compounding of legend drugs in anticipation of receiving prescriptions without a historical basis or the distribution of compounded preparations without a patient/practitioner/pharmacist relationship is considered manufacturing.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(3)(a) Pharmacists engaging in compounding shall achieve competence and maintain proficiency through current awareness training and annual competency assessment in the art and science of compounding and the rules and regulations of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Personnel engaged in the compounding of medications shall wear clean clothing appropriate to the operation being performed. Protective apparel must be worn as necessary to protect personnel from chemical exposure and medication or chemical 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w:t>
      </w:r>
      <w:r w:rsidR="00706384" w:rsidRPr="00706384">
        <w:noBreakHyphen/>
      </w:r>
      <w:r w:rsidRPr="00706384">
        <w:t>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(4)(a) Pharmacists engaging in compounding shall have an adequate area for the complexity level of compounding that is maintained for the placement of material and equipment. Sterile compounding must be performed in a separate area in compliance with Section 40</w:t>
      </w:r>
      <w:r w:rsidR="00706384" w:rsidRPr="00706384">
        <w:noBreakHyphen/>
      </w:r>
      <w:r w:rsidRPr="00706384">
        <w:t>43</w:t>
      </w:r>
      <w:r w:rsidR="00706384" w:rsidRPr="00706384">
        <w:noBreakHyphen/>
      </w:r>
      <w:r w:rsidRPr="00706384">
        <w:t>88.</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Bulk medications and other chemicals or materials used in the compounding of medication must be stored in adequately labeled containers in a clean, dry, and temperature</w:t>
      </w:r>
      <w:r w:rsidR="00706384" w:rsidRPr="00706384">
        <w:noBreakHyphen/>
      </w:r>
      <w:r w:rsidRPr="00706384">
        <w:t>controlled area or, if required, under proper refrigeration.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w:t>
      </w:r>
      <w:r w:rsidR="00706384" w:rsidRPr="00706384">
        <w:noBreakHyphen/>
      </w:r>
      <w:r w:rsidRPr="00706384">
        <w:t>dryers or single</w:t>
      </w:r>
      <w:r w:rsidR="00706384" w:rsidRPr="00706384">
        <w:noBreakHyphen/>
      </w:r>
      <w:r w:rsidRPr="00706384">
        <w:t>use towels.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If sterile preparations are being compounded, the pharmacist shall comply with Section 40</w:t>
      </w:r>
      <w:r w:rsidR="00706384" w:rsidRPr="00706384">
        <w:noBreakHyphen/>
      </w:r>
      <w:r w:rsidRPr="00706384">
        <w:t>43</w:t>
      </w:r>
      <w:r w:rsidR="00706384" w:rsidRPr="00706384">
        <w:noBreakHyphen/>
      </w:r>
      <w:r w:rsidRPr="00706384">
        <w:t>88 as applicable to the procedure.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If radiopharmaceuticals are being compounded, the pharmacist shall comply with Section 40</w:t>
      </w:r>
      <w:r w:rsidR="00706384" w:rsidRPr="00706384">
        <w:noBreakHyphen/>
      </w:r>
      <w:r w:rsidRPr="00706384">
        <w:t>43</w:t>
      </w:r>
      <w:r w:rsidR="00706384" w:rsidRPr="00706384">
        <w:noBreakHyphen/>
      </w:r>
      <w:r w:rsidRPr="00706384">
        <w:t>87 as applicable to the procedure.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w:t>
      </w:r>
      <w:r w:rsidR="00706384" w:rsidRPr="00706384">
        <w:noBreakHyphen/>
      </w:r>
      <w:r w:rsidRPr="00706384">
        <w:t>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w:t>
      </w:r>
      <w:r w:rsidR="00706384" w:rsidRPr="00706384">
        <w:noBreakHyphen/>
      </w:r>
      <w:r w:rsidRPr="00706384">
        <w:t>43</w:t>
      </w:r>
      <w:r w:rsidR="00706384" w:rsidRPr="00706384">
        <w:noBreakHyphen/>
      </w:r>
      <w:r w:rsidRPr="00706384">
        <w:t>88 as applicable to equipment and utensils.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Automatic, mechanical, electronic, or other equipment used in compounding must be routinely inspected, calibrated, if necessary, or checked to ensure proper performance.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pharmacist shall ensure that the proper container is selected to dispense the finished compounded prescription, whether sterile or nonsterile.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(6)(a) The pharmacist shall ensure that there are formulas and logs maintained either electronically or manually. Formulas must be comprehensive and include ingredients, amounts, methodology, and equipment, if needed, and special information regarding sterile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(7)(a) The pharmacist shall label any excess compounded preparation so as to reference it to the formula used and the assigned control number and the beyond</w:t>
      </w:r>
      <w:r w:rsidR="00706384" w:rsidRPr="00706384">
        <w:noBreakHyphen/>
      </w:r>
      <w:r w:rsidRPr="00706384">
        <w:t>use date based on appropriate testing or published data. In the absence of stability information applicable to the specific compound, the maximum BUD must be determined by: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the type of formulation, such as nonaqueous, water containing, or topical;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professional judgment.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preparation must be stored appropriately.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At the completion of compounding the prescription, the pharmacist shall examine the prescription for correct labeling.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The pharmacist shall keep records of all compounded preparations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 xml:space="preserve">(9) All significant procedures performed in the compounding area must be covered in written policies and procedures. These procedures must be developed for the facility, equipment, personnel, preparation, packaging, and storage of compounded preparations and ingredients to ensure </w:t>
      </w:r>
      <w:r w:rsidRPr="00706384">
        <w:lastRenderedPageBreak/>
        <w:t>accountability, accuracy, quality, safety, and uniformity in compounding as appropriate for the level of compounding performed at the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(DD) Unprofessional conduct includes, but is not limited to, the following acts by a pharmacist, permit holder, pharmacy technician, or the owner of a permitted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publishing or circulating false, misleading, or otherwise deceptive statements concerning the practice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attempting to circumvent the patient counseling requirements, or discouraging the patient from receiving patient counseling concerning their prescription drug orders;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divulging or revealing to unauthorized persons patient information or the nature of professional pharmacy services rendered without the patient's express consent, or without order or direction of a court. Authorized persons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 patient, or patient's agent, or another pharmacist acting on behalf of a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practitioner who issued the prescription drug order;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certified/licensed health care personnel who are responsible for the care of the patient;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an agency of government charged with the responsibility of providing medical care for the patient upon written request by an authorized representative of the agency requesting the information;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selling, giving away, or otherwise disposing of accessories, chemicals, or drugs or devices found in illegal drug traffic when the pharmacist knows or should have known of their intended use in illegal activities;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selling a drug for which a prescription drug order from a practitioner is required without having received a prescription drug order for the drug;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wilfully and knowingly failing to maintain complete and accurate records of all drugs received, dispensed, or disposed of in compliance with the federal laws and regulations and state laws and regulations;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obtaining any remuneration by fraud, misrepresentation, or deception;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using a system providing for the electronic transfer of information that infringes on a patient's freedom of choice as to the provider of pharmacy care.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(EE) Except as provided in subsection (S), it is unlawful for a person to possess, dispense, or distribute in this State, except on a prescription of a licensed practitioner, any drug or device, as defined in Section 39</w:t>
      </w:r>
      <w:r w:rsidR="00706384" w:rsidRPr="00706384">
        <w:noBreakHyphen/>
      </w:r>
      <w:r w:rsidRPr="00706384">
        <w:t>23</w:t>
      </w:r>
      <w:r w:rsidR="00706384" w:rsidRPr="00706384">
        <w:noBreakHyphen/>
      </w:r>
      <w:r w:rsidRPr="00706384">
        <w:t>20, bearing on its manufacturer's or distributor's original commercial container the legend, "Caution: Federal law prohibits dispensing without prescription", "Rx Only", "Caution: Federal law restricts this drug to use by, or on the order of, a licensed veterinarian", or "Caution: Federal law restricts device for sale by or on the order of a ____________".</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person who violates this subsection is guilty of a misdemeanor and, upon conviction, must be fined not more than five hundred dollars or imprisoned not more than two years,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(FF) The Department of Health and Environmental Control is exempt from the provisions of this section that prohibit a pharmacist from serving as a pharmacist</w:t>
      </w:r>
      <w:r w:rsidR="00706384" w:rsidRPr="00706384">
        <w:noBreakHyphen/>
      </w:r>
      <w:r w:rsidRPr="00706384">
        <w:t>in</w:t>
      </w:r>
      <w:r w:rsidR="00706384" w:rsidRPr="00706384">
        <w:noBreakHyphen/>
      </w:r>
      <w:r w:rsidRPr="00706384">
        <w:t>charge unless he is physically present in the pharmacy and that prohibits a pharmacist from serving as a pharmacist</w:t>
      </w:r>
      <w:r w:rsidR="00706384" w:rsidRPr="00706384">
        <w:noBreakHyphen/>
      </w:r>
      <w:r w:rsidRPr="00706384">
        <w:t>in</w:t>
      </w:r>
      <w:r w:rsidR="00706384" w:rsidRPr="00706384">
        <w:noBreakHyphen/>
      </w:r>
      <w:r w:rsidRPr="00706384">
        <w:t>charge for more than one pharmacy at a time, so that one pharmacist</w:t>
      </w:r>
      <w:r w:rsidR="00706384" w:rsidRPr="00706384">
        <w:noBreakHyphen/>
      </w:r>
      <w:r w:rsidRPr="00706384">
        <w:t>in</w:t>
      </w:r>
      <w:r w:rsidR="00706384" w:rsidRPr="00706384">
        <w:noBreakHyphen/>
      </w:r>
      <w:r w:rsidRPr="00706384">
        <w:t>charge may be designated by the department to serve more than one health district.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(GG)(1) 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w:t>
      </w:r>
      <w:r w:rsidR="00706384" w:rsidRPr="00706384">
        <w:noBreakHyphen/>
      </w:r>
      <w:r w:rsidRPr="00706384">
        <w:t>day supply of medication per refill up to the total number of dosage units as authorized by the prescriber on the original prescription. In consulting with the patient, the pharmacist must utilize readily available, existing mechanisms such as online claim adjudication and inform the patient of any cost changes of the proposed dispensing change. If the pharmacist is presenting the patient with an option to not use an available benefit plan, then the pharmacist must inform the patient that any amounts paid would potentially not apply to the deductibles or other out</w:t>
      </w:r>
      <w:r w:rsidR="00706384" w:rsidRPr="00706384">
        <w:noBreakHyphen/>
      </w:r>
      <w:r w:rsidRPr="00706384">
        <w:t>of</w:t>
      </w:r>
      <w:r w:rsidR="00706384" w:rsidRPr="00706384">
        <w:noBreakHyphen/>
      </w:r>
      <w:r w:rsidRPr="00706384">
        <w:t>pocket calculations of his benefit plan.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Item (1) does not apply to scheduled medications, psychotherapeutic drugs, or any medications for which a report is required under the prescription monitoring program.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This section shall not be construed to supersede or invalidate any third party payor agreement, in whole or in part, between a third party payor and a retail pharmacy.</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1999 Act No. 76, </w:t>
      </w:r>
      <w:r w:rsidRPr="00706384">
        <w:t xml:space="preserve">Sections </w:t>
      </w:r>
      <w:r w:rsidR="00ED416D" w:rsidRPr="00706384">
        <w:t xml:space="preserve"> 6 to 12; 2000 Act No. 340, </w:t>
      </w:r>
      <w:r w:rsidRPr="00706384">
        <w:t xml:space="preserve">Sections </w:t>
      </w:r>
      <w:r w:rsidR="00ED416D" w:rsidRPr="00706384">
        <w:t xml:space="preserve"> 4, 9 and 10; 2002 Act No. 314, </w:t>
      </w:r>
      <w:r w:rsidRPr="00706384">
        <w:t xml:space="preserve">Sections </w:t>
      </w:r>
      <w:r w:rsidR="00ED416D" w:rsidRPr="00706384">
        <w:t xml:space="preserve"> 5, 6, 7; 2002 Act No. 356, </w:t>
      </w:r>
      <w:r w:rsidRPr="00706384">
        <w:t xml:space="preserve">Section </w:t>
      </w:r>
      <w:r w:rsidR="00ED416D" w:rsidRPr="00706384">
        <w:t xml:space="preserve">1, Part II.H(3); 2004 Act No. 251, </w:t>
      </w:r>
      <w:r w:rsidRPr="00706384">
        <w:t xml:space="preserve">Section </w:t>
      </w:r>
      <w:r w:rsidR="00ED416D" w:rsidRPr="00706384">
        <w:t xml:space="preserve">1; 2005 Act No. 18, </w:t>
      </w:r>
      <w:r w:rsidRPr="00706384">
        <w:t xml:space="preserve">Section </w:t>
      </w:r>
      <w:r w:rsidR="00ED416D" w:rsidRPr="00706384">
        <w:t xml:space="preserve">1; 2007 Act No. 49, </w:t>
      </w:r>
      <w:r w:rsidRPr="00706384">
        <w:t xml:space="preserve">Section </w:t>
      </w:r>
      <w:r w:rsidR="00ED416D" w:rsidRPr="00706384">
        <w:t xml:space="preserve">3.B; 2008 Act No. 353, </w:t>
      </w:r>
      <w:r w:rsidRPr="00706384">
        <w:t xml:space="preserve">Section </w:t>
      </w:r>
      <w:r w:rsidR="00ED416D" w:rsidRPr="00706384">
        <w:t xml:space="preserve">2, Part 4.A; 2017 Act No. 11 (H.3438), </w:t>
      </w:r>
      <w:r w:rsidRPr="00706384">
        <w:t xml:space="preserve">Section </w:t>
      </w:r>
      <w:r w:rsidR="00ED416D" w:rsidRPr="00706384">
        <w:t xml:space="preserve">5, eff April 24, 2017; 2017 Act No. 91 (H.3824), </w:t>
      </w:r>
      <w:r w:rsidRPr="00706384">
        <w:t xml:space="preserve">Sections </w:t>
      </w:r>
      <w:r w:rsidR="00ED416D" w:rsidRPr="00706384">
        <w:t xml:space="preserve"> 11, 14, eff May 19, 2017; 2018 Act No. 143 (H.3926), </w:t>
      </w:r>
      <w:r w:rsidRPr="00706384">
        <w:t xml:space="preserve">Section </w:t>
      </w:r>
      <w:r w:rsidR="00ED416D" w:rsidRPr="00706384">
        <w:t xml:space="preserve">2, eff March 20, 2018; 2019 Act No. 38 (S.463), </w:t>
      </w:r>
      <w:r w:rsidRPr="00706384">
        <w:t xml:space="preserve">Section </w:t>
      </w:r>
      <w:r w:rsidR="00ED416D" w:rsidRPr="00706384">
        <w:t>1, eff May 13, 2019.</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Code Commissioner's Note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At the direction of the Code Commissioner, the amendments to </w:t>
      </w:r>
      <w:r w:rsidR="00706384" w:rsidRPr="00706384">
        <w:t xml:space="preserve">Section </w:t>
      </w:r>
      <w:r w:rsidRPr="00706384">
        <w:t>40</w:t>
      </w:r>
      <w:r w:rsidR="00706384" w:rsidRPr="00706384">
        <w:noBreakHyphen/>
      </w:r>
      <w:r w:rsidRPr="00706384">
        <w:t>43</w:t>
      </w:r>
      <w:r w:rsidR="00706384" w:rsidRPr="00706384">
        <w:noBreakHyphen/>
      </w:r>
      <w:r w:rsidRPr="00706384">
        <w:t xml:space="preserve">86(B)(4)(b) by 2017 Act No. 11, </w:t>
      </w:r>
      <w:r w:rsidR="00706384" w:rsidRPr="00706384">
        <w:t xml:space="preserve">Section </w:t>
      </w:r>
      <w:r w:rsidRPr="00706384">
        <w:t xml:space="preserve">5, and 2017 Act No. 91, </w:t>
      </w:r>
      <w:r w:rsidR="00706384" w:rsidRPr="00706384">
        <w:t xml:space="preserve">Section </w:t>
      </w:r>
      <w:r w:rsidRPr="00706384">
        <w:t>11, were read together.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2017 Act No. 11, </w:t>
      </w:r>
      <w:r w:rsidR="00706384" w:rsidRPr="00706384">
        <w:t xml:space="preserve">Section </w:t>
      </w:r>
      <w:r w:rsidRPr="00706384">
        <w:t>5, in (B)(4)(b), changed the section reference at the end from 40</w:t>
      </w:r>
      <w:r w:rsidR="00706384" w:rsidRPr="00706384">
        <w:noBreakHyphen/>
      </w:r>
      <w:r w:rsidRPr="00706384">
        <w:t>43</w:t>
      </w:r>
      <w:r w:rsidR="00706384" w:rsidRPr="00706384">
        <w:noBreakHyphen/>
      </w:r>
      <w:r w:rsidRPr="00706384">
        <w:t>30(14) to 40</w:t>
      </w:r>
      <w:r w:rsidR="00706384" w:rsidRPr="00706384">
        <w:noBreakHyphen/>
      </w:r>
      <w:r w:rsidRPr="00706384">
        <w:t>43</w:t>
      </w:r>
      <w:r w:rsidR="00706384" w:rsidRPr="00706384">
        <w:noBreakHyphen/>
      </w:r>
      <w:r w:rsidRPr="00706384">
        <w:t>30(15); and rewrote (H), addressing labeling, prescriber notification, and other requirements applicable to interchangeable biological products.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2017 Act No. 91, </w:t>
      </w:r>
      <w:r w:rsidR="00706384" w:rsidRPr="00706384">
        <w:t xml:space="preserve">Section </w:t>
      </w:r>
      <w:r w:rsidRPr="00706384">
        <w:t>11, amended (B)(4)(b), prohibiting pharmacists from supervising more than four pharmacy technicians.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2017 Act No. 91, </w:t>
      </w:r>
      <w:r w:rsidR="00706384" w:rsidRPr="00706384">
        <w:t xml:space="preserve">Section </w:t>
      </w:r>
      <w:r w:rsidRPr="00706384">
        <w:t>14, amended (P), providing for emergency refills.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2018 Act No. 143, </w:t>
      </w:r>
      <w:r w:rsidR="00706384" w:rsidRPr="00706384">
        <w:t xml:space="preserve">Section </w:t>
      </w:r>
      <w:r w:rsidRPr="00706384">
        <w:t>2, rewrote (CC), revising minimum good compounding practices, providing a means for determining the maximum beyond</w:t>
      </w:r>
      <w:r w:rsidR="00706384" w:rsidRPr="00706384">
        <w:noBreakHyphen/>
      </w:r>
      <w:r w:rsidRPr="00706384">
        <w:t>use date of an excess amount of a specific compound in certain circumstances, and providing other requirements relating to compounding pharmacies.</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2019 Act No. 38, </w:t>
      </w:r>
      <w:r w:rsidR="00706384" w:rsidRPr="00706384">
        <w:t xml:space="preserve">Section </w:t>
      </w:r>
      <w:r w:rsidRPr="00706384">
        <w:t>1, added (GG).</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87.</w:t>
      </w:r>
      <w:r w:rsidR="00ED416D" w:rsidRPr="00706384">
        <w:t xml:space="preserve"> Nuclear/radiologic pharmacy practice; regulations set by Nuclear Regulatory Commission; revocation of materials license; inspections; hearings regarding violations of state or federal law; space and equipment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Nuclear/radiologic pharmacy practice refers to a patient</w:t>
      </w:r>
      <w:r w:rsidR="00706384" w:rsidRPr="00706384">
        <w:noBreakHyphen/>
      </w:r>
      <w:r w:rsidRPr="00706384">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pharmacist</w:t>
      </w:r>
      <w:r w:rsidR="00706384" w:rsidRPr="00706384">
        <w:noBreakHyphen/>
      </w:r>
      <w:r w:rsidRPr="00706384">
        <w:t>in</w:t>
      </w:r>
      <w:r w:rsidR="00706384" w:rsidRPr="00706384">
        <w:noBreakHyphen/>
      </w:r>
      <w:r w:rsidRPr="00706384">
        <w:t>charge of a nuclear pharmacy must be a qualified nuclear pharmacist. All personnel performing tasks in the preparation and distribution of radiopharmaceuticals and ancillary drugs must be under the direct supervision of a qualified nuclear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Revocation of the radioactive materials license from the Department of Health and Environmental Control voids the pharmacy permit immediately and the permit must be returned to the board within ten days.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Copies of all regulatory inspection reports must be made available upon request for board inspection.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The nuclear pharmacist</w:t>
      </w:r>
      <w:r w:rsidR="00706384" w:rsidRPr="00706384">
        <w:noBreakHyphen/>
      </w:r>
      <w:r w:rsidRPr="00706384">
        <w:t>in</w:t>
      </w:r>
      <w:r w:rsidR="00706384" w:rsidRPr="00706384">
        <w:noBreakHyphen/>
      </w:r>
      <w:r w:rsidRPr="00706384">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manufacturer's specifications. Changes must be documented by date and initials. Documentation must be retained for two years.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1.</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88.</w:t>
      </w:r>
      <w:r w:rsidR="00ED416D" w:rsidRPr="00706384">
        <w:t xml:space="preserve"> Standards for preparation, labeling, and distribution of sterile products by pharmacies.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The purpose of this section is to provide standards for the preparation, labeling, storing, dispensing and distribution of sterile preparations by pharmacies and other facilities permitted by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Compounded sterile preparation (CSP) microbial contamination risk level is assigned according to the corresponding probability of 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A low</w:t>
      </w:r>
      <w:r w:rsidR="00706384" w:rsidRPr="00706384">
        <w:noBreakHyphen/>
      </w:r>
      <w:r w:rsidRPr="00706384">
        <w:t>risk level CSP is compounded under the following conditions: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CSP must be compounded with aseptic manipulations entirely within ISO Class 5 or better air quality using only sterile ingredients, products, components, and devices with the exception of radiopharmaceuticals as stated in Section 40</w:t>
      </w:r>
      <w:r w:rsidR="00706384" w:rsidRPr="00706384">
        <w:noBreakHyphen/>
      </w:r>
      <w:r w:rsidRPr="00706384">
        <w:t>43</w:t>
      </w:r>
      <w:r w:rsidR="00706384" w:rsidRPr="00706384">
        <w:noBreakHyphen/>
      </w:r>
      <w:r w:rsidRPr="00706384">
        <w:t>87.</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For a low</w:t>
      </w:r>
      <w:r w:rsidR="00706384" w:rsidRPr="00706384">
        <w:noBreakHyphen/>
      </w:r>
      <w:r w:rsidRPr="00706384">
        <w:t>risk level preparation, in the absence of passing a sterility test or process validation, the storage periods should not exceed the following time periods before administration and with proper storage: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not more than forty</w:t>
      </w:r>
      <w:r w:rsidR="00706384" w:rsidRPr="00706384">
        <w:noBreakHyphen/>
      </w:r>
      <w:r w:rsidRPr="00706384">
        <w:t>eight hours at controlled room temperature;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not more than fourteen days at a cold temperature;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not more than forty</w:t>
      </w:r>
      <w:r w:rsidR="00706384" w:rsidRPr="00706384">
        <w:noBreakHyphen/>
      </w:r>
      <w:r w:rsidRPr="00706384">
        <w:t>five days in solid frozen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low</w:t>
      </w:r>
      <w:r w:rsidR="00706384" w:rsidRPr="00706384">
        <w:noBreakHyphen/>
      </w:r>
      <w:r w:rsidRPr="00706384">
        <w:t>risk level CSP prepared in a PEC and that cannot be located within an ISO Class 7 or better buffer area requires a twelve</w:t>
      </w:r>
      <w:r w:rsidR="00706384" w:rsidRPr="00706384">
        <w:noBreakHyphen/>
      </w:r>
      <w:r w:rsidRPr="00706384">
        <w:t>hour or less BUD. A low</w:t>
      </w:r>
      <w:r w:rsidR="00706384" w:rsidRPr="00706384">
        <w:noBreakHyphen/>
      </w:r>
      <w:r w:rsidRPr="00706384">
        <w:t>risk level CSP with a BUD of twelve hours or less must meet the following criteria: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PECs must be certified and maintain ISO Class 5 for exposure to critical sites and must be in a segregated compounding area restricted to sterile compounding activities that minimize the risk of CSP 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segregated compounding area must not be in a location that has unsealed windows or doors that connect to the outdoors or high traffic flow, or that is adjacent to construction sites, warehouses, or food preparation.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Personnel shall follow all procedures outlined in subsection (F) prior to compounding. A sink may not be located adjacent to the ISO Class 5 PEC and must be separated from the immediate area of the ISO Class 5 PEC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The specifications for cleaning and disinfecting the sterile compounding area, personnel training and responsibilities, aseptic procedures, and air sampling must be followed as described in subsection (F).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medium</w:t>
      </w:r>
      <w:r w:rsidR="00706384" w:rsidRPr="00706384">
        <w:noBreakHyphen/>
      </w:r>
      <w:r w:rsidRPr="00706384">
        <w:t>risk level CSP occurs under low</w:t>
      </w:r>
      <w:r w:rsidR="00706384" w:rsidRPr="00706384">
        <w:noBreakHyphen/>
      </w:r>
      <w:r w:rsidRPr="00706384">
        <w:t>risk conditions when one or more of the following conditions exist: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Multiple individual or small doses of sterile products are combined or pooled to prepare CSPs that will be administered either to multiple patients or to one patient on multiple occasions.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compounding process includes complex aseptic manipulations other than the single</w:t>
      </w:r>
      <w:r w:rsidR="00706384" w:rsidRPr="00706384">
        <w:noBreakHyphen/>
      </w:r>
      <w:r w:rsidRPr="00706384">
        <w:t>volume transfer.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compounding process requires an unusually long duration, such as that required to complete dissolution or homogeneous mixing.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In the absence of passing a sterility test or process validation, the storage periods should not exceed the following time periods before administration and with proper storage: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not more than thirty hours at controlled room temperature;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not more than nine days at a cold temperature;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not more than forty</w:t>
      </w:r>
      <w:r w:rsidR="00706384" w:rsidRPr="00706384">
        <w:noBreakHyphen/>
      </w:r>
      <w:r w:rsidRPr="00706384">
        <w:t>five days in solid frozen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 CSP is considered high</w:t>
      </w:r>
      <w:r w:rsidR="00706384" w:rsidRPr="00706384">
        <w:noBreakHyphen/>
      </w:r>
      <w:r w:rsidRPr="00706384">
        <w:t>risk if it is compounded under the following conditions due to contamination or high risk of becoming contaminated: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Nonsterile ingredients and products are incorporated or a nonsterile device is employed before terminal sterilization.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Any of the following are exposed to air quality worse than ISO Class 5 for more than one hour: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sterile contents of commercially manufactured products;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CSPs that lack effective antimicrobial preservatives;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sterile surfaces of devices and containers for the preparation, transfer, sterilization, and packaging of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Presterilization procedures for high</w:t>
      </w:r>
      <w:r w:rsidR="00706384" w:rsidRPr="00706384">
        <w:noBreakHyphen/>
      </w:r>
      <w:r w:rsidRPr="00706384">
        <w:t>risk level CSP, such as weighing and mixing, are completed in an ISO Class 8 or better environment.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Preparations are appropriately sterilized before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For a high</w:t>
      </w:r>
      <w:r w:rsidR="00706384" w:rsidRPr="00706384">
        <w:noBreakHyphen/>
      </w:r>
      <w:r w:rsidRPr="00706384">
        <w:t>risk level preparation, in the absence of passing a sterility test or process validation, the storage periods should not exceed the following time periods before administration and with proper storage: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not more than twenty</w:t>
      </w:r>
      <w:r w:rsidR="00706384" w:rsidRPr="00706384">
        <w:noBreakHyphen/>
      </w:r>
      <w:r w:rsidRPr="00706384">
        <w:t>four hours at controlled room temperature;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not more than three days at a cold temperature;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not more than forty</w:t>
      </w:r>
      <w:r w:rsidR="00706384" w:rsidRPr="00706384">
        <w:noBreakHyphen/>
      </w:r>
      <w:r w:rsidRPr="00706384">
        <w:t>five days in solid frozen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immediate</w:t>
      </w:r>
      <w:r w:rsidR="00706384" w:rsidRPr="00706384">
        <w:noBreakHyphen/>
      </w:r>
      <w:r w:rsidRPr="00706384">
        <w:t>use CSP provision stated here only may be used for situations where a need for emergency or immediate patient administration of a CSP exists. An immediate</w:t>
      </w:r>
      <w:r w:rsidR="00706384" w:rsidRPr="00706384">
        <w:noBreakHyphen/>
      </w:r>
      <w:r w:rsidRPr="00706384">
        <w:t>use preparation may not include a medium</w:t>
      </w:r>
      <w:r w:rsidR="00706384" w:rsidRPr="00706384">
        <w:noBreakHyphen/>
      </w:r>
      <w:r w:rsidRPr="00706384">
        <w:t>risk level or a high</w:t>
      </w:r>
      <w:r w:rsidR="00706384" w:rsidRPr="00706384">
        <w:noBreakHyphen/>
      </w:r>
      <w:r w:rsidRPr="00706384">
        <w:t>risk level CSP. An immediate</w:t>
      </w:r>
      <w:r w:rsidR="00706384" w:rsidRPr="00706384">
        <w:noBreakHyphen/>
      </w:r>
      <w:r w:rsidRPr="00706384">
        <w:t>use CSP is exempt from the requirements described in subsection (B)(1) if: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compounding procedure is a continuous process not to exceed one hour unless otherwise required for preparation.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During preparation, aseptic technique is followed and, if not immediately administered, the finished CSP is under continuous supervision to minimize the potential for contact with nonsterile surfaces, introduction of particulate matter or biological fluids, mix</w:t>
      </w:r>
      <w:r w:rsidR="00706384" w:rsidRPr="00706384">
        <w:noBreakHyphen/>
      </w:r>
      <w:r w:rsidRPr="00706384">
        <w:t>ups with other CSPs, and direct contact of outside surfaces.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Administration begins no later than one hour following the start of the preparation of the CSP.</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w:t>
      </w:r>
      <w:r w:rsidR="00706384" w:rsidRPr="00706384">
        <w:noBreakHyphen/>
      </w:r>
      <w:r w:rsidRPr="00706384">
        <w:t>hour BUD and time.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If administration has not begun within one hour following the start of preparing the CSP, the CSP must be discarded.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The compounding area of the facility must meet the facility requirements relative to the risk level of preparations they prepare.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Facility design and environmental control must be designed to minimize airborne contamination from contacting critical sites.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 PEC must maintain ISO Class 5 or better conditions while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PEC HEPA</w:t>
      </w:r>
      <w:r w:rsidR="00706384" w:rsidRPr="00706384">
        <w:noBreakHyphen/>
      </w:r>
      <w:r w:rsidRPr="00706384">
        <w:t>filtered air must be supplied in critical areas at a velocity sufficient to sweep particles away from the compounding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buffer area must maintain at least ISO Class 7 conditions under dynamic operating conditions.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room must be segregated from surrounding, unclassified spaces to reduce the risk of contaminants being blown, dragged, or otherwise introduced into the HEPA</w:t>
      </w:r>
      <w:r w:rsidR="00706384" w:rsidRPr="00706384">
        <w:noBreakHyphen/>
      </w:r>
      <w:r w:rsidRPr="00706384">
        <w:t>filtered airflow environment.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For buffer areas not physically separated from the ante areas, the principle of displacement airflow must be employed. The displacement concept shall not be used for high</w:t>
      </w:r>
      <w:r w:rsidR="00706384" w:rsidRPr="00706384">
        <w:noBreakHyphen/>
      </w:r>
      <w:r w:rsidRPr="00706384">
        <w:t>risk compounding.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PEC must be placed out of the traffic flow in a manner to avoid conditions that could adversely affect its operation.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Cleaning materials must be nonshedding and dedicated for use only in the sterile compounding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The surfaces of ceilings, walls, floors, fixtures, shelving, counters, and cabinets in the buffer area must be smooth, impervious, and nonshedding in order to promote cleanliness.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The buffer area shall not contain sources of water or floor drains with the exception of emergency safety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An ISO Class 7 buffer area and ante area supplied with HEPA</w:t>
      </w:r>
      <w:r w:rsidR="00706384" w:rsidRPr="00706384">
        <w:noBreakHyphen/>
      </w:r>
      <w:r w:rsidRPr="00706384">
        <w:t>filtered air must have air changes per hour (ACPH) of not less than thirty.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HEPA</w:t>
      </w:r>
      <w:r w:rsidR="00706384" w:rsidRPr="00706384">
        <w:noBreakHyphen/>
      </w:r>
      <w:r w:rsidRPr="00706384">
        <w:t>filtered supply air should be introduced at the ceiling and returns must be mounted low on the wall, creating a general top</w:t>
      </w:r>
      <w:r w:rsidR="00706384" w:rsidRPr="00706384">
        <w:noBreakHyphen/>
      </w:r>
      <w:r w:rsidRPr="00706384">
        <w:t>down dilution of area air.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floors in the clean and ante areas are cleaned by sweeping and mopping on each day of operation when no aseptic operations are in progress.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The environment for compounding must contain an ante area that is ISO Class 8 quality air or better. Areas participating in high</w:t>
      </w:r>
      <w:r w:rsidR="00706384" w:rsidRPr="00706384">
        <w:noBreakHyphen/>
      </w:r>
      <w:r w:rsidRPr="00706384">
        <w:t>risk compounding must have a separate ante area. Supplies and equipment must be removed from shipping cartons outside of the ante area, and must be wiped with a sanitizing agent before being transported to the clean room.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Placement of a PEC must be based on the following: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an LAFW, BSC, CAI, and CACI only may be located within a restricted access ISO Class 7 buffer area;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 CAI and CACI only may be placed in an ISO Class 7 buffer area unless the isolator maintains ISO Class 5 during dynamic operating conditions.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The buffer area designated for placement of the ISO Class 5 PEC must be constructed to allow visual observation.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The buffer area may not be used for storage of bulk supplies and materials.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(10) Maintain areas at temperatures and humidity levels to ensure the integrity of the drugs prior to their dispensing as stipulated by the USP/NF or the labeling of the manufacturer or distributor,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(11) A sink with hot and cold running water readily accessible to the sterile preparations preparation area with immediate availability of germicidal skin cleanser and either an air blower or nonshedding single</w:t>
      </w:r>
      <w:r w:rsidR="00706384" w:rsidRPr="00706384">
        <w:noBreakHyphen/>
      </w:r>
      <w:r w:rsidRPr="00706384">
        <w:t>use towels for hand drying must be available to all personnel preparing sterile pharmaceuticals.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Environmental quality and control practices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Giving the highest priority in a sterile compounding practice to the protection of critical sites by precluding physical contact and airborne contamination.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Performing viable and nonviable environmental air sampling testing every six months as part of a comprehensive quality management program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as part of the commissioning and certification of new facilities and equipment;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as part of the recertification of facilities and equipment;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in response to identified problems with the sterility of end preparations.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Engineering control performance verification procedures must be performed by a qualified individual no less than every six months and when the device or room is relocated or altered. Certification documents must be retained for two years.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All certification records must be maintained and reviewed by pharmacy personnel to ensure that the controlled environments are in compliance.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A pressure gauge or velocity meter must be installed to monitor the pressure differential or airflow between the buffer area and the ante area and between the ante area and the general environment outside the compounding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pressure between the positive ISO Class 7 or better buffer area, the ante area, and the general pharmacy area may not be less than a 0.02 inch water column.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pressure between the negative ISO Class 7 or better buffer area, the ante area, and the general pharmacy area may not be less than a —0.01inch water column. For negative pressure buffer areas, the ante area must be ISO Class 7 or better.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results must be reviewed and documented on a log maintained either electronically or manually at least every work shift or by a continuous recording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An appropriate facility</w:t>
      </w:r>
      <w:r w:rsidR="00706384" w:rsidRPr="00706384">
        <w:noBreakHyphen/>
      </w:r>
      <w:r w:rsidRPr="00706384">
        <w:t>specific environmental sampling procedure must be followed for airborne viable particles based on a risk assessment of compounding activities performed.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documentation must include sample location, method of collection, volume of air sampled, time of day, and action levels.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Corrective actions must be taken when CFU counts for each ISO classification are exceeded, or when microorganisms are identified that are potentially harmful to patients receiving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(E)(1) All hazardous CSPs must be compounded and prepared in an ISO Class 5 environment in a BSC or CACI with the exception of radiopharmaceuticals as stated in Section 40</w:t>
      </w:r>
      <w:r w:rsidR="00706384" w:rsidRPr="00706384">
        <w:noBreakHyphen/>
      </w:r>
      <w:r w:rsidRPr="00706384">
        <w:t>43</w:t>
      </w:r>
      <w:r w:rsidR="00706384" w:rsidRPr="00706384">
        <w:noBreakHyphen/>
      </w:r>
      <w:r w:rsidRPr="00706384">
        <w:t>87. Hazardous drugs may not be prepared in a laminar airflow workbench or a compounding aseptic isolator.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Appropriate personal protective equipment must be worn by personnel compounding hazardous agents.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Written procedures for disposal and handling spills of hazardous agents must be developed.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There must be immediate access to emergency spill supplies wherever hazardous drugs are prepared.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 hazardous CSP must be identified with warning labels in accordance with state and federal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A hazardous CSP must be packaged for handling and delivery in a manner that minimizes the risk of rupture of the primary container and ensures the stability, sterility, and potency of the solution.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A hazardous drug must be handled with caution at all times during receiving, distribution, stocking, inventorying, preparation for administration, and disposal.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Documentation that personnel have been trained in the compounding, handling, and disposal of hazardous agents must be available. This documentation must be updated annually. The training must include the following if applicable: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safe aseptic manipulation practices;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negative pressure techniques when utilizing a BSC or CACI;</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correct use of CSTD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containment, cleanup and disposal procedures for breakages and spills;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treatment of personnel contact and inhalation exposure.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Policies and procedures must be developed and implemented for the pharmacy. These policies and procedures must include the following as applicable: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annual training and evaluation of sterile compounding personnel to include skills observation of antiseptic hand cleansing, other personnel cleansing, media</w:t>
      </w:r>
      <w:r w:rsidR="00706384" w:rsidRPr="00706384">
        <w:noBreakHyphen/>
      </w:r>
      <w:r w:rsidRPr="00706384">
        <w:t>fill challenge, glove fingertip testing, cleaning of compounding environment, donning protective garb, maintaining or achieving sterility of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semiannual media</w:t>
      </w:r>
      <w:r w:rsidR="00706384" w:rsidRPr="00706384">
        <w:noBreakHyphen/>
      </w:r>
      <w:r w:rsidRPr="00706384">
        <w:t>fill test representative of high</w:t>
      </w:r>
      <w:r w:rsidR="00706384" w:rsidRPr="00706384">
        <w:noBreakHyphen/>
      </w:r>
      <w:r w:rsidRPr="00706384">
        <w:t>risk compounding must be performed by all personnel authorized to prepare high</w:t>
      </w:r>
      <w:r w:rsidR="00706384" w:rsidRPr="00706384">
        <w:noBreakHyphen/>
      </w:r>
      <w:r w:rsidRPr="00706384">
        <w:t>risk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cleaning and disinfecting of the sterile compounding areas and devices with supporting documentation;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ensuring identity, quality, and purity of ingredients;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sterilization methods for high</w:t>
      </w:r>
      <w:r w:rsidR="00706384" w:rsidRPr="00706384">
        <w:noBreakHyphen/>
      </w:r>
      <w:r w:rsidRPr="00706384">
        <w:t>risk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establishment of appropriate storage requirements and BUDs;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measuring, mixing, dilution, purification, packaging, and labeling;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unpackaging and introducing supplies into the sterile compounding environment;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(9) compounding activities that require the manipulation and disposal of a hazardous material;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(10) expiration dating of single</w:t>
      </w:r>
      <w:r w:rsidR="00706384" w:rsidRPr="00706384">
        <w:noBreakHyphen/>
      </w:r>
      <w:r w:rsidRPr="00706384">
        <w:t>dose and multiple</w:t>
      </w:r>
      <w:r w:rsidR="00706384" w:rsidRPr="00706384">
        <w:noBreakHyphen/>
      </w:r>
      <w:r w:rsidRPr="00706384">
        <w:t>dose containers;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(11) quality control and quality assurance of CSP processes;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(12) material safety data sheets;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(13) use of investigational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(15) patient training and competency in managing therapy in the home environment;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(16) safety measures to ensure accuracy of CSPs;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(17) compounding logs for nonpatient</w:t>
      </w:r>
      <w:r w:rsidR="00706384" w:rsidRPr="00706384">
        <w:noBreakHyphen/>
      </w:r>
      <w:r w:rsidRPr="00706384">
        <w:t>specific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Compounding personnel: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may not introduce food or drinks into the ante areas, buffer areas, or segregated compounding areas;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shall ensure that all CSPs are checked by a pharmacist before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In addition to references currently required in a pharmacy, at least one current reference on compatibility and stability of sterile pharmaceuticals must be available.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 All sterile pharmaceuticals prepared for dispensing must be labeled in accordance with Section 40</w:t>
      </w:r>
      <w:r w:rsidR="00706384" w:rsidRPr="00706384">
        <w:noBreakHyphen/>
      </w:r>
      <w:r w:rsidRPr="00706384">
        <w:t>43</w:t>
      </w:r>
      <w:r w:rsidR="00706384" w:rsidRPr="00706384">
        <w:noBreakHyphen/>
      </w:r>
      <w:r w:rsidRPr="00706384">
        <w:t>86 and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name, address, and telephone number of the pharmacy for outpatients and name of the facility for inpatients;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dating of a nonadditive solution if the manufacturer's protective cover, if applicable, is removed before dispensing;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name of prescribing physician;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room number and bed of patient, if applicable;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special handling, storage requirements,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(J)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(K)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(L) A licensed health care professional may possess noncontrolled legend drugs or devices such as water for injection, normal saline for an IV, and heparin flushes to facilitate in the administration of prescribed CSPs.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(M) There must be a system that requires an institutional or home infusion pharmacist to be available twenty</w:t>
      </w:r>
      <w:r w:rsidR="00706384" w:rsidRPr="00706384">
        <w:noBreakHyphen/>
      </w:r>
      <w:r w:rsidRPr="00706384">
        <w:t>four hours a day for a patient, nursing agency, or physician to which the pharmacy is providing services.</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2018 Act No. 143 (H.3926), </w:t>
      </w:r>
      <w:r w:rsidRPr="00706384">
        <w:t xml:space="preserve">Section </w:t>
      </w:r>
      <w:r w:rsidR="00ED416D" w:rsidRPr="00706384">
        <w:t>3, eff March 20, 2018.</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2018 Act No. 143, </w:t>
      </w:r>
      <w:r w:rsidR="00706384" w:rsidRPr="00706384">
        <w:t xml:space="preserve">Section </w:t>
      </w:r>
      <w:r w:rsidRPr="00706384">
        <w:t>3, rewrote the section, revising and broadening associated standards relating to the handling of sterile preparation by pharmacies.</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89.</w:t>
      </w:r>
      <w:r w:rsidR="00ED416D" w:rsidRPr="00706384">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(A)(1) The following information must be provided to the board with an application for a wholesale distributor permit, and for any subsequent permit renewals: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name, full business address, and telephone number of the applicant;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all trade or business names used by the applicant;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addresses, telephone numbers, and the names of contact persons for the facility used by the applicant for storage, handling, and distribution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the type of ownership or operation, i.e., partnership, corporation, or sole proprietorship;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name of the owner and/or operator of the applicant, including: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if a person, the name, address, and social security number or date of birth, or both, of the person;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if a partnership, the name, address, and social security number or date of birth, or both, of each partner, and the name of the partnership;</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706384" w:rsidRPr="00706384">
        <w:noBreakHyphen/>
      </w:r>
      <w:r w:rsidRPr="00706384">
        <w:t>the</w:t>
      </w:r>
      <w:r w:rsidR="00706384" w:rsidRPr="00706384">
        <w:noBreakHyphen/>
      </w:r>
      <w:r w:rsidRPr="00706384">
        <w:t>counter stock, unless the stock is traded on a major stock exchange and not over</w:t>
      </w:r>
      <w:r w:rsidR="00706384" w:rsidRPr="00706384">
        <w:noBreakHyphen/>
      </w:r>
      <w:r w:rsidRPr="00706384">
        <w:t>the</w:t>
      </w:r>
      <w:r w:rsidR="00706384" w:rsidRPr="00706384">
        <w:noBreakHyphen/>
      </w:r>
      <w:r w:rsidRPr="00706384">
        <w:t>counter;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if a sole proprietorship, the full name, address, and social security number or date of birth, or both, of the sole proprietor and the name of the business entity.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Changes in any information in this subsection must be submitted to the Board of Pharmacy within thirty days of the change.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Pursuant to Section 40</w:t>
      </w:r>
      <w:r w:rsidR="00706384" w:rsidRPr="00706384">
        <w:noBreakHyphen/>
      </w:r>
      <w:r w:rsidRPr="00706384">
        <w:t>43</w:t>
      </w:r>
      <w:r w:rsidR="00706384" w:rsidRPr="00706384">
        <w:noBreakHyphen/>
      </w:r>
      <w:r w:rsidRPr="00706384">
        <w:t>83(E) and Section 40</w:t>
      </w:r>
      <w:r w:rsidR="00706384" w:rsidRPr="00706384">
        <w:noBreakHyphen/>
      </w:r>
      <w:r w:rsidRPr="00706384">
        <w:t>43</w:t>
      </w:r>
      <w:r w:rsidR="00706384" w:rsidRPr="00706384">
        <w:noBreakHyphen/>
      </w:r>
      <w:r w:rsidRPr="00706384">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board may suspend, revoke, deny, or refuse to renew the permit of wholesale drug distributors other than pharmacies dispensing or distributing drugs or devices directly to patients.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The licensed wholesale distributor shall employ adequate personnel with the education and experience necessary to safely and lawfully engage in the wholesale distribution of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All facilities where drugs are stored, warehoused, handled, held, offered, marketed, or displayed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be of suitable size and construction to facilitate cleaning, maintenance, and proper operations;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have storage areas big enough to provide adequate lighting, ventilation, temperature, sanitation, humidity, space, equipment, and security conditions;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have a quarantine area for storage of drugs that are outdated, damaged, deteriorated, misbranded, or adulterated, or that are in immediate or sealed secondary containers that have been opened;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be maintained in a clean and orderly condition;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be free from infestation by insects, rodents, birds, or vermin of any kind.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All facilities must be equipped with an alarm system to detect entry after hours.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All drugs must be stored at appropriate temperatures and under appropriate conditions in accordance with requirements, if any, in the labeling of such drugs, or with requirements in the current edition of an official compendium.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If no storage requirements are established for a drug, the drug may be held at "controlled" room temperature, as defined in an official compendium, to help ensure that its identity, strength, quality, and purity are not adversely affected.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Temperature and humidity must be automatically documented by electronic recording devices.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recordkeeping requirements in subsection (I) must be followed for all stored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Each outgoing shipment must be carefully inspected for identity of the drug products and to ensure that there is no delivery of drugs that has been damaged in storage or held under improper conditions.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The recordkeeping requirements in subsection (I) must be complied with for all incoming and outgoing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(G)(1) Drugs that are outdated, damaged, deteriorated, misbranded, or adulterated must be quarantined and physically separated from other drugs until they are destroyed or returned to their supplier.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drug whose immediate or sealed outer or sealed secondary containers have been opened or used must be identified as such and must be quarantined and physically separated from other drugs until they are either destroyed or returned to the supplier.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If the conditions under which a drug has been returned cast doubt on the drug's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recordkeeping requirements in subsection (I) must be complied with for all outdated, damaged, deteriorated, misbranded, or adulterated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(H)(1) Wholesale drug distributors shall establish and maintain inventories and records of all transactions regarding the receipt and distribution or other disposition of drugs. These records shall include: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source of the drugs, including the name and principal address of the seller or transferor, and the address of the location from which the drugs were shipped;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identity and quantity of the drugs received and distributed or disposed of;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dates of receipt and distribution or other disposition of the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Inventories and records must be made available for inspection and photocopying by any authorized official of any governmental agency charged with enforcement of this chapter for a period of two years following disposition of the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a procedure whereby the oldest approved stock of a drug product is distributed first. The procedure may permit deviation from this requirement if such deviation is temporary and appropriate;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procedure to be followed for handling recalls and withdrawals of drugs. The procedure must be adequate to deal with recalls and withdrawals due to:</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any action initiated at the request of the Food and Drug Administration or other federal, state, or local law enforcement or other government agency, including the Board of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any voluntary action by the manufacturer to remove defective or potentially defective drugs from the market;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any action undertaken to promote public health and safety by the replacing of existing merchandise with an improved product or new package design;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Wholesale distributors that deal in controlled substances shall register with the appropriate state</w:t>
      </w:r>
      <w:r w:rsidR="00706384" w:rsidRPr="00706384">
        <w:noBreakHyphen/>
      </w:r>
      <w:r w:rsidRPr="00706384">
        <w:t>controlled substance authority and with the Drug Enforcement Administration, and shall comply with all applicable state, local, and DEA requirements.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(L) Wholesale distributors are subject to the provisions of any applicable federal, state, or local laws or regulations that relate to drug product salvaging or reprocessing.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706384" w:rsidRPr="00706384">
        <w:noBreakHyphen/>
      </w:r>
      <w:r w:rsidRPr="00706384">
        <w:t>in</w:t>
      </w:r>
      <w:r w:rsidR="00706384" w:rsidRPr="00706384">
        <w:noBreakHyphen/>
      </w:r>
      <w:r w:rsidRPr="00706384">
        <w:t>charge;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that it maintains its records of controlled substances or dangerous drugs or devices dispensed to patients in this State so that the records are readily retrievable.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Nothing in this chapter requires that pharmacists employed by facilities located in other states and who are not engaged in the practice of pharmacy in this State be licensed 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 pharmacy, as described in this section, during its regular hours of operation but not less than six days or forty hours a week, shall provide a toll</w:t>
      </w:r>
      <w:r w:rsidR="00706384" w:rsidRPr="00706384">
        <w:noBreakHyphen/>
      </w:r>
      <w:r w:rsidRPr="00706384">
        <w:t>free telephone service to facilitate communication between patients in this State and a pharmacist at the pharmacy who has access to their records. This telephone number must be printed on a label affixed to the container for the substance, drug, or device.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The board may deny, revoke, suspend, or otherwise take action against a facility permit issued under the provisions of this section for: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failure to comply with the requirements of: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 portions of this chapter dealing with prescription drug orders, drug product selection, labeling, patient records, drug review, drug dispensing, patient counseling, emergency refills, and advertisements;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(iii) subchapter 1, Chapter 13, Title 21 (Federal Controlled Substance Act);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r>
      <w:r w:rsidRPr="00706384">
        <w:tab/>
        <w:t>(iv) Chapter 2, Title 21 of the Code of Federal Regulations (Federal Controlled Substance Regulation);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706384" w:rsidRPr="00706384">
        <w:noBreakHyphen/>
      </w:r>
      <w:r w:rsidRPr="00706384">
        <w:t>five days of the referral. The board shall maintain a record of referrals pursuant to this item and action taken on them.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(6) A facility required to obtain a permit pursuant to this subsection but which has not been issued a permit, may not advertise its services in this State, and a resident of this State may not advertise the services for the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(7) A permit issued pursuant to this section is not evidence that the pharmacy is doing business within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(8) A permit issued pursuant to this section is not evidence that the pharmacy is doing business within this State.</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2002 Act No. 314, </w:t>
      </w:r>
      <w:r w:rsidRPr="00706384">
        <w:t xml:space="preserve">Section </w:t>
      </w:r>
      <w:r w:rsidR="00ED416D" w:rsidRPr="00706384">
        <w:t>8.</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90.</w:t>
      </w:r>
      <w:r w:rsidR="00ED416D" w:rsidRPr="00706384">
        <w:t xml:space="preserve"> Permit requirements for applicants; permits not transferrable or assignable.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To obtain a permit, an applicant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submit an application in the form prescribed by the Board of Pharmacy at least forty</w:t>
      </w:r>
      <w:r w:rsidR="00706384" w:rsidRPr="00706384">
        <w:noBreakHyphen/>
      </w:r>
      <w:r w:rsidRPr="00706384">
        <w:t>five days before the opening date of the facility;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pass an inspection conducted by inspectors of the Board of Pharmacy or a pharmacist designee;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pay all required fees.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Each facility shall apply individually and obtain a separate permit for each location.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A permit issued by the board pursuant to this chapter is not transferable or assignable and expires annually on June thirtieth.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706384" w:rsidRPr="00706384">
        <w:noBreakHyphen/>
      </w:r>
      <w:r w:rsidRPr="00706384">
        <w:t>43</w:t>
      </w:r>
      <w:r w:rsidR="00706384" w:rsidRPr="00706384">
        <w:noBreakHyphen/>
      </w:r>
      <w:r w:rsidRPr="00706384">
        <w:t>83.</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Upon the occurrence of any of the following, an existing permit is void and a new permit must be applied for: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change of ownership:</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any change of ownership in the case of a sole proprietorship;</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 gain or loss of a partner in the case of a partnership;</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a change of ownership of fifty percent or more of stock in the case of a corporation;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change of name;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change of location from one city to another.</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2002 Act No. 314, </w:t>
      </w:r>
      <w:r w:rsidRPr="00706384">
        <w:t xml:space="preserve">Section </w:t>
      </w:r>
      <w:r w:rsidR="00ED416D" w:rsidRPr="00706384">
        <w:t>9.</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91.</w:t>
      </w:r>
      <w:r w:rsidR="00ED416D" w:rsidRPr="00706384">
        <w:t xml:space="preserve"> Reports to Board of Pharmacy regarding thefts, convictions, changes in ownership or pharmacy employment, disasters, and accidents; return of permit; penalty for failure to comply.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A permit holder shall report to the Board of Pharmacy within thirty working days of the discovery of the occurrence of: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theft or loss of drugs or devices; 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conviction of any employee of any state or federal drug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All permit holders shall report to the Board of Pharmacy within ten working days of the discovery of the occurrence of any of the following: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permanent closing;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change of ownership, management, location, consultant pharmacists, or pharmacist</w:t>
      </w:r>
      <w:r w:rsidR="00706384" w:rsidRPr="00706384">
        <w:noBreakHyphen/>
      </w:r>
      <w:r w:rsidRPr="00706384">
        <w:t>in</w:t>
      </w:r>
      <w:r w:rsidR="00706384" w:rsidRPr="00706384">
        <w:noBreakHyphen/>
      </w:r>
      <w:r w:rsidRPr="00706384">
        <w:t>charge of a pharmacy;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change in employment of pharmacists or pharmacy technicians within a pharmacy permitted by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disasters, accidents, destruction, or loss of records required to be maintained by state or federal law.</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Upon permanent closing a permittee shall return the permit to the board within thirty days.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The board may assess a civil penalty of not more than one hundred dollars upon any individual who fails to comply with the rules as provided in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Any currently licensed pharmacist or pharmacy technician who changes his mailing address must notify the board in writing within ten days listing his name, license or registration number, and new mailing address.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2002 Act No. 314, </w:t>
      </w:r>
      <w:r w:rsidRPr="00706384">
        <w:t xml:space="preserve">Section </w:t>
      </w:r>
      <w:r w:rsidR="00ED416D" w:rsidRPr="00706384">
        <w:t>10.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110.</w:t>
      </w:r>
      <w:r w:rsidR="00ED416D" w:rsidRPr="00706384">
        <w:t xml:space="preserve"> License expiration; license renewals; lapsed licenses.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A license issued by the board pursuant to this chapter expires annually on April thirtieth.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A pharmacist whose license has lapsed for more than three years and who has been actively practicing pharmacy in another state may reinstate his license by applying to the board, submitting evidence of at least one thousand hours of out</w:t>
      </w:r>
      <w:r w:rsidR="00706384" w:rsidRPr="00706384">
        <w:noBreakHyphen/>
      </w:r>
      <w:r w:rsidRPr="00706384">
        <w:t>of</w:t>
      </w:r>
      <w:r w:rsidR="00706384" w:rsidRPr="00706384">
        <w:noBreakHyphen/>
      </w:r>
      <w:r w:rsidRPr="00706384">
        <w:t>state employment in the practice of pharmacy within the last three years, official verification of a current license in another state, proof of completion of sixty hours of acceptable continuing education, and paying the renewal fee and any applicable penalty.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706384" w:rsidRPr="00706384">
        <w:noBreakHyphen/>
      </w:r>
      <w:r w:rsidRPr="00706384">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An assistant pharmacist currently licensed has all the rights and privileges of a licensed pharmacist.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(I) The board may not issue temporary licenses.</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 xml:space="preserve">1; 2002 Act No. 314, </w:t>
      </w:r>
      <w:r w:rsidRPr="00706384">
        <w:t xml:space="preserve">Section </w:t>
      </w:r>
      <w:r w:rsidR="00ED416D" w:rsidRPr="00706384">
        <w:t>11.</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130.</w:t>
      </w:r>
      <w:r w:rsidR="00ED416D" w:rsidRPr="00706384">
        <w:t xml:space="preserve"> Continuing education; topics; hours; carry over of hours; exemption period following examination; certificate of completion; authority to grant exemption for postgraduate degree work.</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 xml:space="preserve">(B) Each licensed pharmacist, as a condition of an active status license renewal, shall complete fifteen hours (1.5 CEU's) of American Council on Pharmaceutical Education (ACPE) accredited continuing pharmacy education or continuing medical education (CME), Category I, or both, each license </w:t>
      </w:r>
      <w:r w:rsidRPr="00706384">
        <w:lastRenderedPageBreak/>
        <w:t>year. Of the fifteen hours, a minimum of six hours must be obtained through attendance at lectures, seminars, or workshops.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00706384" w:rsidRPr="00706384">
        <w:noBreakHyphen/>
      </w:r>
      <w:r w:rsidRPr="00706384">
        <w:t>53</w:t>
      </w:r>
      <w:r w:rsidR="00706384" w:rsidRPr="00706384">
        <w:noBreakHyphen/>
      </w:r>
      <w:r w:rsidRPr="00706384">
        <w:t>210, 44</w:t>
      </w:r>
      <w:r w:rsidR="00706384" w:rsidRPr="00706384">
        <w:noBreakHyphen/>
      </w:r>
      <w:r w:rsidRPr="00706384">
        <w:t>53</w:t>
      </w:r>
      <w:r w:rsidR="00706384" w:rsidRPr="00706384">
        <w:noBreakHyphen/>
      </w:r>
      <w:r w:rsidRPr="00706384">
        <w:t>230, and 44</w:t>
      </w:r>
      <w:r w:rsidR="00706384" w:rsidRPr="00706384">
        <w:noBreakHyphen/>
      </w:r>
      <w:r w:rsidRPr="00706384">
        <w:t>53</w:t>
      </w:r>
      <w:r w:rsidR="00706384" w:rsidRPr="00706384">
        <w:noBreakHyphen/>
      </w:r>
      <w:r w:rsidRPr="00706384">
        <w:t>250.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All hours completed in any license year in excess of the requirement may be carried forward for credit in the next license year but may not be carried forward for more than one license year.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Upon licensure in this State by examination or by license transfer, pharmacists are exempt from continuing education requirements for the first renewal period.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(F) An exemption may be granted by the board for pharmacists enrolled in an approved pharmacy postgraduate degree program. Application must be made to the board and a current official transcript must be submitted to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All hours completed in any registration year in excess of the requirements may be carried forward for credit in the next registration year but may not be carried forward for more than one registration year.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(H) Pharmacy technicians are exempt from continuing education requirements while enrolled in a pharmacy technician program, as well as during the first renewal period following successful completion of the program.</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2000 Act No. 340, </w:t>
      </w:r>
      <w:r w:rsidRPr="00706384">
        <w:t xml:space="preserve">Section </w:t>
      </w:r>
      <w:r w:rsidR="00ED416D" w:rsidRPr="00706384">
        <w:t xml:space="preserve">5; 2002 Act No. 314, </w:t>
      </w:r>
      <w:r w:rsidRPr="00706384">
        <w:t xml:space="preserve">Section </w:t>
      </w:r>
      <w:r w:rsidR="00ED416D" w:rsidRPr="00706384">
        <w:t xml:space="preserve">12; 2017 Act No. 91 (H.3824), </w:t>
      </w:r>
      <w:r w:rsidRPr="00706384">
        <w:t xml:space="preserve">Sections </w:t>
      </w:r>
      <w:r w:rsidR="00ED416D" w:rsidRPr="00706384">
        <w:t xml:space="preserve"> 9, 12, eff May 19, 2017.</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2017 Act No. 91, </w:t>
      </w:r>
      <w:r w:rsidR="00706384" w:rsidRPr="00706384">
        <w:t xml:space="preserve">Section </w:t>
      </w:r>
      <w:r w:rsidRPr="00706384">
        <w:t>9, amended (B), adding requirements addressing certain controlled substances.</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2017 Act No. 91, </w:t>
      </w:r>
      <w:r w:rsidR="00706384" w:rsidRPr="00706384">
        <w:t xml:space="preserve">Section </w:t>
      </w:r>
      <w:r w:rsidRPr="00706384">
        <w:t>12, added (H), relating to exemptions from continuing education requirements for pharmacy technicians.</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140.</w:t>
      </w:r>
      <w:r w:rsidR="00ED416D" w:rsidRPr="00706384">
        <w:t xml:space="preserve"> Grounds for suspension, revocation, denial, or refusal of board to renew permit or imposition of disciplinary action; penalties for persons distributing or delivering drugs or devices not in accordance with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(A)(1) The board may suspend, revoke, deny, or refuse to renew the permit of a permittee or impose disciplinary action authorized by this chapter for: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violations of any of the provisions of this chapter or any regulations promulgated pursuant to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retaining as an employee a person who wilfully or habitually violates any of the state or federal laws applicable to a permitted facility or its operation.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Facilities requiring permits may not operate unless a permit has been issued by the board.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Except where otherwise allowed by law, it is unlawful for a manufacturer or a wholesale distributor to distribute or deliver drugs or devices to any person in this State not permitted under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conviction for a violation of any federal, state, or local law relating to the practice of pharmacy, drug samples, wholesale or retail drug or device distribution, or illegal use of or distribution of controlled substances;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furnishing of false or fraudulent material in any application made in connection with drug or device manufacturing or distribution;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suspension or revocation by federal, state, or local government of any permit or license currently or previously held by the applicant for the manufacture or distribution of any drugs or devices, including controlled substances;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obtaining remuneration by fraud, misrepresentation, or deception;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dealing with drugs or devices that they know or should have known are stolen drugs or devices.</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1.</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Prior Laws:1925 (34) 32; 1932 Code </w:t>
      </w:r>
      <w:r w:rsidR="00706384" w:rsidRPr="00706384">
        <w:t xml:space="preserve">Section </w:t>
      </w:r>
      <w:r w:rsidRPr="00706384">
        <w:t xml:space="preserve">5174; 1942 Code </w:t>
      </w:r>
      <w:r w:rsidR="00706384" w:rsidRPr="00706384">
        <w:t xml:space="preserve">Section </w:t>
      </w:r>
      <w:r w:rsidRPr="00706384">
        <w:t xml:space="preserve">5174; 1952 Code </w:t>
      </w:r>
      <w:r w:rsidR="00706384" w:rsidRPr="00706384">
        <w:t xml:space="preserve">Section </w:t>
      </w:r>
      <w:r w:rsidRPr="00706384">
        <w:t>56</w:t>
      </w:r>
      <w:r w:rsidR="00706384" w:rsidRPr="00706384">
        <w:noBreakHyphen/>
      </w:r>
      <w:r w:rsidRPr="00706384">
        <w:t xml:space="preserve">1322; 1962 Code </w:t>
      </w:r>
      <w:r w:rsidR="00706384" w:rsidRPr="00706384">
        <w:t xml:space="preserve">Section </w:t>
      </w:r>
      <w:r w:rsidRPr="00706384">
        <w:t>56</w:t>
      </w:r>
      <w:r w:rsidR="00706384" w:rsidRPr="00706384">
        <w:noBreakHyphen/>
      </w:r>
      <w:r w:rsidRPr="00706384">
        <w:t xml:space="preserve">1322; 1981 Act No. 120, </w:t>
      </w:r>
      <w:r w:rsidR="00706384" w:rsidRPr="00706384">
        <w:t xml:space="preserve">Section </w:t>
      </w:r>
      <w:r w:rsidRPr="00706384">
        <w:t xml:space="preserve">5; 1976 Code </w:t>
      </w:r>
      <w:r w:rsidR="00706384" w:rsidRPr="00706384">
        <w:t xml:space="preserve">Section </w:t>
      </w:r>
      <w:r w:rsidRPr="00706384">
        <w:t>40</w:t>
      </w:r>
      <w:r w:rsidR="00706384" w:rsidRPr="00706384">
        <w:noBreakHyphen/>
      </w:r>
      <w:r w:rsidRPr="00706384">
        <w:t>43</w:t>
      </w:r>
      <w:r w:rsidR="00706384" w:rsidRPr="00706384">
        <w:noBreakHyphen/>
      </w:r>
      <w:r w:rsidRPr="00706384">
        <w:t>260.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150.</w:t>
      </w:r>
      <w:r w:rsidR="00ED416D" w:rsidRPr="00706384">
        <w:t xml:space="preserve"> Procedures for investigations, hearings, injunctive actions, and disciplinary actions; voluntary surrender of license; appeal.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Investigations and hearings must be conducted in accordance with the provisions of Section 40</w:t>
      </w:r>
      <w:r w:rsidR="00706384" w:rsidRPr="00706384">
        <w:noBreakHyphen/>
      </w:r>
      <w:r w:rsidRPr="00706384">
        <w:t>1</w:t>
      </w:r>
      <w:r w:rsidR="00706384" w:rsidRPr="00706384">
        <w:noBreakHyphen/>
      </w:r>
      <w:r w:rsidRPr="00706384">
        <w:t>80.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Restraining orders and cease and desist orders shall be issued in accordance with the provisions of Section 40</w:t>
      </w:r>
      <w:r w:rsidR="00706384" w:rsidRPr="00706384">
        <w:noBreakHyphen/>
      </w:r>
      <w:r w:rsidRPr="00706384">
        <w:t>1</w:t>
      </w:r>
      <w:r w:rsidR="00706384" w:rsidRPr="00706384">
        <w:noBreakHyphen/>
      </w:r>
      <w:r w:rsidRPr="00706384">
        <w:t>100.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Upon determination by the board that one or more of the grounds for disciplining a licensee or permittee exists, as provided for in Section 40</w:t>
      </w:r>
      <w:r w:rsidR="00706384" w:rsidRPr="00706384">
        <w:noBreakHyphen/>
      </w:r>
      <w:r w:rsidRPr="00706384">
        <w:t>1</w:t>
      </w:r>
      <w:r w:rsidR="00706384" w:rsidRPr="00706384">
        <w:noBreakHyphen/>
      </w:r>
      <w:r w:rsidRPr="00706384">
        <w:t>110, the board may, in addition to the actions provided for in Section 40</w:t>
      </w:r>
      <w:r w:rsidR="00706384" w:rsidRPr="00706384">
        <w:noBreakHyphen/>
      </w:r>
      <w:r w:rsidRPr="00706384">
        <w:t>1</w:t>
      </w:r>
      <w:r w:rsidR="00706384" w:rsidRPr="00706384">
        <w:noBreakHyphen/>
      </w:r>
      <w:r w:rsidRPr="00706384">
        <w:t>120, impose a fine not to exceed an amount set by the board in regulation.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 licensee or permittee who is under investigation for any of the grounds provided for in Section 40</w:t>
      </w:r>
      <w:r w:rsidR="00706384" w:rsidRPr="00706384">
        <w:noBreakHyphen/>
      </w:r>
      <w:r w:rsidRPr="00706384">
        <w:t>1</w:t>
      </w:r>
      <w:r w:rsidR="00706384" w:rsidRPr="00706384">
        <w:noBreakHyphen/>
      </w:r>
      <w:r w:rsidRPr="00706384">
        <w:t>110 for which the board may take disciplinary action must voluntarily surrender his license or permit to the board in accordance with Section 40</w:t>
      </w:r>
      <w:r w:rsidR="00706384" w:rsidRPr="00706384">
        <w:noBreakHyphen/>
      </w:r>
      <w:r w:rsidRPr="00706384">
        <w:t>1</w:t>
      </w:r>
      <w:r w:rsidR="00706384" w:rsidRPr="00706384">
        <w:noBreakHyphen/>
      </w:r>
      <w:r w:rsidRPr="00706384">
        <w:t>150.</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 person aggrieved by an action of the board may seek review of the decision in accordance with Section 40</w:t>
      </w:r>
      <w:r w:rsidR="00706384" w:rsidRPr="00706384">
        <w:noBreakHyphen/>
      </w:r>
      <w:r w:rsidRPr="00706384">
        <w:t>1</w:t>
      </w:r>
      <w:r w:rsidR="00706384" w:rsidRPr="00706384">
        <w:noBreakHyphen/>
      </w:r>
      <w:r w:rsidRPr="00706384">
        <w:t>160.</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2000 Act No. 340, </w:t>
      </w:r>
      <w:r w:rsidRPr="00706384">
        <w:t xml:space="preserve">Section </w:t>
      </w:r>
      <w:r w:rsidR="00ED416D" w:rsidRPr="00706384">
        <w:t>6.</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Editor's Note</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Prior Laws:1925 (34) 32; 1932 Code </w:t>
      </w:r>
      <w:r w:rsidR="00706384" w:rsidRPr="00706384">
        <w:t xml:space="preserve">Section </w:t>
      </w:r>
      <w:r w:rsidRPr="00706384">
        <w:t xml:space="preserve">5174; 1942 Code </w:t>
      </w:r>
      <w:r w:rsidR="00706384" w:rsidRPr="00706384">
        <w:t xml:space="preserve">Section </w:t>
      </w:r>
      <w:r w:rsidRPr="00706384">
        <w:t xml:space="preserve">5174; 1952 Code </w:t>
      </w:r>
      <w:r w:rsidR="00706384" w:rsidRPr="00706384">
        <w:t xml:space="preserve">Section </w:t>
      </w:r>
      <w:r w:rsidRPr="00706384">
        <w:t>56</w:t>
      </w:r>
      <w:r w:rsidR="00706384" w:rsidRPr="00706384">
        <w:noBreakHyphen/>
      </w:r>
      <w:r w:rsidRPr="00706384">
        <w:t xml:space="preserve">1322; 1962 Code </w:t>
      </w:r>
      <w:r w:rsidR="00706384" w:rsidRPr="00706384">
        <w:t xml:space="preserve">Section </w:t>
      </w:r>
      <w:r w:rsidRPr="00706384">
        <w:t>56</w:t>
      </w:r>
      <w:r w:rsidR="00706384" w:rsidRPr="00706384">
        <w:noBreakHyphen/>
      </w:r>
      <w:r w:rsidRPr="00706384">
        <w:t xml:space="preserve">1322; 1981 Act No. 120, </w:t>
      </w:r>
      <w:r w:rsidR="00706384" w:rsidRPr="00706384">
        <w:t xml:space="preserve">Section </w:t>
      </w:r>
      <w:r w:rsidRPr="00706384">
        <w:t xml:space="preserve">5; 1976 Code </w:t>
      </w:r>
      <w:r w:rsidR="00706384" w:rsidRPr="00706384">
        <w:t xml:space="preserve">Section </w:t>
      </w:r>
      <w:r w:rsidRPr="00706384">
        <w:t>40</w:t>
      </w:r>
      <w:r w:rsidR="00706384" w:rsidRPr="00706384">
        <w:noBreakHyphen/>
      </w:r>
      <w:r w:rsidRPr="00706384">
        <w:t>43</w:t>
      </w:r>
      <w:r w:rsidR="00706384" w:rsidRPr="00706384">
        <w:noBreakHyphen/>
      </w:r>
      <w:r w:rsidRPr="00706384">
        <w:t>260.</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160.</w:t>
      </w:r>
      <w:r w:rsidR="00ED416D" w:rsidRPr="00706384">
        <w:t xml:space="preserve"> Unlawful practice of pharmacy following hearing; fine; penalty.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An individual who, after a hearing, shall be found by the board to have unlawfully engaged in the practice of pharmacy is subject to a fine to be imposed by the board not to exceed an amount set by the board in regulation for each offense.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Each violation of this chapter or the regulations promulgated under this chapter pertaining to unlawfully engaging in the practice of pharmacy shall also constitute a misdemeanor and, upon conviction, is punishable as provided in Section 40</w:t>
      </w:r>
      <w:r w:rsidR="00706384" w:rsidRPr="00706384">
        <w:noBreakHyphen/>
      </w:r>
      <w:r w:rsidRPr="00706384">
        <w:t>1</w:t>
      </w:r>
      <w:r w:rsidR="00706384" w:rsidRPr="00706384">
        <w:noBreakHyphen/>
      </w:r>
      <w:r w:rsidRPr="00706384">
        <w:t>210.</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1.</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170.</w:t>
      </w:r>
      <w:r w:rsidR="00ED416D" w:rsidRPr="00706384">
        <w:t xml:space="preserve"> State of Emergency; prerequisites to emergency refills; dispensing of medications by pharmacists not licensed in this State.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When the Governor issues a "State of Emergency":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A pharmacist may work in the affected county and may dispense a one</w:t>
      </w:r>
      <w:r w:rsidR="00706384" w:rsidRPr="00706384">
        <w:noBreakHyphen/>
      </w:r>
      <w:r w:rsidRPr="00706384">
        <w:t>time emergency refill of up to a thirty</w:t>
      </w:r>
      <w:r w:rsidR="00706384" w:rsidRPr="00706384">
        <w:noBreakHyphen/>
      </w:r>
      <w:r w:rsidRPr="00706384">
        <w:t>day supply of a prescribed medication if: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pharmacist has all prescription information necessary in order to accurately refill the prescription;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in the pharmacist's professional opinion the medication is essential to the maintenance of life or to the continuation of therapy;</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the pharmacist reduces the information to a written prescription marked 'Emergency Refill', files the prescription as required by law, and notifies the prescribing physician within fifteen days of the emergency refill;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the prescription is not for a controlled substance.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pharmacist has some type of identification to verify current licensure in another state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the pharmacist is engaged in a legitimate relief effort during an emergency situation.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This disaster preparedness ends with the state of emergency.</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1998 Act No. 366, </w:t>
      </w:r>
      <w:r w:rsidRPr="00706384">
        <w:t xml:space="preserve">Section </w:t>
      </w:r>
      <w:r w:rsidR="00ED416D" w:rsidRPr="00706384">
        <w:t xml:space="preserve">1; 1999 Act No. 76, </w:t>
      </w:r>
      <w:r w:rsidRPr="00706384">
        <w:t xml:space="preserve">Section </w:t>
      </w:r>
      <w:r w:rsidR="00ED416D" w:rsidRPr="00706384">
        <w:t xml:space="preserve">13; 2018 Act No. 187 (S.506), </w:t>
      </w:r>
      <w:r w:rsidRPr="00706384">
        <w:t xml:space="preserve">Section </w:t>
      </w:r>
      <w:r w:rsidR="00ED416D" w:rsidRPr="00706384">
        <w:t>1, eff May 15, 2018.</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2018 Act No. 187, </w:t>
      </w:r>
      <w:r w:rsidR="00706384" w:rsidRPr="00706384">
        <w:t xml:space="preserve">Section </w:t>
      </w:r>
      <w:r w:rsidRPr="00706384">
        <w:t>1, in (A), in (1), substituted "thirty</w:t>
      </w:r>
      <w:r w:rsidR="00706384" w:rsidRPr="00706384">
        <w:noBreakHyphen/>
      </w:r>
      <w:r w:rsidRPr="00706384">
        <w:t>day supply" for "fifteen</w:t>
      </w:r>
      <w:r w:rsidR="00706384" w:rsidRPr="00706384">
        <w:noBreakHyphen/>
      </w:r>
      <w:r w:rsidRPr="00706384">
        <w:t>day supply", and made nonsubstantive changes.</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180.</w:t>
      </w:r>
      <w:r w:rsidR="00ED416D" w:rsidRPr="00706384">
        <w:t xml:space="preserve"> Construction of chapter; third party payors not required to provide service or pay for services provided for in this chapter.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Nothing in this chapter may be construed to require a health maintenance organization, a self</w:t>
      </w:r>
      <w:r w:rsidR="00706384" w:rsidRPr="00706384">
        <w:noBreakHyphen/>
      </w:r>
      <w:r w:rsidRPr="00706384">
        <w:t>funded plan, an accident and health insurer, or any other third party payor to provide services or to pay for services provided for in this chapter.</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16D" w:rsidRPr="00706384">
        <w:t xml:space="preserve">: 1998 Act No. 366, </w:t>
      </w:r>
      <w:r w:rsidRPr="00706384">
        <w:t xml:space="preserve">Section </w:t>
      </w:r>
      <w:r w:rsidR="00ED416D" w:rsidRPr="00706384">
        <w:t>1.</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190.</w:t>
      </w:r>
      <w:r w:rsidR="00ED416D" w:rsidRPr="00706384">
        <w:t xml:space="preserve"> Protocol for pharmacists to administer vaccines without order of practitioner; informed consent; records.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The administration of vaccines as authorized in this section must not be to a person under the age of eighteen years; provided, however, that: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the influenza vaccine may be administered to a person twelve years of age or older pursuant to protocol issued by the Board of Medical Examiners;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a pharmacist who has completed the training described in subsection (B)(1) may administer a vaccine approved by the Centers for Disease Control to a person of any age pursuant to a written order or prescription of a practitioner for a specific patient of that practitioner.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The Board of Medical Examiners must issue the written protocol upon its approval of the vaccine for administration pursuant to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 pharmacist who has completed the training described in subsection (B)(1) may administer a vaccine approved by the Centers for Disease Control pursuant to written order or prescription of a practitioner for a specific patient of that practitioner.</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The written protocol must provide that: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706384" w:rsidRPr="00706384">
        <w:noBreakHyphen/>
      </w:r>
      <w:r w:rsidRPr="00706384">
        <w:t>on training, and techniques for administering vaccines and must provide instruction and experiential training in the following content areas: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mechanisms of action for vaccines, contraindications, drug interactions, and monitoring after vaccine administration;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standards for adult vaccination practices;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basic immunology and vaccine protection;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vaccine</w:t>
      </w:r>
      <w:r w:rsidR="00706384" w:rsidRPr="00706384">
        <w:noBreakHyphen/>
      </w:r>
      <w:r w:rsidRPr="00706384">
        <w:t>preventable diseases;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recommended vaccination schedules;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(f) vaccine storage management;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(g) biohazard waste disposal and sterile techniques;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(h) informed consent;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(i) physiology and techniques for vaccine administration;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(j) prevaccine and postvaccine assessment and counseling;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(k) vaccination record management;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(l) management of adverse events, including identification, appropriate response, emergency procedures, documentation, and reporting;</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(m) understanding of vaccine coverage by federal, state, and local entities;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(n) needle stick management.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(2) A pharmacist administering vaccinations without an order or prescription of a practitioner pursuant to this section shall:</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obtain the signed written consent of the person being vaccinated or that person's guardian;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maintain a copy of the vaccine administration in that person's record and provide a copy to the person or the person's guardian;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(c) notify that person's designated physician or primary care provider of a vaccine administered;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(d) report administration of all vaccinations to the South Carolina Immunization Registry in compliance with regulations established by the Department of Health and Environmental Control as the department may require; provided, however, that the phase</w:t>
      </w:r>
      <w:r w:rsidR="00706384" w:rsidRPr="00706384">
        <w:noBreakHyphen/>
      </w:r>
      <w:r w:rsidRPr="00706384">
        <w:t>in schedule provided in Regulation 61</w:t>
      </w:r>
      <w:r w:rsidR="00706384" w:rsidRPr="00706384">
        <w:noBreakHyphen/>
      </w:r>
      <w:r w:rsidRPr="00706384">
        <w:t>120 for reporting vaccinations does not apply to vaccinations administered pursuant to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(e) maintain a current copy of the written protocol at each location at which a vaccination is administered pursuant to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(3) A pharmacist may not delegate the administration of vaccines to a pharmacy technician or certified pharmacy technician.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(4) A pharmacy intern may administer vaccinations under the direct supervision, as defined in Section 40</w:t>
      </w:r>
      <w:r w:rsidR="00706384" w:rsidRPr="00706384">
        <w:noBreakHyphen/>
      </w:r>
      <w:r w:rsidRPr="00706384">
        <w:t>43</w:t>
      </w:r>
      <w:r w:rsidR="00706384" w:rsidRPr="00706384">
        <w:noBreakHyphen/>
      </w:r>
      <w:r w:rsidRPr="00706384">
        <w:t>84(C), of a pharmacist who has completed vaccination training as required by item (1) if the pharmacy intern: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(a) is certified through a basic life support or CPR provider</w:t>
      </w:r>
      <w:r w:rsidR="00706384" w:rsidRPr="00706384">
        <w:noBreakHyphen/>
      </w:r>
      <w:r w:rsidRPr="00706384">
        <w:t>level course that is jointly approved by the Board of Medical Examiners and the Board of Pharmacy; and</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r>
      <w:r w:rsidRPr="00706384">
        <w:tab/>
        <w:t>(b) completes this course of training described in item (1).</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r>
      <w:r w:rsidRPr="00706384">
        <w:tab/>
        <w:t>(5) A pharmacist administering vaccinations shall, as part of the current continuing education requirements pursuant to Section 40</w:t>
      </w:r>
      <w:r w:rsidR="00706384" w:rsidRPr="00706384">
        <w:noBreakHyphen/>
      </w:r>
      <w:r w:rsidRPr="00706384">
        <w:t>43</w:t>
      </w:r>
      <w:r w:rsidR="00706384" w:rsidRPr="00706384">
        <w:noBreakHyphen/>
      </w:r>
      <w:r w:rsidRPr="00706384">
        <w:t>130, complete no less than one hour of continuing education each license year regarding administration of vaccinations.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Informed consent must be documented in accordance with the written protocol for vaccine administration issued pursuant to this section.</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(D) All records required by this section must be maintained in the pharmacy for a period of at least ten years from the date of the last vaccination for adults and at least thirteen years from the date of the last vaccination for minors.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(E) All documentation, records, and copies required by this section may be stored electronically.</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2010 Act No. 224, </w:t>
      </w:r>
      <w:r w:rsidRPr="00706384">
        <w:t xml:space="preserve">Section </w:t>
      </w:r>
      <w:r w:rsidR="00ED416D" w:rsidRPr="00706384">
        <w:t xml:space="preserve">1, eff July 1, 2010; 2015 Act No. 29 (S.413), </w:t>
      </w:r>
      <w:r w:rsidRPr="00706384">
        <w:t xml:space="preserve">Section </w:t>
      </w:r>
      <w:r w:rsidR="00ED416D" w:rsidRPr="00706384">
        <w:t>1, eff June 1, 2015.</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P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384">
        <w:t xml:space="preserve">2015 Act No. 29, </w:t>
      </w:r>
      <w:r w:rsidR="00706384" w:rsidRPr="00706384">
        <w:t xml:space="preserve">Section </w:t>
      </w:r>
      <w:r w:rsidRPr="00706384">
        <w:t>1, rewrote the section.</w:t>
      </w:r>
    </w:p>
    <w:p w:rsidR="00706384" w:rsidRP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rPr>
          <w:b/>
        </w:rPr>
        <w:t xml:space="preserve">SECTION </w:t>
      </w:r>
      <w:r w:rsidR="00ED416D" w:rsidRPr="00706384">
        <w:rPr>
          <w:b/>
        </w:rPr>
        <w:t>40</w:t>
      </w:r>
      <w:r w:rsidRPr="00706384">
        <w:rPr>
          <w:b/>
        </w:rPr>
        <w:noBreakHyphen/>
      </w:r>
      <w:r w:rsidR="00ED416D" w:rsidRPr="00706384">
        <w:rPr>
          <w:b/>
        </w:rPr>
        <w:t>43</w:t>
      </w:r>
      <w:r w:rsidRPr="00706384">
        <w:rPr>
          <w:b/>
        </w:rPr>
        <w:noBreakHyphen/>
      </w:r>
      <w:r w:rsidR="00ED416D" w:rsidRPr="00706384">
        <w:rPr>
          <w:b/>
        </w:rPr>
        <w:t>200.</w:t>
      </w:r>
      <w:r w:rsidR="00ED416D" w:rsidRPr="00706384">
        <w:t xml:space="preserve"> Joint Pharmacist Administered Vaccines Committee; meetings, quorum, and chairperson; duties of committee.</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ab/>
        <w:t>(C) The committee shall assist and advise the Board of Medical Examiners in determining whether a specific vaccine is appropriate for administration by a pharmacist without a written order or prescription of a practitioner pursuant to Section 40</w:t>
      </w:r>
      <w:r w:rsidR="00706384" w:rsidRPr="00706384">
        <w:noBreakHyphen/>
      </w:r>
      <w:r w:rsidRPr="00706384">
        <w:t>43</w:t>
      </w:r>
      <w:r w:rsidR="00706384" w:rsidRPr="00706384">
        <w:noBreakHyphen/>
      </w:r>
      <w:r w:rsidRPr="00706384">
        <w:t>190. For a specific vaccine recommended by the committee to the Board of Medical Examiners, the committee also must submit a proposed written protocol for the purpose of authorizing pharmacists to administer the vaccine as authorized by Section 40</w:t>
      </w:r>
      <w:r w:rsidR="00706384" w:rsidRPr="00706384">
        <w:noBreakHyphen/>
      </w:r>
      <w:r w:rsidRPr="00706384">
        <w:t>43</w:t>
      </w:r>
      <w:r w:rsidR="00706384" w:rsidRPr="00706384">
        <w:noBreakHyphen/>
      </w:r>
      <w:r w:rsidRPr="00706384">
        <w:t>190. The committee must submit its initial recommendations to the board no later than four months after the passage of this act, and periodically thereafter as determined by the committee.</w:t>
      </w: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384" w:rsidRDefault="00706384"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16D" w:rsidRPr="00706384">
        <w:t xml:space="preserve">: 2010 Act No. 224, </w:t>
      </w:r>
      <w:r w:rsidRPr="00706384">
        <w:t xml:space="preserve">Section </w:t>
      </w:r>
      <w:r w:rsidR="00ED416D" w:rsidRPr="00706384">
        <w:t xml:space="preserve">1, eff July 1, 2010; 2015 Act No. 29 (S.413), </w:t>
      </w:r>
      <w:r w:rsidRPr="00706384">
        <w:t xml:space="preserve">Section </w:t>
      </w:r>
      <w:r w:rsidR="00ED416D" w:rsidRPr="00706384">
        <w:t>2, eff June 1, 2015.</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Effect of Amendment</w:t>
      </w:r>
    </w:p>
    <w:p w:rsidR="00706384" w:rsidRDefault="00ED416D"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384">
        <w:t xml:space="preserve">2015 Act No. 29, </w:t>
      </w:r>
      <w:r w:rsidR="00706384" w:rsidRPr="00706384">
        <w:t xml:space="preserve">Section </w:t>
      </w:r>
      <w:r w:rsidRPr="00706384">
        <w:t>2, in (A), substituted "Joint Pharmacist Administered Vaccines Committee" for "Joint Pharmacist Administered Influenza Vaccines Committee", deleted "influenza" before "vaccines" at the end of the first sentence, and substituted "director" for "commissioner" in the third sentence; and rewrote (C).</w:t>
      </w:r>
    </w:p>
    <w:p w:rsidR="00F25049" w:rsidRPr="00706384" w:rsidRDefault="00F25049" w:rsidP="00706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6384" w:rsidSect="007063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84" w:rsidRDefault="00706384" w:rsidP="00706384">
      <w:r>
        <w:separator/>
      </w:r>
    </w:p>
  </w:endnote>
  <w:endnote w:type="continuationSeparator" w:id="0">
    <w:p w:rsidR="00706384" w:rsidRDefault="00706384" w:rsidP="0070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84" w:rsidRPr="00706384" w:rsidRDefault="00706384" w:rsidP="00706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84" w:rsidRPr="00706384" w:rsidRDefault="00706384" w:rsidP="00706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84" w:rsidRPr="00706384" w:rsidRDefault="00706384" w:rsidP="00706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84" w:rsidRDefault="00706384" w:rsidP="00706384">
      <w:r>
        <w:separator/>
      </w:r>
    </w:p>
  </w:footnote>
  <w:footnote w:type="continuationSeparator" w:id="0">
    <w:p w:rsidR="00706384" w:rsidRDefault="00706384" w:rsidP="0070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84" w:rsidRPr="00706384" w:rsidRDefault="00706384" w:rsidP="00706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84" w:rsidRPr="00706384" w:rsidRDefault="00706384" w:rsidP="00706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84" w:rsidRPr="00706384" w:rsidRDefault="00706384" w:rsidP="00706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6D"/>
    <w:rsid w:val="00706384"/>
    <w:rsid w:val="00ED41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DE67A-58EB-49AB-BE5E-3B151959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416D"/>
    <w:rPr>
      <w:rFonts w:ascii="Courier New" w:eastAsiaTheme="minorEastAsia" w:hAnsi="Courier New" w:cs="Courier New"/>
      <w:sz w:val="20"/>
      <w:szCs w:val="20"/>
    </w:rPr>
  </w:style>
  <w:style w:type="paragraph" w:styleId="Header">
    <w:name w:val="header"/>
    <w:basedOn w:val="Normal"/>
    <w:link w:val="HeaderChar"/>
    <w:uiPriority w:val="99"/>
    <w:unhideWhenUsed/>
    <w:rsid w:val="00706384"/>
    <w:pPr>
      <w:tabs>
        <w:tab w:val="center" w:pos="4680"/>
        <w:tab w:val="right" w:pos="9360"/>
      </w:tabs>
    </w:pPr>
  </w:style>
  <w:style w:type="character" w:customStyle="1" w:styleId="HeaderChar">
    <w:name w:val="Header Char"/>
    <w:basedOn w:val="DefaultParagraphFont"/>
    <w:link w:val="Header"/>
    <w:uiPriority w:val="99"/>
    <w:rsid w:val="00706384"/>
  </w:style>
  <w:style w:type="paragraph" w:styleId="Footer">
    <w:name w:val="footer"/>
    <w:basedOn w:val="Normal"/>
    <w:link w:val="FooterChar"/>
    <w:uiPriority w:val="99"/>
    <w:unhideWhenUsed/>
    <w:rsid w:val="00706384"/>
    <w:pPr>
      <w:tabs>
        <w:tab w:val="center" w:pos="4680"/>
        <w:tab w:val="right" w:pos="9360"/>
      </w:tabs>
    </w:pPr>
  </w:style>
  <w:style w:type="character" w:customStyle="1" w:styleId="FooterChar">
    <w:name w:val="Footer Char"/>
    <w:basedOn w:val="DefaultParagraphFont"/>
    <w:link w:val="Footer"/>
    <w:uiPriority w:val="99"/>
    <w:rsid w:val="0070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98</Pages>
  <Words>31467</Words>
  <Characters>179362</Characters>
  <Application>Microsoft Office Word</Application>
  <DocSecurity>0</DocSecurity>
  <Lines>1494</Lines>
  <Paragraphs>420</Paragraphs>
  <ScaleCrop>false</ScaleCrop>
  <Company>Legislative Services Agency</Company>
  <LinksUpToDate>false</LinksUpToDate>
  <CharactersWithSpaces>210409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