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B79">
        <w:t>ARTICLE 7</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South Carolina Trust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Editor's Note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 xml:space="preserve">2013 Act No. 100, </w:t>
      </w:r>
      <w:r w:rsidR="00705B79" w:rsidRPr="00705B79">
        <w:t xml:space="preserve">Section </w:t>
      </w:r>
      <w:r w:rsidRPr="00705B79">
        <w:t>4, provides as follows: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"SECTION 4. (A) This act [amending Articles 1, 2, 3, 4, 6, and 7] takes effect on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"(B) Except as otherwise provided in this act, on the effective date of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"(1) this act applies to any estates of decedents dying thereafter and to all trusts created before, on, or after its effective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"(2) the act applies to all judicial proceedings concerning estates of decedents and trusts commenced on or after its effective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1</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General Provisions and Definitions</w:t>
      </w:r>
      <w:bookmarkStart w:id="0" w:name="_GoBack"/>
      <w:bookmarkEnd w:id="0"/>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101.</w:t>
      </w:r>
      <w:r w:rsidR="0097132E" w:rsidRPr="00705B79">
        <w:t xml:space="preserve"> Short title.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This article may be cited as the South Carolina Trust Code. In this article, unless the context clearly indicates otherwise, "Code" means the South Carolina Trust Code.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substituted "means" for "shall mean".</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102.</w:t>
      </w:r>
      <w:r w:rsidR="0097132E" w:rsidRPr="00705B79">
        <w:t xml:space="preserve"> Scope.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w:t>
      </w:r>
      <w:r w:rsidR="00705B79" w:rsidRPr="00705B79">
        <w:noBreakHyphen/>
      </w:r>
      <w:r w:rsidRPr="00705B79">
        <w:t>1</w:t>
      </w:r>
      <w:r w:rsidR="00705B79" w:rsidRPr="00705B79">
        <w:noBreakHyphen/>
      </w:r>
      <w:r w:rsidRPr="00705B79">
        <w:t>201(49). This article does not apply to constructive trusts, resulting trusts, conservatorships administered by conservators as defined in Section 62</w:t>
      </w:r>
      <w:r w:rsidR="00705B79" w:rsidRPr="00705B79">
        <w:noBreakHyphen/>
      </w:r>
      <w:r w:rsidRPr="00705B79">
        <w:t>1</w:t>
      </w:r>
      <w:r w:rsidR="00705B79" w:rsidRPr="00705B79">
        <w:noBreakHyphen/>
      </w:r>
      <w:r w:rsidRPr="00705B79">
        <w:t>201(6), administration of decedent's estates, all multiple party accounts referred to in Section 62</w:t>
      </w:r>
      <w:r w:rsidR="00705B79" w:rsidRPr="00705B79">
        <w:noBreakHyphen/>
      </w:r>
      <w:r w:rsidRPr="00705B79">
        <w:t>6</w:t>
      </w:r>
      <w:r w:rsidR="00705B79" w:rsidRPr="00705B79">
        <w:noBreakHyphen/>
      </w:r>
      <w:r w:rsidRPr="00705B79">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lastRenderedPageBreak/>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103.</w:t>
      </w:r>
      <w:r w:rsidR="0097132E" w:rsidRPr="00705B79">
        <w:t xml:space="preserve"> Definitions.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this article: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"Action," with respect to an act of a trustee, includes a failure to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"Beneficiary" means a person that: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has a present or future beneficial interest in a trust, vested or contingent;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in a capacity other than that of trustee, holds a power of appointment over trust property;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In the case of a charitable trust, has the authority to enforce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"Charitable trust" means a trust, or portion of a trust, created for a charitable purpose described in Section 62</w:t>
      </w:r>
      <w:r w:rsidR="00705B79" w:rsidRPr="00705B79">
        <w:noBreakHyphen/>
      </w:r>
      <w:r w:rsidRPr="00705B79">
        <w:t>7</w:t>
      </w:r>
      <w:r w:rsidR="00705B79" w:rsidRPr="00705B79">
        <w:noBreakHyphen/>
      </w:r>
      <w:r w:rsidRPr="00705B79">
        <w:t>405(a).</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"Conservator" means a person appointed by the court to administer the estate of a protected person.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"Environmental law" means a federal, state, or local law, rule, regulation, or ordinance relating to protection of the environment.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"Guardian" means a person appointed by the court to make decisions regarding the support, care, education, health, and welfare of a minor or adult individual. The term does not include a guardian ad litem or a statutory guardian.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(7) "Interests of the beneficiaries" means the beneficial interests provided in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(8) "Jurisdiction", with respect to a geographic area, includes a State or country.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(9) "Person" means an individual, corporation, business trust, estate, trust, partnership, limited liability company, association, joint venture, government, governmental subdivision, agency, or instrumentality, public corporation, or any other legal or commercial entity.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(11) "Property" means anything that may be the subject of ownership, whether real or personal, legal or equitable, or any interest therein.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(12) "Qualified beneficiary" means a living beneficiary who, on the date the beneficiary's qualification is determined: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is a distributee or permissible distributee of trust income or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would be a distributee or permissible distributee of trust income or principal if the interests of the distributees described in subparagraph (A) terminated on that date, but the termination of those interests would not cause the trust to terminate;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would be a distributee or permissible distributee of trust income or principal if the trust terminated on that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(13) "Revocable", as applied to a trust, means revocable by the settlor without the consent of the trustee or a person holding an adverse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holder's creditors.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(15) "Spendthrift provision" means a term of a trust which restrains both voluntary and involuntary transfer of a beneficiary's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(16)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(17) "Terms of a trust" means the manifestation of the settlor's intent regarding a trust's provisions as expressed in the trust instrument or as may be established by other evidence that would be admissible in a judicial proceeding.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(18) "Trust instrument" means an instrument executed by the settlor that contains terms of the trust, including any amendments thereto.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lastRenderedPageBreak/>
        <w:tab/>
        <w:t>(19) "Trustee" includes an original, additional, and successor trustee, and a cotrustee, whether or not appointed or confirmed by a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(20) "Ascertainable standard" means an ascertainable standard relating to a trustee's individual's health, education, support, or maintenance within the meaning of Section 2041(b)(1)(A) or 2514(c)(1) of the Internal Revenue Code, as amended.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(21) "Distributee" means any person who receives property of a trust from a trustee, other than as creditor or purchaser.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(22) "Interested person" or "interested party" means any person or party deemed to be a necessary or proper party under Rule 19 of the South Carolina Rules of Civil Procedure.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(23) "Internal Revenue Code" means the Internal Revenue Code, as amended from time to time. Each reference to a provision of the Internal Revenue Code shall include any successor or amendment thereto.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(24) "Serious breach of trust" means either: a single act that causes significant harm or involves flagrant misconduct, or a series of smaller breaches, none of which individually justify removal when considered alone, but which do so when considered together.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(25) "Permissible distributee" means any person who or which on the date of qualification as a beneficiary is eligible to receive current distributions of property of a trust from a trustee, other than as a creditor or purchaser.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(26) "Trust investment advisor" is a person, committee of persons, or entity who is or who are given authority by the terms of a trust instrument to direct, consent to or disapprove a trustee's actual or proposed investment decisions.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(27) "Trust protector" is a person, committee of persons or entity who is or who are designated as a trust protector whose appointment is provided for in the trust instrument.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terms and definitions contained in the South Carolina Probate Code that do not conflict with the terms defined in this section shall remain in effect for the South Carolina Trust Code.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added the last sentence in subsection (14), the definition of "Settlor"; added subsection (25), the definition of "Permissible distributee"; added subsection (26), the definition of "Trust investment advisor"; and added subsection (27), the definition of "Trust protector".</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104.</w:t>
      </w:r>
      <w:r w:rsidR="0097132E" w:rsidRPr="00705B79">
        <w:t xml:space="preserve"> Knowledge.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Subject to subsection (b), a person has knowledge of a fact if the person: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has actual knowledge of it;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has received a notice or notification of it;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from all the facts and circumstances known to the person at the time in question, has reason to know it.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105.</w:t>
      </w:r>
      <w:r w:rsidR="0097132E" w:rsidRPr="00705B79">
        <w:t xml:space="preserve"> Default and mandatory rules.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the terms of the trust, this article governs the duties and powers of a trustee, relations among trustees, and the rights and interests of a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lastRenderedPageBreak/>
        <w:tab/>
        <w:t>(b) The terms of a trust prevail over any provision of this article except: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requirements for creating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duty of a trustee to act in good faith and in accordance with the purposes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requirement that a trust and its terms be for the benefit of its beneficiaries, and that the trust have a purpose that is lawful and possible to achieve;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power of the court to modify or terminate a trust under Sections 62</w:t>
      </w:r>
      <w:r w:rsidR="00705B79" w:rsidRPr="00705B79">
        <w:noBreakHyphen/>
      </w:r>
      <w:r w:rsidRPr="00705B79">
        <w:t>7</w:t>
      </w:r>
      <w:r w:rsidR="00705B79" w:rsidRPr="00705B79">
        <w:noBreakHyphen/>
      </w:r>
      <w:r w:rsidRPr="00705B79">
        <w:t>410 through 62</w:t>
      </w:r>
      <w:r w:rsidR="00705B79" w:rsidRPr="00705B79">
        <w:noBreakHyphen/>
      </w:r>
      <w:r w:rsidRPr="00705B79">
        <w:t>7</w:t>
      </w:r>
      <w:r w:rsidR="00705B79" w:rsidRPr="00705B79">
        <w:noBreakHyphen/>
      </w:r>
      <w:r w:rsidRPr="00705B79">
        <w:t>416;</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effect of a spendthrift provision and the rights of certain creditors and assignees to reach a trust as provided in Part 5;</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the limitations on the ability of a settlor's agent under a power of attorney to revoke, amend, or make distributions from a revocable trust pursuant to Section 62</w:t>
      </w:r>
      <w:r w:rsidR="00705B79" w:rsidRPr="00705B79">
        <w:noBreakHyphen/>
      </w:r>
      <w:r w:rsidRPr="00705B79">
        <w:t>7</w:t>
      </w:r>
      <w:r w:rsidR="00705B79" w:rsidRPr="00705B79">
        <w:noBreakHyphen/>
      </w:r>
      <w:r w:rsidRPr="00705B79">
        <w:t>602A;</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the power of the court under Section 62</w:t>
      </w:r>
      <w:r w:rsidR="00705B79" w:rsidRPr="00705B79">
        <w:noBreakHyphen/>
      </w:r>
      <w:r w:rsidRPr="00705B79">
        <w:t>7</w:t>
      </w:r>
      <w:r w:rsidR="00705B79" w:rsidRPr="00705B79">
        <w:noBreakHyphen/>
      </w:r>
      <w:r w:rsidRPr="00705B79">
        <w:t>708(b) to adjust a trustee's compensation specified in the terms of the trust which is unreasonably low or high;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(8) the effect of an exculpatory term under Section 62</w:t>
      </w:r>
      <w:r w:rsidR="00705B79" w:rsidRPr="00705B79">
        <w:noBreakHyphen/>
      </w:r>
      <w:r w:rsidRPr="00705B79">
        <w:t>7</w:t>
      </w:r>
      <w:r w:rsidR="00705B79" w:rsidRPr="00705B79">
        <w:noBreakHyphen/>
      </w:r>
      <w:r w:rsidRPr="00705B79">
        <w:t>1008;</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(9) the rights under Sections 62</w:t>
      </w:r>
      <w:r w:rsidR="00705B79" w:rsidRPr="00705B79">
        <w:noBreakHyphen/>
      </w:r>
      <w:r w:rsidRPr="00705B79">
        <w:t>7</w:t>
      </w:r>
      <w:r w:rsidR="00705B79" w:rsidRPr="00705B79">
        <w:noBreakHyphen/>
      </w:r>
      <w:r w:rsidRPr="00705B79">
        <w:t>1010 through 62</w:t>
      </w:r>
      <w:r w:rsidR="00705B79" w:rsidRPr="00705B79">
        <w:noBreakHyphen/>
      </w:r>
      <w:r w:rsidRPr="00705B79">
        <w:t>7</w:t>
      </w:r>
      <w:r w:rsidR="00705B79" w:rsidRPr="00705B79">
        <w:noBreakHyphen/>
      </w:r>
      <w:r w:rsidRPr="00705B79">
        <w:t>1013 of a person other than a trustee or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(10) periods of limitation for commencing a judicial proceeding;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(11) the power of the court to take such action and exercise such jurisdiction as may be necessary in the interests of justice;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(12) the subject matter jurisdiction of the court and venue for commencing a proceeding as provided in Sections 62</w:t>
      </w:r>
      <w:r w:rsidR="00705B79" w:rsidRPr="00705B79">
        <w:noBreakHyphen/>
      </w:r>
      <w:r w:rsidRPr="00705B79">
        <w:t>7</w:t>
      </w:r>
      <w:r w:rsidR="00705B79" w:rsidRPr="00705B79">
        <w:noBreakHyphen/>
      </w:r>
      <w:r w:rsidRPr="00705B79">
        <w:t>201 and 62</w:t>
      </w:r>
      <w:r w:rsidR="00705B79" w:rsidRPr="00705B79">
        <w:noBreakHyphen/>
      </w:r>
      <w:r w:rsidRPr="00705B79">
        <w:t>7</w:t>
      </w:r>
      <w:r w:rsidR="00705B79" w:rsidRPr="00705B79">
        <w:noBreakHyphen/>
      </w:r>
      <w:r w:rsidRPr="00705B79">
        <w:t>204.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45,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subsection (b)(6) substituted "62</w:t>
      </w:r>
      <w:r w:rsidR="00705B79" w:rsidRPr="00705B79">
        <w:noBreakHyphen/>
      </w:r>
      <w:r w:rsidRPr="00705B79">
        <w:t>7</w:t>
      </w:r>
      <w:r w:rsidR="00705B79" w:rsidRPr="00705B79">
        <w:noBreakHyphen/>
      </w:r>
      <w:r w:rsidRPr="00705B79">
        <w:t>602A" for "62</w:t>
      </w:r>
      <w:r w:rsidR="00705B79" w:rsidRPr="00705B79">
        <w:noBreakHyphen/>
      </w:r>
      <w:r w:rsidRPr="00705B79">
        <w:t>7</w:t>
      </w:r>
      <w:r w:rsidR="00705B79" w:rsidRPr="00705B79">
        <w:noBreakHyphen/>
      </w:r>
      <w:r w:rsidRPr="00705B79">
        <w:t>602(e)".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106.</w:t>
      </w:r>
      <w:r w:rsidR="0097132E" w:rsidRPr="00705B79">
        <w:t xml:space="preserve"> Common law of trusts; principles of equity.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common law of trusts and principles of equity supplement this article, except to the extent modified by this article or another statute of this State.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107.</w:t>
      </w:r>
      <w:r w:rsidR="0097132E" w:rsidRPr="00705B79">
        <w:t xml:space="preserve"> Governing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meaning and effect of the terms of a trust are determined by: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the law of the jurisdiction designated in the terms of the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in the absence of a controlling designation in the terms of the trust, the law of the jurisdiction having the most significant relationship to the matter at issue.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108.</w:t>
      </w:r>
      <w:r w:rsidR="0097132E" w:rsidRPr="00705B79">
        <w:t xml:space="preserve"> Principal place of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usual place of business of the corporate trustee if there is but one corporate cotrustee,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usual place of business or residence of the individual trustee who is a professional fiduciary if there is but one such person and no corporate cotrustee, and otherwise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usual place of business or residence of any of the cotrustees as agreed upon by them.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Without precluding other means for establishing a sufficient connection with the designated jurisdiction, terms of a trust designating the principal place of administration are valid and controlling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lastRenderedPageBreak/>
        <w:tab/>
      </w:r>
      <w:r w:rsidRPr="00705B79">
        <w:tab/>
        <w:t>(1) a trustee's principal place of business is located in or a trustee is a resident of the designated jurisdiction;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all or part of the administration occurs in the designated jurisdiction.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trustee is under a continuing duty to administer the trust at a place appropriate to its purposes, its administration, and the interests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name of the jurisdiction to which the principal place of administration is to be transferred;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address and telephone number at the new location at which the trustee can be contacted;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an explanation of the reasons for the proposed transfer;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date on which the proposed transfer is anticipated to occur;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date, not less than ninety days after the giving of the notice, by which the qualified beneficiary must notify the trustee of an objection to the proposed transfer.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The authority of a trustee under this section to transfer a trust's principal place of administration terminates if a qualified beneficiary notifies the trustee of an objection to the proposed transfer on or before the date specified in the notice.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In connection with a transfer of the trust's principal place of administration, the trustee may transfer some or all of the trust property to a successor trustee designated in the terms of the trust or appointed pursuant to Section 62</w:t>
      </w:r>
      <w:r w:rsidR="00705B79" w:rsidRPr="00705B79">
        <w:noBreakHyphen/>
      </w:r>
      <w:r w:rsidRPr="00705B79">
        <w:t>7</w:t>
      </w:r>
      <w:r w:rsidR="00705B79" w:rsidRPr="00705B79">
        <w:noBreakHyphen/>
      </w:r>
      <w:r w:rsidRPr="00705B79">
        <w:t>704.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subsection (e) and subsection (e)(5) substituted "ninety days" for "60 days".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109.</w:t>
      </w:r>
      <w:r w:rsidR="0097132E" w:rsidRPr="00705B79">
        <w:t xml:space="preserve"> Methods and waiver of notice.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705B79" w:rsidRPr="00705B79">
        <w:noBreakHyphen/>
      </w:r>
      <w:r w:rsidRPr="00705B79">
        <w:t>class mail, personal delivery, delivery to the person's last known place of residence or place of business, or a properly directed electronic message.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Notice otherwise required under this article or a document otherwise required to be sent under this article need not be provided to a person whose identity or location is unknown to and not reasonably ascertainable by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Notice under this article or the sending of a document under this article may be waived by the person to be notified or sent the document.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by delivering a copy thereof to the person being notified personally at least twenty days before the time set for the hearing;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lastRenderedPageBreak/>
        <w:tab/>
        <w:t>(e) The court for good cause shown may provide for a different method or time of giving notice for any hearing.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Proof of the giving of notice shall be made on or before the hearing and filed in the proceeding.</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110.</w:t>
      </w:r>
      <w:r w:rsidR="0097132E" w:rsidRPr="00705B79">
        <w:t xml:space="preserve"> Requirement of notice to others.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Whenever notice to qualified beneficiaries of a trust is required under this article, the trustee must also give notice to any other beneficiary who has sent the trustee a request for notice.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is a distributee or permissible distributee of trust income or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would be a distributee or permissible distributee of trust income or principal upon the termination of the interests of other distributees or permissible distributees then receiving or eligible to receive distributions;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would be a distributee or permissible distributee of trust income or principal if the trust terminated on that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person appointed to enforce a trust created for the care of an animal or another noncharitable purpose as provided in Section 62</w:t>
      </w:r>
      <w:r w:rsidR="00705B79" w:rsidRPr="00705B79">
        <w:noBreakHyphen/>
      </w:r>
      <w:r w:rsidRPr="00705B79">
        <w:t>7</w:t>
      </w:r>
      <w:r w:rsidR="00705B79" w:rsidRPr="00705B79">
        <w:noBreakHyphen/>
      </w:r>
      <w:r w:rsidRPr="00705B79">
        <w:t>408 or 62</w:t>
      </w:r>
      <w:r w:rsidR="00705B79" w:rsidRPr="00705B79">
        <w:noBreakHyphen/>
      </w:r>
      <w:r w:rsidRPr="00705B79">
        <w:t>7</w:t>
      </w:r>
      <w:r w:rsidR="00705B79" w:rsidRPr="00705B79">
        <w:noBreakHyphen/>
      </w:r>
      <w:r w:rsidRPr="00705B79">
        <w:t>409 has the rights of a qualified beneficiary under this article.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111.</w:t>
      </w:r>
      <w:r w:rsidR="0097132E" w:rsidRPr="00705B79">
        <w:t xml:space="preserve"> Nonjudicial settlement agreements.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For purposes of this section, "interested persons" means persons whose consent would be required in order to achieve a binding settlement were the settlement to be approved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Interested persons may enter into a binding nonjudicial settlement agreement with respect to only the following trust matters: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approval of a trustee's report or accounting;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direction to a trustee to perform or refrain from performing a particular administrative act or the grant to a trustee of any necessary or desirable administrative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resignation or appointment of a trustee and the determination of a trustee's compensation;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transfer of a trust's principal place of administration;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liability of a trustee for an action relating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112.</w:t>
      </w:r>
      <w:r w:rsidR="0097132E" w:rsidRPr="00705B79">
        <w:t xml:space="preserve"> Rules of construction.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rules of construction that apply in this State to the interpretation of and disposition of property by will also apply as appropriate to the interpretation of the terms of a trust and the disposition of the trust property.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2</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Judicial Proceedings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201.</w:t>
      </w:r>
      <w:r w:rsidR="0097132E" w:rsidRPr="00705B79">
        <w:t xml:space="preserve"> Role of court in administration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Subject to the provisions of Section 62</w:t>
      </w:r>
      <w:r w:rsidR="00705B79" w:rsidRPr="00705B79">
        <w:noBreakHyphen/>
      </w:r>
      <w:r w:rsidRPr="00705B79">
        <w:t>1</w:t>
      </w:r>
      <w:r w:rsidR="00705B79" w:rsidRPr="00705B79">
        <w:noBreakHyphen/>
      </w:r>
      <w:r w:rsidRPr="00705B79">
        <w:t>302(d), the probate court has exclusive jurisdiction of proceedings initiated by interested parties concerning the internal affairs of trusts. These proceedings must be formal as defined by Section 62</w:t>
      </w:r>
      <w:r w:rsidR="00705B79" w:rsidRPr="00705B79">
        <w:noBreakHyphen/>
      </w:r>
      <w:r w:rsidRPr="00705B79">
        <w:t>1</w:t>
      </w:r>
      <w:r w:rsidR="00705B79" w:rsidRPr="00705B79">
        <w:noBreakHyphen/>
      </w:r>
      <w:r w:rsidRPr="00705B79">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review and settle interim or final accounts;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trustee's services or if the trust directs otherwise;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appoint or remove a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probate court has concurrent jurisdiction with the circuit courts of this State of actions and proceedings concerning the external affairs of trusts. These include, but are not limited to, the following proceedings: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determine the existence or nonexistence of trusts created other than by will;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actions by or against creditors or debtors of trusts;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other actions and proceedings involving trustees and third parties.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The probate court has concurrent jurisdiction with the circuit courts of this State over attorney's fees. Attorney's fees may be set at a fixed or hourly rate or by contingency fee.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The court will not, over the objection of a party, entertain proceedings under this section involving a trust registered or having its principal place of administration in another state,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when all appropriate parties could not be bound by litigation in the courts of the state where the trust is registered or has its principal place of administration;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when the interests of justice otherwise would seriously be impaired.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46,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 (a) substituted "(d)" for "(c)" following "62</w:t>
      </w:r>
      <w:r w:rsidR="00705B79" w:rsidRPr="00705B79">
        <w:noBreakHyphen/>
      </w:r>
      <w:r w:rsidRPr="00705B79">
        <w:t>1</w:t>
      </w:r>
      <w:r w:rsidR="00705B79" w:rsidRPr="00705B79">
        <w:noBreakHyphen/>
      </w:r>
      <w:r w:rsidRPr="00705B79">
        <w:t>302" in the first sentence; and made other nonsubstantive changes.</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added the second sentence in subsection (a), relating to Section 62</w:t>
      </w:r>
      <w:r w:rsidR="00705B79" w:rsidRPr="00705B79">
        <w:noBreakHyphen/>
      </w:r>
      <w:r w:rsidRPr="00705B79">
        <w:t>1</w:t>
      </w:r>
      <w:r w:rsidR="00705B79" w:rsidRPr="00705B79">
        <w:noBreakHyphen/>
      </w:r>
      <w:r w:rsidRPr="00705B79">
        <w:t>201, and made other nonsubstantive changes.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202.</w:t>
      </w:r>
      <w:r w:rsidR="0097132E" w:rsidRPr="00705B79">
        <w:t xml:space="preserve"> Jurisdiction over trustee and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This section does not preclude other methods of obtaining jurisdiction over a trustee, beneficiary, or other person receiving property from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203.</w:t>
      </w:r>
      <w:r w:rsidR="0097132E" w:rsidRPr="00705B79">
        <w:t xml:space="preserve"> RESERVED.</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204.</w:t>
      </w:r>
      <w:r w:rsidR="0097132E" w:rsidRPr="00705B79">
        <w:t xml:space="preserve"> Venue.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proceedings concerning the same trust could be maintained in more than one place in South Carolina, the court in which the proceeding is first commenced has the exclusive right to proceed.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w:t>
      </w:r>
      <w:r w:rsidRPr="00705B79">
        <w:lastRenderedPageBreak/>
        <w:t>commenced, and venue for any subsequent matters concerning that proceeding, including appeals, remains with the county where that proceeding or file commenced.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3</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Representation</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301.</w:t>
      </w:r>
      <w:r w:rsidR="0097132E" w:rsidRPr="00705B79">
        <w:t xml:space="preserve"> When parties bound by others.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For purposes of this part, "beneficiary representative" refers to a person who may represent and bind another person concerning the affairs of trusts.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Notice to a beneficiary representative has the same effect as if notice were given directly to the represented person. Notice of a hearing on any petition in a judicial proceeding must be given pursuant to Section 62</w:t>
      </w:r>
      <w:r w:rsidR="00705B79" w:rsidRPr="00705B79">
        <w:noBreakHyphen/>
      </w:r>
      <w:r w:rsidRPr="00705B79">
        <w:t>7</w:t>
      </w:r>
      <w:r w:rsidR="00705B79" w:rsidRPr="00705B79">
        <w:noBreakHyphen/>
      </w:r>
      <w:r w:rsidRPr="00705B79">
        <w:t>109(d).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consent of a beneficiary representative is binding on the person represented unless the person represented objects to the representation before the consent would otherwise have become effective.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Except as otherwise provided in Sections 62</w:t>
      </w:r>
      <w:r w:rsidR="00705B79" w:rsidRPr="00705B79">
        <w:noBreakHyphen/>
      </w:r>
      <w:r w:rsidRPr="00705B79">
        <w:t>7</w:t>
      </w:r>
      <w:r w:rsidR="00705B79" w:rsidRPr="00705B79">
        <w:noBreakHyphen/>
      </w:r>
      <w:r w:rsidRPr="00705B79">
        <w:t>411 and 62</w:t>
      </w:r>
      <w:r w:rsidR="00705B79" w:rsidRPr="00705B79">
        <w:noBreakHyphen/>
      </w:r>
      <w:r w:rsidRPr="00705B79">
        <w:t>7</w:t>
      </w:r>
      <w:r w:rsidR="00705B79" w:rsidRPr="00705B79">
        <w:noBreakHyphen/>
      </w:r>
      <w:r w:rsidRPr="00705B79">
        <w:t>602, a person who under this part may represent a settlor who lacks capacity may receive notice and give a binding consent on the settlor's behalf.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In judicial proceedings, orders binding a beneficiary representative under this part bind the person(s) represented by that beneficiary representative.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302.</w:t>
      </w:r>
      <w:r w:rsidR="0097132E" w:rsidRPr="00705B79">
        <w:t xml:space="preserve"> Representation by holder of general testamentary power of appointment.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303.</w:t>
      </w:r>
      <w:r w:rsidR="0097132E" w:rsidRPr="00705B79">
        <w:t xml:space="preserve"> Representation by fiduciaries and parents.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To the extent there is no conflict of interest between the following beneficiary representatives and the person represented or among those being represented with respect to a particular question or dispute: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conservator may represent and bind the estate that the conservator controls to the extent of the powers and authority conferred upon conservators generally or by court order;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guardian may represent and bind the ward if a conservator of the ward's estate has not been appointed to the extent of the powers and authority conferred upon guardians generally or by court order;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an agent may represent and bind the principal to the extent the agent has authority to act with respect to the particular question or dispute;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trustee may represent and bind the beneficiaries of the trust with respect to questions or disputes involving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 personal representative of a decedent's estate may represent and bind persons interested in the estate with respect to questions or disputes involving the decedent's estate;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a person may represent and bind the person's minor or unborn issue if a conservator or guardian for the issue has not been appointed.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47,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2010 amendment rewrote subsection (a)(6).</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304.</w:t>
      </w:r>
      <w:r w:rsidR="0097132E" w:rsidRPr="00705B79">
        <w:t xml:space="preserve"> Representation by person having substantially identical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305.</w:t>
      </w:r>
      <w:r w:rsidR="0097132E" w:rsidRPr="00705B79">
        <w:t xml:space="preserve"> Appointment of representative.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48,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substituted "unascertained" for "ascertained" following "incapacitated, unborn, or" in the first sentence.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4</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Creation, Validity, Modification, and Termination of Trusts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401.</w:t>
      </w:r>
      <w:r w:rsidR="0097132E" w:rsidRPr="00705B79">
        <w:t xml:space="preserve"> Methods of creating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(a)(1) A trust described in Section 62</w:t>
      </w:r>
      <w:r w:rsidR="00705B79" w:rsidRPr="00705B79">
        <w:noBreakHyphen/>
      </w:r>
      <w:r w:rsidRPr="00705B79">
        <w:t>7</w:t>
      </w:r>
      <w:r w:rsidR="00705B79" w:rsidRPr="00705B79">
        <w:noBreakHyphen/>
      </w:r>
      <w:r w:rsidRPr="00705B79">
        <w:t>102 may be created by: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(i) transfer of property to another person as trustee during the settlor's lifetime or by will or other disposition taking effect upon the settlor's death;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(ii) written declaration signed by the owner of property that the owner holds identifiable property as trustee;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(iii) exercise of a power of appointment in favor of a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705B79" w:rsidRPr="00705B79">
        <w:noBreakHyphen/>
      </w:r>
      <w:r w:rsidRPr="00705B79">
        <w:t>7</w:t>
      </w:r>
      <w:r w:rsidR="00705B79" w:rsidRPr="00705B79">
        <w:noBreakHyphen/>
      </w:r>
      <w:r w:rsidRPr="00705B79">
        <w:t>407.</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 that arises by act or operation of law does not require the existence of a writing.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705B79" w:rsidRPr="00705B79">
        <w:noBreakHyphen/>
      </w:r>
      <w:r w:rsidRPr="00705B79">
        <w:t>2</w:t>
      </w:r>
      <w:r w:rsidR="00705B79" w:rsidRPr="00705B79">
        <w:noBreakHyphen/>
      </w:r>
      <w:r w:rsidRPr="00705B79">
        <w:t>207.</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181, </w:t>
      </w:r>
      <w:r w:rsidRPr="00705B79">
        <w:t xml:space="preserve">Section </w:t>
      </w:r>
      <w:r w:rsidR="0097132E" w:rsidRPr="00705B79">
        <w:t xml:space="preserve">2, eff May 28,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rewrote subsection (c) to include a surviving spouse's beneficial interests in trust property in calculating the elective share.</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rewrote subsections (a) and (b).</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402.</w:t>
      </w:r>
      <w:r w:rsidR="0097132E" w:rsidRPr="00705B79">
        <w:t xml:space="preserve"> Requirements for creation; merger of title.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 is created only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settlor has capacity to create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settlor indicates an intention to create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trust has a definite beneficiary or is: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a charitable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a trust for the care of an animal, as provided in Section 62</w:t>
      </w:r>
      <w:r w:rsidR="00705B79" w:rsidRPr="00705B79">
        <w:noBreakHyphen/>
      </w:r>
      <w:r w:rsidRPr="00705B79">
        <w:t>7</w:t>
      </w:r>
      <w:r w:rsidR="00705B79" w:rsidRPr="00705B79">
        <w:noBreakHyphen/>
      </w:r>
      <w:r w:rsidRPr="00705B79">
        <w:t>408;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a trust for a noncharitable purpose, as provided in Section 62</w:t>
      </w:r>
      <w:r w:rsidR="00705B79" w:rsidRPr="00705B79">
        <w:noBreakHyphen/>
      </w:r>
      <w:r w:rsidRPr="00705B79">
        <w:t>7</w:t>
      </w:r>
      <w:r w:rsidR="00705B79" w:rsidRPr="00705B79">
        <w:noBreakHyphen/>
      </w:r>
      <w:r w:rsidRPr="00705B79">
        <w:t>409;</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trustee has duties to perform;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same person is not the sole trustee and sole current and future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 trust agreement is in writing, the trust instrument may be signed by the settlor or in the settlor's name by some other person in the settlor's presence and by the settlor's direction.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beneficiary is definite if the beneficiary can be ascertained now or in the future, subject to any applicable rule against perpetuities.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For purposes of Section 62</w:t>
      </w:r>
      <w:r w:rsidR="00705B79" w:rsidRPr="00705B79">
        <w:noBreakHyphen/>
      </w:r>
      <w:r w:rsidRPr="00705B79">
        <w:t>7</w:t>
      </w:r>
      <w:r w:rsidR="00705B79" w:rsidRPr="00705B79">
        <w:noBreakHyphen/>
      </w:r>
      <w:r w:rsidRPr="00705B79">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fiduciary is the sole fiduciary and is also the sole current and future beneficiary;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legal title and the equitable title are of the same quality and duration.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either one of these conditions is not met, no merger may occur and the fiduciary relationship does not terminate.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added subsection (b), relating to written trust agreements, and redesignated subsections accordingly.</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403.</w:t>
      </w:r>
      <w:r w:rsidR="0097132E" w:rsidRPr="00705B79">
        <w:t xml:space="preserve"> Trusts created in other jurisdictions.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 not created by will is validly created if its creation complies with the law of the jurisdiction in which the trust instrument was executed, or the law of the jurisdiction in which, at the time of creation: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the settlor was domiciled, had a place of abode, or was a national;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a trustee was domiciled or had a place of business;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any trust property was located.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404.</w:t>
      </w:r>
      <w:r w:rsidR="0097132E" w:rsidRPr="00705B79">
        <w:t xml:space="preserve"> Trust purposes.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 may be created only to the extent its purposes are lawful, not contrary to public policy, and possible to achieve. A trust and its terms must be for the benefit of its beneficiaries.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inserted ", not contrary to public policy,".</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405.</w:t>
      </w:r>
      <w:r w:rsidR="0097132E" w:rsidRPr="00705B79">
        <w:t xml:space="preserve"> Charitable purposes; enforcement.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settlor of a charitable trust, the trustee, and the Attorney General, among others may maintain a proceeding to enforce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The Attorney General may make such rules and regulations relating to the information to be contained with the filing of a trust as may be required.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(f) All trustees of any trust governed by the laws of this State whose governing instrument does not expressly provide that this section shall not apply to such trust are required to act or to refrain from acting </w:t>
      </w:r>
      <w:r w:rsidRPr="00705B79">
        <w:lastRenderedPageBreak/>
        <w:t>so as not to subject the trust to the taxes imposed by Sections 4941, 4942, 4943, 4944, or 4945 of the Internal Revenue Code, or corresponding provisions of any subsequent United States internal revenue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Nothing contained in Sections 33</w:t>
      </w:r>
      <w:r w:rsidR="00705B79" w:rsidRPr="00705B79">
        <w:noBreakHyphen/>
      </w:r>
      <w:r w:rsidRPr="00705B79">
        <w:t>31</w:t>
      </w:r>
      <w:r w:rsidR="00705B79" w:rsidRPr="00705B79">
        <w:noBreakHyphen/>
      </w:r>
      <w:r w:rsidRPr="00705B79">
        <w:t>150 and 33</w:t>
      </w:r>
      <w:r w:rsidR="00705B79" w:rsidRPr="00705B79">
        <w:noBreakHyphen/>
      </w:r>
      <w:r w:rsidRPr="00705B79">
        <w:t>31</w:t>
      </w:r>
      <w:r w:rsidR="00705B79" w:rsidRPr="00705B79">
        <w:noBreakHyphen/>
      </w:r>
      <w:r w:rsidRPr="00705B79">
        <w:t>151 may be construed to cause a forfeiture or reversion of any of the property of a trust which is subject to such Sections, or to make the purposes of the trust impossible of accomplishment.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2006 Act No. 330, </w:t>
      </w:r>
      <w:r w:rsidRPr="00705B79">
        <w:t xml:space="preserve">Section </w:t>
      </w:r>
      <w:r w:rsidR="0097132E" w:rsidRPr="00705B79">
        <w:t xml:space="preserve">1; 2006 Act No. 365, </w:t>
      </w:r>
      <w:r w:rsidRPr="00705B79">
        <w:t xml:space="preserve">Section </w:t>
      </w:r>
      <w:r w:rsidR="0097132E" w:rsidRPr="00705B79">
        <w:t xml:space="preserve">2;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406.</w:t>
      </w:r>
      <w:r w:rsidR="0097132E" w:rsidRPr="00705B79">
        <w:t xml:space="preserve"> Creation of trust induced by fraud, duress, or undue influence.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 is voidable to the extent its creation was induced by fraud, duress, or undue influence.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407.</w:t>
      </w:r>
      <w:r w:rsidR="0097132E" w:rsidRPr="00705B79">
        <w:t xml:space="preserve"> Evidence of oral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Except as otherwise required by statute, a trust need not be evidenced by a trust instrument. The creation of an oral trust and its terms may be established only by clear and convincing evidence.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408.</w:t>
      </w:r>
      <w:r w:rsidR="0097132E" w:rsidRPr="00705B79">
        <w:t xml:space="preserve"> Trust for care of animal.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 may be created to provide for the care of an animal or animals alive or in gestation during the settlor's lifetime, whether or not alive at the time the trust is created. The trust terminates upon the death of the last surviving animal.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409.</w:t>
      </w:r>
      <w:r w:rsidR="0097132E" w:rsidRPr="00705B79">
        <w:t xml:space="preserve"> Noncharitable trust without ascertainable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Except as otherwise provided in this section or by another statute, the following rules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w:t>
      </w:r>
      <w:r w:rsidRPr="00705B79">
        <w:lastRenderedPageBreak/>
        <w:t>Carolina law, except for the care and maintenance of a cemetery or cemetery plots, graves, mausoleums, columbaria, grave markers, or monuments.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A trust authorized by this section may be enforced by a person appointed in the terms of the trust or, if no person is so appointed, by a person appointed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subsection (1) substituted "any rule against perpetuities applicable under South Carolina law" for "the South Carolina Uniform Statutory Rule Against Perpetuities (S.C. Code Section 27</w:t>
      </w:r>
      <w:r w:rsidR="00705B79" w:rsidRPr="00705B79">
        <w:noBreakHyphen/>
      </w:r>
      <w:r w:rsidRPr="00705B79">
        <w:t>6</w:t>
      </w:r>
      <w:r w:rsidR="00705B79" w:rsidRPr="00705B79">
        <w:noBreakHyphen/>
      </w:r>
      <w:r w:rsidRPr="00705B79">
        <w:t>10 et. seq.)".</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410.</w:t>
      </w:r>
      <w:r w:rsidR="0097132E" w:rsidRPr="00705B79">
        <w:t xml:space="preserve"> Modification or termination of trust; proceedings for approval or disapproval.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addition to the methods of termination prescribed by Sections 62</w:t>
      </w:r>
      <w:r w:rsidR="00705B79" w:rsidRPr="00705B79">
        <w:noBreakHyphen/>
      </w:r>
      <w:r w:rsidRPr="00705B79">
        <w:t>7</w:t>
      </w:r>
      <w:r w:rsidR="00705B79" w:rsidRPr="00705B79">
        <w:noBreakHyphen/>
      </w:r>
      <w:r w:rsidRPr="00705B79">
        <w:t>411 through 62</w:t>
      </w:r>
      <w:r w:rsidR="00705B79" w:rsidRPr="00705B79">
        <w:noBreakHyphen/>
      </w:r>
      <w:r w:rsidRPr="00705B79">
        <w:t>7</w:t>
      </w:r>
      <w:r w:rsidR="00705B79" w:rsidRPr="00705B79">
        <w:noBreakHyphen/>
      </w:r>
      <w:r w:rsidRPr="00705B79">
        <w:t>414, a trust terminates to the extent the trust is revoked or expires pursuant to its terms.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proceeding to approve or disapprove a proposed modification or termination under Sections 62</w:t>
      </w:r>
      <w:r w:rsidR="00705B79" w:rsidRPr="00705B79">
        <w:noBreakHyphen/>
      </w:r>
      <w:r w:rsidRPr="00705B79">
        <w:t>7</w:t>
      </w:r>
      <w:r w:rsidR="00705B79" w:rsidRPr="00705B79">
        <w:noBreakHyphen/>
      </w:r>
      <w:r w:rsidRPr="00705B79">
        <w:t>411 through 62</w:t>
      </w:r>
      <w:r w:rsidR="00705B79" w:rsidRPr="00705B79">
        <w:noBreakHyphen/>
      </w:r>
      <w:r w:rsidRPr="00705B79">
        <w:t>7</w:t>
      </w:r>
      <w:r w:rsidR="00705B79" w:rsidRPr="00705B79">
        <w:noBreakHyphen/>
      </w:r>
      <w:r w:rsidRPr="00705B79">
        <w:t>416, or trust combination or division under Section 62</w:t>
      </w:r>
      <w:r w:rsidR="00705B79" w:rsidRPr="00705B79">
        <w:noBreakHyphen/>
      </w:r>
      <w:r w:rsidRPr="00705B79">
        <w:t>7</w:t>
      </w:r>
      <w:r w:rsidR="00705B79" w:rsidRPr="00705B79">
        <w:noBreakHyphen/>
      </w:r>
      <w:r w:rsidRPr="00705B79">
        <w:t>417, may be commenced by a trustee or beneficiary, and a proceeding to approve or disapprove a proposed modification or termination under Section 62</w:t>
      </w:r>
      <w:r w:rsidR="00705B79" w:rsidRPr="00705B79">
        <w:noBreakHyphen/>
      </w:r>
      <w:r w:rsidRPr="00705B79">
        <w:t>7</w:t>
      </w:r>
      <w:r w:rsidR="00705B79" w:rsidRPr="00705B79">
        <w:noBreakHyphen/>
      </w:r>
      <w:r w:rsidRPr="00705B79">
        <w:t>411 may be commenced by the settlor. The settlor of a charitable trust as well as the Attorney General, among others, may maintain a proceeding to modify the trust under Section 62</w:t>
      </w:r>
      <w:r w:rsidR="00705B79" w:rsidRPr="00705B79">
        <w:noBreakHyphen/>
      </w:r>
      <w:r w:rsidRPr="00705B79">
        <w:t>7</w:t>
      </w:r>
      <w:r w:rsidR="00705B79" w:rsidRPr="00705B79">
        <w:noBreakHyphen/>
      </w:r>
      <w:r w:rsidRPr="00705B79">
        <w:t>413.</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411.</w:t>
      </w:r>
      <w:r w:rsidR="0097132E" w:rsidRPr="00705B79">
        <w:t xml:space="preserve"> Modification or termination of noncharitable irrevocable trust by consent with court approval.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 if an agent is not so authorized; or by the settlor's guardian with the approval of the court supervising the guardianship if an agent is not so authorized and a conservator has not been appointed.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Upon termination of a trust under subsection (a) or (b), the trustee shall distribute the trust property as ordered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not all of the beneficiaries consent to a proposed modification or termination of the trust under subsection (a) or (b), the modification or termination may be approved by the court if the court is satisfied that: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if all of the beneficiaries had consented, the trust could have been modified or terminated under this section;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interests of a beneficiary who does not consent will be adequately protected.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412.</w:t>
      </w:r>
      <w:r w:rsidR="0097132E" w:rsidRPr="00705B79">
        <w:t xml:space="preserve"> Modification or termination because of unanticipated circumstances or inability to administer trust effectively.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court may modify the administrative terms of a trust if continuation of the trust on its existing terms would be impracticable or wasteful or impair the trust's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Upon termination of a trust under this section, the trustee shall distribute the trust property as ordered by the court.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413.</w:t>
      </w:r>
      <w:r w:rsidR="0097132E" w:rsidRPr="00705B79">
        <w:t xml:space="preserve"> Equitable deviation.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subsection (b), if a particular charitable purpose becomes unlawful, impracticable, impossible to achieve, or wasteful: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trust does not fail, in whole or in part;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trust property does not revert to the settlor or the settlor's successors in interest;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court may deviate from the terms of the trust to modify or terminate the trust by directing that the trust property be applied or distributed, in whole or in part, in a manner consistent with the settlor's charitable intent.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trust property is to revert to the settlor and the settlor is still living;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fewer than the number of years allowed under any rule against perpetuities applicable under South Carolina law, have elapsed since the date of the trust's creation.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subsection (b)(2) substituted "any rule against perpetuities applicable under South Carolina law" for "the South Carolina Uniform Statutory Rule Against Perpetuities, (S.C. Code Section 27</w:t>
      </w:r>
      <w:r w:rsidR="00705B79" w:rsidRPr="00705B79">
        <w:noBreakHyphen/>
      </w:r>
      <w:r w:rsidRPr="00705B79">
        <w:t>6</w:t>
      </w:r>
      <w:r w:rsidR="00705B79" w:rsidRPr="00705B79">
        <w:noBreakHyphen/>
      </w:r>
      <w:r w:rsidRPr="00705B79">
        <w:t>10 et seq.)".</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414.</w:t>
      </w:r>
      <w:r w:rsidR="0097132E" w:rsidRPr="00705B79">
        <w:t xml:space="preserve"> Modification or termination of uneconomic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court may modify or terminate a trust or remove the trustee and appoint a different trustee if it determines that the value of the trust property is insufficient to justify the cost of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This section does not apply to an easement for conservation or preservation.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49,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2010 amendment in subsection (a) added "and without court approval," following "After notice to the qualified beneficiaries,"; and in subsection (c) added "or if no court approval is required," following "the manner of distribution,".</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415.</w:t>
      </w:r>
      <w:r w:rsidR="0097132E" w:rsidRPr="00705B79">
        <w:t xml:space="preserve"> Reformation to correct mistakes.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416.</w:t>
      </w:r>
      <w:r w:rsidR="0097132E" w:rsidRPr="00705B79">
        <w:t xml:space="preserve"> Modification to achieve settlor's tax objectives.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To achieve the settlor's tax objectives, the court may modify the terms of a trust in a manner that is not contrary to the settlor's probable intention. The court may provide that the modification has retroactive effect.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417.</w:t>
      </w:r>
      <w:r w:rsidR="0097132E" w:rsidRPr="00705B79">
        <w:t xml:space="preserve"> Combination and division of trusts.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418.</w:t>
      </w:r>
      <w:r w:rsidR="0097132E" w:rsidRPr="00705B79">
        <w:t xml:space="preserve"> Estate and possession of trust estates shall be in beneficiaries thereof.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5</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Creditors' Claims; Spendthrift and Discretionary Trusts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501.</w:t>
      </w:r>
      <w:r w:rsidR="0097132E" w:rsidRPr="00705B79">
        <w:t xml:space="preserve"> Rights of beneficiary's creditor or assignee.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(a) Except as provided in subsection (b), the court may authorize a creditor or assignee of the beneficiary to reach the beneficiary's interest by attachment of present or future distributions to or for the benefit of the </w:t>
      </w:r>
      <w:r w:rsidRPr="00705B79">
        <w:lastRenderedPageBreak/>
        <w:t>beneficiary or other means. The court may limit the award to such relief as is appropriate under the circumstances.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This section shall not apply and a trustee shall have no liability to any creditor of a beneficiary for any distributions made to or for the benefit of the beneficiary to the extent a beneficiary's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is protected by a spendthrift provision,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is a discretionary trust interest as referred to in S.C. Code Section 62</w:t>
      </w:r>
      <w:r w:rsidR="00705B79" w:rsidRPr="00705B79">
        <w:noBreakHyphen/>
      </w:r>
      <w:r w:rsidRPr="00705B79">
        <w:t>7</w:t>
      </w:r>
      <w:r w:rsidR="00705B79" w:rsidRPr="00705B79">
        <w:noBreakHyphen/>
      </w:r>
      <w:r w:rsidRPr="00705B79">
        <w:t>504.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502.</w:t>
      </w:r>
      <w:r w:rsidR="0097132E" w:rsidRPr="00705B79">
        <w:t xml:space="preserve"> Spendthrift provision.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spendthrift provision is valid only if it restrains both voluntary and involuntary transfer of a beneficiary's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term of a trust providing that the interest of a beneficiary is held subject to a "spendthrift trust", or words of similar import, is sufficient to restrain both voluntary and involuntary transfer of the beneficiary's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503.</w:t>
      </w:r>
      <w:r w:rsidR="0097132E" w:rsidRPr="00705B79">
        <w:t xml:space="preserve"> Exceptions to spendthrift provision.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"child" includes any person for whom an order or judgment for child support has been entered in this or another 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504.</w:t>
      </w:r>
      <w:r w:rsidR="0097132E" w:rsidRPr="00705B79">
        <w:t xml:space="preserve"> Discretionary trusts; effect of standard.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"child" includes any person for whom an order or judgment for child support has been entered in this or another 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Except as otherwise provided in subsection (c), a creditor of a beneficiary may not compel a distribution from a trust in which the beneficiary has a discretionary trust interest, even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discretion is expressed in the form of a standard of distribution;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trustee has abused the discretion.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To the extent a trustee has not complied with a standard of distribution or has abused a discretion: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distribution may be ordered by the court to satisfy a judgment or court order against the beneficiary for support or maintenance of the beneficiary's child;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Whether or not a trust contains a spendthrift provision, a creditor of a beneficiary may not compel a distribution from insurance proceeds payable to the trustee as beneficiary to the extent state law exempts such insurance proceeds from creditors' claims.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 creditor of a beneficiary who is also a trustee or cotrustee may not reach the trustee's beneficial interest or otherwise compel a distribution if the trustee's discretion to make distributions for the trustee's own benefit is limited by an ascertainable standard.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505.</w:t>
      </w:r>
      <w:r w:rsidR="0097132E" w:rsidRPr="00705B79">
        <w:t xml:space="preserve"> Creditors' claims against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Whether or not the terms of a trust contain a spendthrift provision, the following rules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During the lifetime of the settlor, the property of a revocable trust is subject to claims of the settlor's creditors.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With respect to an irrevocable trust,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 xml:space="preserve">(3)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 to a surviving spouse and children to the </w:t>
      </w:r>
      <w:r w:rsidRPr="00705B79">
        <w:lastRenderedPageBreak/>
        <w:t>extent the settlor's probate estate is inadequate to satisfy those claims, costs, expenses, and allowances, unless barred by Section 62</w:t>
      </w:r>
      <w:r w:rsidR="00705B79" w:rsidRPr="00705B79">
        <w:noBreakHyphen/>
      </w:r>
      <w:r w:rsidRPr="00705B79">
        <w:t>3</w:t>
      </w:r>
      <w:r w:rsidR="00705B79" w:rsidRPr="00705B79">
        <w:noBreakHyphen/>
      </w:r>
      <w:r w:rsidRPr="00705B79">
        <w:t>801 et seq.</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For purposes of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beneficiary who is a trustee of a trust, but who is not the settlor of the trust, cannot be treated in the same manner as the settlor of a revocable trust if the beneficiary</w:t>
      </w:r>
      <w:r w:rsidR="00705B79" w:rsidRPr="00705B79">
        <w:noBreakHyphen/>
      </w:r>
      <w:r w:rsidRPr="00705B79">
        <w:t>trustee's power to make distributions to the beneficiary</w:t>
      </w:r>
      <w:r w:rsidR="00705B79" w:rsidRPr="00705B79">
        <w:noBreakHyphen/>
      </w:r>
      <w:r w:rsidRPr="00705B79">
        <w:t>trustee is limited by an ascertainable standard related to the beneficiary</w:t>
      </w:r>
      <w:r w:rsidR="00705B79" w:rsidRPr="00705B79">
        <w:noBreakHyphen/>
      </w:r>
      <w:r w:rsidRPr="00705B79">
        <w:t>trustee's health, education, maintenance, and support;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50,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subsections (a)(3) and (b) made nonsubstantive changes.</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subsection (a)(3), substituted "the property held in a revocable trust at the time of the settlor's death" for "the property of a trust that was revocable at the settlor's death", added subsection identifier (1) to subsection (b), and added subsection (b)(2), relating to Section 2523 of the Internal Revenue Code of 1986.</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506.</w:t>
      </w:r>
      <w:r w:rsidR="0097132E" w:rsidRPr="00705B79">
        <w:t xml:space="preserve"> Overdue distribution.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507.</w:t>
      </w:r>
      <w:r w:rsidR="0097132E" w:rsidRPr="00705B79">
        <w:t xml:space="preserve"> Personal obligations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Trust property is not subject to personal obligations of the trustee, even if the trustee becomes insolvent or bankrupt.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6</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Revocable Trusts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601.</w:t>
      </w:r>
      <w:r w:rsidR="0097132E" w:rsidRPr="00705B79">
        <w:t xml:space="preserve"> Capacity of settlor of revocable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capacity required to create, amend, revoke, or add property to a revocable trust, or to direct the actions of the trustee of a revocable trust, is the same as that required to make a will.</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602.</w:t>
      </w:r>
      <w:r w:rsidR="0097132E" w:rsidRPr="00705B79">
        <w:t xml:space="preserve"> Revocation or amendment of revocable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the terms of a trust expressly provide that the trust is irrevocable, the settlor may revoke or amend the trust. This subsection does not apply to a trust created under an instrument executed before the effective date of this article.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revocable trust is created or funded by more than one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to the extent the trust consists of community property, the trust may be revoked by either spouse acting alone but may be amended only by joint action of both spouses;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to the extent the trust consists of property other than community property, each settlor may revoke or amend the trust with regard to the portion of the trust property attributable to that settlor's contribution;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upon the revocation or amendment of the trust by fewer than all of the settlors, the trustee shall promptly notify the other settlors of the revocation or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settlor may revoke or amend a revocable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by substantial compliance with a method provided in the terms of the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if the terms of the trust do not provide a method or the method provided in the terms is not expressly made exclusive, by: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a later will or codicil that expressly refers to the trust, manifesting clear and convincing evidence of the settlor's intent;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by oral statement to the trustee if the trust was created orally;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any other written method, other than a later will or codicil, delivered to the trustee and manifesting clear and convincing evidence of the settlor's intent.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Upon revocation of a revocable trust, the trustee shall deliver the trust property as the settlor directs.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RESERVED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w:t>
      </w:r>
      <w:r w:rsidR="00705B79" w:rsidRPr="00705B79">
        <w:noBreakHyphen/>
      </w:r>
      <w:r w:rsidRPr="00705B79">
        <w:t>5</w:t>
      </w:r>
      <w:r w:rsidR="00705B79" w:rsidRPr="00705B79">
        <w:noBreakHyphen/>
      </w:r>
      <w:r w:rsidRPr="00705B79">
        <w:t>408 (3)(c).</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A trustee who does not know that a trust has been revoked or amended is not liable to the settlor or settlor's successors in interest for distributions made and other actions taken on the assumption that the trust had not been amended or revoked.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Editor's Note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32E" w:rsidRPr="00705B79">
        <w:t xml:space="preserve"> 5 of Title 62 was rewritten by 2017 Act No. 87, </w:t>
      </w:r>
      <w:r w:rsidRPr="00705B79">
        <w:t xml:space="preserve">Section </w:t>
      </w:r>
      <w:r w:rsidR="0097132E" w:rsidRPr="00705B79">
        <w:t>5.A, effective January 1, 2019. For Section 62</w:t>
      </w:r>
      <w:r w:rsidRPr="00705B79">
        <w:noBreakHyphen/>
      </w:r>
      <w:r w:rsidR="0097132E" w:rsidRPr="00705B79">
        <w:t>5</w:t>
      </w:r>
      <w:r w:rsidRPr="00705B79">
        <w:noBreakHyphen/>
      </w:r>
      <w:r w:rsidR="0097132E" w:rsidRPr="00705B79">
        <w:t>408, referenced in (f), see now, Sections 62</w:t>
      </w:r>
      <w:r w:rsidRPr="00705B79">
        <w:noBreakHyphen/>
      </w:r>
      <w:r w:rsidR="0097132E" w:rsidRPr="00705B79">
        <w:t>5</w:t>
      </w:r>
      <w:r w:rsidRPr="00705B79">
        <w:noBreakHyphen/>
      </w:r>
      <w:r w:rsidR="0097132E" w:rsidRPr="00705B79">
        <w:t>107, 62</w:t>
      </w:r>
      <w:r w:rsidRPr="00705B79">
        <w:noBreakHyphen/>
      </w:r>
      <w:r w:rsidR="0097132E" w:rsidRPr="00705B79">
        <w:t>5</w:t>
      </w:r>
      <w:r w:rsidRPr="00705B79">
        <w:noBreakHyphen/>
      </w:r>
      <w:r w:rsidR="0097132E" w:rsidRPr="00705B79">
        <w:t>108, 62</w:t>
      </w:r>
      <w:r w:rsidRPr="00705B79">
        <w:noBreakHyphen/>
      </w:r>
      <w:r w:rsidR="0097132E" w:rsidRPr="00705B79">
        <w:t>5</w:t>
      </w:r>
      <w:r w:rsidRPr="00705B79">
        <w:noBreakHyphen/>
      </w:r>
      <w:r w:rsidR="0097132E" w:rsidRPr="00705B79">
        <w:t>404, 62</w:t>
      </w:r>
      <w:r w:rsidRPr="00705B79">
        <w:noBreakHyphen/>
      </w:r>
      <w:r w:rsidR="0097132E" w:rsidRPr="00705B79">
        <w:t>5</w:t>
      </w:r>
      <w:r w:rsidRPr="00705B79">
        <w:noBreakHyphen/>
      </w:r>
      <w:r w:rsidR="0097132E" w:rsidRPr="00705B79">
        <w:t>405, 62</w:t>
      </w:r>
      <w:r w:rsidRPr="00705B79">
        <w:noBreakHyphen/>
      </w:r>
      <w:r w:rsidR="0097132E" w:rsidRPr="00705B79">
        <w:t>5</w:t>
      </w:r>
      <w:r w:rsidRPr="00705B79">
        <w:noBreakHyphen/>
      </w:r>
      <w:r w:rsidR="0097132E" w:rsidRPr="00705B79">
        <w:t>414, 62</w:t>
      </w:r>
      <w:r w:rsidRPr="00705B79">
        <w:noBreakHyphen/>
      </w:r>
      <w:r w:rsidR="0097132E" w:rsidRPr="00705B79">
        <w:t>5</w:t>
      </w:r>
      <w:r w:rsidRPr="00705B79">
        <w:noBreakHyphen/>
      </w:r>
      <w:r w:rsidR="0097132E" w:rsidRPr="00705B79">
        <w:t>422, and 62</w:t>
      </w:r>
      <w:r w:rsidRPr="00705B79">
        <w:noBreakHyphen/>
      </w:r>
      <w:r w:rsidR="0097132E" w:rsidRPr="00705B79">
        <w:t>5</w:t>
      </w:r>
      <w:r w:rsidRPr="00705B79">
        <w:noBreakHyphen/>
      </w:r>
      <w:r w:rsidR="0097132E" w:rsidRPr="00705B79">
        <w:t>423.</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 xml:space="preserve">The 2013 amendment deleted and reserved former subsection (e), relating to agents. See, now, </w:t>
      </w:r>
      <w:r w:rsidR="00705B79" w:rsidRPr="00705B79">
        <w:t xml:space="preserve">Section </w:t>
      </w:r>
      <w:r w:rsidRPr="00705B79">
        <w:t>62</w:t>
      </w:r>
      <w:r w:rsidR="00705B79" w:rsidRPr="00705B79">
        <w:noBreakHyphen/>
      </w:r>
      <w:r w:rsidRPr="00705B79">
        <w:t>7</w:t>
      </w:r>
      <w:r w:rsidR="00705B79" w:rsidRPr="00705B79">
        <w:noBreakHyphen/>
      </w:r>
      <w:r w:rsidRPr="00705B79">
        <w:t>602A.</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602A.</w:t>
      </w:r>
      <w:r w:rsidR="0097132E" w:rsidRPr="00705B79">
        <w:t xml:space="preserve"> Powers of agent acting pursuant to power of attorney.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An agent acting pursuant to a power of attorney may exercise the following powers of the settlor with respect to a revocable trust only to the extent expressly authorized by the terms of the trust or the power of attorney: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revocation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amendment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additions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direction to dispose of property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creation of the trust, notwithstanding the provisions of Section 62</w:t>
      </w:r>
      <w:r w:rsidR="00705B79" w:rsidRPr="00705B79">
        <w:noBreakHyphen/>
      </w:r>
      <w:r w:rsidRPr="00705B79">
        <w:t>7</w:t>
      </w:r>
      <w:r w:rsidR="00705B79" w:rsidRPr="00705B79">
        <w:noBreakHyphen/>
      </w:r>
      <w:r w:rsidRPr="00705B79">
        <w:t>402(a)(1) and (2).</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An agent acting pursuant to a power of attorney may exercise the following powers of the settlor with respect to an irrevocable trust only to the extent expressly authorized by the terms of the trust or the power of attorney: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additions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creation of the trust, notwithstanding the provisions of Section 62</w:t>
      </w:r>
      <w:r w:rsidR="00705B79" w:rsidRPr="00705B79">
        <w:noBreakHyphen/>
      </w:r>
      <w:r w:rsidRPr="00705B79">
        <w:t>7</w:t>
      </w:r>
      <w:r w:rsidR="00705B79" w:rsidRPr="00705B79">
        <w:noBreakHyphen/>
      </w:r>
      <w:r w:rsidRPr="00705B79">
        <w:t>402(a)(1) and (2).</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1976 Code </w:t>
      </w:r>
      <w:r w:rsidRPr="00705B79">
        <w:t xml:space="preserve">Section </w:t>
      </w:r>
      <w:r w:rsidR="0097132E" w:rsidRPr="00705B79">
        <w:t>62</w:t>
      </w:r>
      <w:r w:rsidRPr="00705B79">
        <w:noBreakHyphen/>
      </w:r>
      <w:r w:rsidR="0097132E" w:rsidRPr="00705B79">
        <w:t>7</w:t>
      </w:r>
      <w:r w:rsidRPr="00705B79">
        <w:noBreakHyphen/>
      </w:r>
      <w:r w:rsidR="0097132E" w:rsidRPr="00705B79">
        <w:t xml:space="preserve">602(e);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603.</w:t>
      </w:r>
      <w:r w:rsidR="0097132E" w:rsidRPr="00705B79">
        <w:t xml:space="preserve"> Settlor's powers.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While a trust is revocable, rights of the beneficiaries are subject to the control of, and the duties of the trustee are owed exclusively to, the settlor.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604.</w:t>
      </w:r>
      <w:r w:rsidR="0097132E" w:rsidRPr="00705B79">
        <w:t xml:space="preserve"> Limitation on action contesting validity of revocable trust; distribution of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person must commence a judicial proceeding to contest the validity of a trust that was revocable at the settlor's death within the earlier of: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one year after the settlor's death;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one hundred twenty days after the trustee sent the person a copy of the trust instrument and a notice informing the person of the trust's existence, of the trustee's name and address, and of the time allowed for commencing a proceeding.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Upon the death of the settlor of a trust that was revocable at the settlor's death, the trustee may proceed to distribute the trust property in accordance with the terms of the trust. The trustee is not subject to liability for doing so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trustee knows of a pending judicial proceeding contesting the validity of the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potential contestant has notified the trustee of a possible judicial proceeding to contest the trust and a judicial proceeding is commenced within one hundred twenty days after the contestant sent the notification.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beneficiary of a trust that is determined to have been invalid is liable to return any distribution received.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51,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2010 amendment in subsections (a)(2) and (b)(2) substituted "one hundred twenty" for "60" preceding "days after the".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605.</w:t>
      </w:r>
      <w:r w:rsidR="0097132E" w:rsidRPr="00705B79">
        <w:t xml:space="preserve"> Effect of penalty clause for contest.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provision in a revocable trust purporting to penalize any interested person for contesting the validity of the trust or instituting other proceedings relating to the trust is unenforceable if probable cause exists for instituting proceedings.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606.</w:t>
      </w:r>
      <w:r w:rsidR="0097132E" w:rsidRPr="00705B79">
        <w:t xml:space="preserve"> Anti</w:t>
      </w:r>
      <w:r w:rsidRPr="00705B79">
        <w:noBreakHyphen/>
      </w:r>
      <w:r w:rsidR="0097132E" w:rsidRPr="00705B79">
        <w:t>lapse provision in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the trust expressly provides otherwise, if the beneficiary under a revocable trust, who is a great</w:t>
      </w:r>
      <w:r w:rsidR="00705B79" w:rsidRPr="00705B79">
        <w:noBreakHyphen/>
      </w:r>
      <w:r w:rsidRPr="00705B79">
        <w:t>grandparent or a lineal descendant of a great</w:t>
      </w:r>
      <w:r w:rsidR="00705B79" w:rsidRPr="00705B79">
        <w:noBreakHyphen/>
      </w:r>
      <w:r w:rsidRPr="00705B79">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Except as provided in subsection (A), if the disposition of any real or personal property under a revocable trust fails for any reason, this property becomes a part of the residue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607.</w:t>
      </w:r>
      <w:r w:rsidR="0097132E" w:rsidRPr="00705B79">
        <w:t xml:space="preserve"> Divorce or annulment as revoking revocable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of this section, divorce or annulment or order means any divorce or annulment or order which would exclude the spouse as a surviving spouse within the meaning of subsections (a) and (b) of Section 62</w:t>
      </w:r>
      <w:r w:rsidR="00705B79" w:rsidRPr="00705B79">
        <w:noBreakHyphen/>
      </w:r>
      <w:r w:rsidRPr="00705B79">
        <w:t>2</w:t>
      </w:r>
      <w:r w:rsidR="00705B79" w:rsidRPr="00705B79">
        <w:noBreakHyphen/>
      </w:r>
      <w:r w:rsidRPr="00705B79">
        <w:t xml:space="preserve">802. A decree of separate </w:t>
      </w:r>
      <w:r w:rsidRPr="00705B79">
        <w:lastRenderedPageBreak/>
        <w:t>maintenance which does not terminate the status of husband and wife is not a divorce for purposes of this section. No change of marital circumstances other than as described in this section revokes a disposition to a spouse in a revocable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2013 amendment substituted "If these provisions for the spouse" for "If provisions", in the third sentence; in the last sentence, deleted "or parental" before "change of marital" and inserted "a disposition to a spouse in" before "a revocable trust"; and made other nonsubstantive changes.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7</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Office of Trustee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701.</w:t>
      </w:r>
      <w:r w:rsidR="0097132E" w:rsidRPr="00705B79">
        <w:t xml:space="preserve"> Accepting or declining trusteeship.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subsection (c), a person designated as trustee accepts the trusteeship: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by substantially complying with a method of acceptance provided in the terms of the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person designated as trustee, without accepting the trusteeship, may: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act to preserve the trust property if, within a reasonable time after acting, the person sends a rejection of the trusteeship to the settlor or, if the settlor is dead or lacks capacity, to a qualified beneficiary;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inspect or investigate trust property to determine potential liability under environmental or other law or for any other purpose.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702.</w:t>
      </w:r>
      <w:r w:rsidR="0097132E" w:rsidRPr="00705B79">
        <w:t xml:space="preserve"> Trustee's bond.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shall provide bond to secure the performance of the trustee's duties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terms of the governing instrument require the trustee to provide bond;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beneficiary requests the trustee to provide bond and the court finds the request to be reasonable;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court finds that it is necessary for the trustee to provide bond in order to protect the interests of the beneficiaries who are not able to protect themselves and whose interests otherwise are not adequately represented.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bond is required, it shall be filed in the court in the place in which the trust has its principal place of administration in amounts and with sureties and liabilities consistent with the requirements of South Carolina Code Sections 62</w:t>
      </w:r>
      <w:r w:rsidR="00705B79" w:rsidRPr="00705B79">
        <w:noBreakHyphen/>
      </w:r>
      <w:r w:rsidRPr="00705B79">
        <w:t>3</w:t>
      </w:r>
      <w:r w:rsidR="00705B79" w:rsidRPr="00705B79">
        <w:noBreakHyphen/>
      </w:r>
      <w:r w:rsidRPr="00705B79">
        <w:t>604 relating to bonds of personal representatives.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703.</w:t>
      </w:r>
      <w:r w:rsidR="0097132E" w:rsidRPr="00705B79">
        <w:t xml:space="preserve"> Cotrustees.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Cotrustees who are unable to reach a unanimous decision may act by majority decision.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vacancy occurs in a cotrusteeship, the remaining cotrustees may act for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cotrustee must participate in the performance of a trustee's function unless the cotrustee is unavailable to perform the function because of absence, illness, disqualification under other law, or other temporary incapacity or the cotrustee has properly delegated the performance of the function to another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trustee may not delegate to a cotrustee the performance of a function the settlor reasonably expected the trustees to perform jointly. Unless a delegation was irrevocable, a trustee may revoke a delegation previously made.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Except as otherwise provided in subsection (g), a trustee who does not join in an action of another trustee is not liable for the action.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Each trustee shall exercise reasonable care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prevent a cotrustee from committing a serious breach of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compel a cotrustee to redress a serious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704.</w:t>
      </w:r>
      <w:r w:rsidR="0097132E" w:rsidRPr="00705B79">
        <w:t xml:space="preserve"> Vacancy in trusteeship; appointment of successor.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vacancy in a trusteeship occurs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person designated as trustee rejects the trusteeship;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person designated as trustee cannot be identified or does not exist;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 trustee resigns;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trustee is disqualified or removed;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 trustee dies;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a guardian or conservator is appointed for an individual serving as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one or more cotrustees remain in office, a vacancy in a trusteeship need not be filled. A vacancy in a trusteeship must be filled if the trust has no remaining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vacancy in a trusteeship of a noncharitable trust that is required to be filled must be filled in the following order of priority: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by a person designated in the terms of the trust to act as successor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by a person appointed by unanimous agreement of the qualified beneficiaries;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by a person appointed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vacancy in a trusteeship of a charitable trust that is required to be filled must be filled in the following order of priority: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by a person designated in the terms of the trust to act as successor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by a person selected by the charitable organizations expressly designated to receive distributions under the terms of the trust if the Attorney General concurs in the selection;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by a person appointed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705B79" w:rsidRPr="00705B79">
        <w:noBreakHyphen/>
      </w:r>
      <w:r w:rsidRPr="00705B79">
        <w:t>3</w:t>
      </w:r>
      <w:r w:rsidR="00705B79" w:rsidRPr="00705B79">
        <w:noBreakHyphen/>
      </w:r>
      <w:r w:rsidRPr="00705B79">
        <w:t>614.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705.</w:t>
      </w:r>
      <w:r w:rsidR="0097132E" w:rsidRPr="00705B79">
        <w:t xml:space="preserve"> Resignation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may resign: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upon at least 30 days notice in writing to the qualified beneficiaries, the settlor, if living, and all cotrustees;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with the approval of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approving a resignation, the court may issue orders and impose conditions reasonably necessary for the protection of the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Any liability of a resigning trustee or of any sureties on the trustee's bond for acts or omissions of the trustee is not discharged or affected by the trustee's resignation.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706.</w:t>
      </w:r>
      <w:r w:rsidR="0097132E" w:rsidRPr="00705B79">
        <w:t xml:space="preserve"> Removal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For the reasons set forth in subsection (b), the settlor, a cotrustee, or a beneficiary may request the court to remove a trustee, or a trustee may be removed by the court on its own initiative.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court may remove a trustee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trustee has committed a serious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lack of cooperation among cotrustees substantially impairs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because of unfitness, unwillingness, or persistent failure of the trustee to administer the trust effectively, the court determines that removal of the trustee best serves the interests of the beneficiaries;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 xml:space="preserve">(4) there has been a substantial change of circumstances or removal is requested by all of the qualified beneficiaries, the court finds that removal of the trustee best serves the interests of all of the </w:t>
      </w:r>
      <w:r w:rsidRPr="00705B79">
        <w:lastRenderedPageBreak/>
        <w:t>beneficiaries and is not inconsistent with a material purpose of the trust, and a suitable cotrustee or successor trustee is available.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Pending a final decision on a request to remove a trustee, or in lieu of or in addition to removing a trustee, the court may order such appropriate relief under Section 62</w:t>
      </w:r>
      <w:r w:rsidR="00705B79" w:rsidRPr="00705B79">
        <w:noBreakHyphen/>
      </w:r>
      <w:r w:rsidRPr="00705B79">
        <w:t>7</w:t>
      </w:r>
      <w:r w:rsidR="00705B79" w:rsidRPr="00705B79">
        <w:noBreakHyphen/>
      </w:r>
      <w:r w:rsidRPr="00705B79">
        <w:t>1001(b) as may be necessary to protect the trust property or the interests of the beneficiaries.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707.</w:t>
      </w:r>
      <w:r w:rsidR="0097132E" w:rsidRPr="00705B79">
        <w:t xml:space="preserve"> Delivery of property by former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who has resigned or been removed shall proceed expeditiously to deliver the trust property within the trustee's possession to the cotrustee, successor trustee, or other person entitled to it.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708.</w:t>
      </w:r>
      <w:r w:rsidR="0097132E" w:rsidRPr="00705B79">
        <w:t xml:space="preserve"> Compensation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the terms of a trust do not specify the trustee's compensation, a trustee is entitled to compensation that is reasonable under the circumstances.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 terms of a trust specify the trustee's compensation, the trustee is entitled to be compensated as specified, but the court may allow more or less compensation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duties of the trustee are substantially different from those contemplated when the trust was created;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compensation specified by the terms of the trust would be unreasonably low or high.</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709.</w:t>
      </w:r>
      <w:r w:rsidR="0097132E" w:rsidRPr="00705B79">
        <w:t xml:space="preserve"> Reimbursement of expenses.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is entitled to be reimbursed out of the trust property, with interest at the legal rate as appropriate, for: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expenses that were properly incurred in the administration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to the extent necessary to prevent unjust enrichment of the trust, expenses that were not properly incurred in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An advance by the trustee of money for the protection of the trust gives rise to a lien against trust property to secure reimbursement with reasonable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prospective trustee is entitled to be reimbursed from trust property for expenses reasonably incurred by the prospective trustee pursuant to Section 62</w:t>
      </w:r>
      <w:r w:rsidR="00705B79" w:rsidRPr="00705B79">
        <w:noBreakHyphen/>
      </w:r>
      <w:r w:rsidRPr="00705B79">
        <w:t>7</w:t>
      </w:r>
      <w:r w:rsidR="00705B79" w:rsidRPr="00705B79">
        <w:noBreakHyphen/>
      </w:r>
      <w:r w:rsidRPr="00705B79">
        <w:t>701(c) to protect or investigate the trust assets before deciding whether or not to accept the trusteeship.</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52,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added subsection (c) relating to reimbursement of prospective trustees for certain expenses.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8</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Duties and Powers of Trustee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801.</w:t>
      </w:r>
      <w:r w:rsidR="0097132E" w:rsidRPr="00705B79">
        <w:t xml:space="preserve"> Duty to administer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Upon acceptance of a trusteeship, the trustee shall administer the trust in good faith, in accordance with its terms and purposes and the interests of the beneficiaries, and in accordance with this article.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802.</w:t>
      </w:r>
      <w:r w:rsidR="0097132E" w:rsidRPr="00705B79">
        <w:t xml:space="preserve"> Duty of loyalty.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shall administer the trust solely in the interests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Subject to the rights of persons dealing with or assisting the trustee as provided in Section 62</w:t>
      </w:r>
      <w:r w:rsidR="00705B79" w:rsidRPr="00705B79">
        <w:noBreakHyphen/>
      </w:r>
      <w:r w:rsidRPr="00705B79">
        <w:t>7</w:t>
      </w:r>
      <w:r w:rsidR="00705B79" w:rsidRPr="00705B79">
        <w:noBreakHyphen/>
      </w:r>
      <w:r w:rsidRPr="00705B79">
        <w:t>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transaction was authorized by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transaction was approved by the court;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beneficiary did not commence a judicial proceeding within the time allowed by Section 62</w:t>
      </w:r>
      <w:r w:rsidR="00705B79" w:rsidRPr="00705B79">
        <w:noBreakHyphen/>
      </w:r>
      <w:r w:rsidRPr="00705B79">
        <w:t>7</w:t>
      </w:r>
      <w:r w:rsidR="00705B79" w:rsidRPr="00705B79">
        <w:noBreakHyphen/>
      </w:r>
      <w:r w:rsidRPr="00705B79">
        <w:t>1005;</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beneficiary consented to the trustee's conduct, ratified the transaction, or released the trustee in compliance with Section 62</w:t>
      </w:r>
      <w:r w:rsidR="00705B79" w:rsidRPr="00705B79">
        <w:noBreakHyphen/>
      </w:r>
      <w:r w:rsidRPr="00705B79">
        <w:t>7</w:t>
      </w:r>
      <w:r w:rsidR="00705B79" w:rsidRPr="00705B79">
        <w:noBreakHyphen/>
      </w:r>
      <w:r w:rsidRPr="00705B79">
        <w:t>1009;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transaction involves a contract entered into or claim acquired by the trustee before the person became or contemplated becoming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sale, encumbrance, or other transaction involving the investment or management of trust property is presumed to be affected by a conflict between personal and fiduciary interests if it is entered into by the trustee with: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trustee's spouse;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trustee's descendants, siblings, parents, or their spouses;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an agent or attorney of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corporation or other person or enterprise in which the trustee has such a substantial interest that it might affect the trustee's best judgment;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 corporation or other person or enterprise which has such a substantial interest in the trustee that it might affect the trustee's best judgment.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transaction not concerning trust property in which the trustee engages in the trustee's individual capacity involves a conflict between personal and fiduciary interests if the transaction concerns an opportunity properly belonging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705B79" w:rsidRPr="00705B79">
        <w:noBreakHyphen/>
      </w:r>
      <w:r w:rsidRPr="00705B79">
        <w:t>7</w:t>
      </w:r>
      <w:r w:rsidR="00705B79" w:rsidRPr="00705B79">
        <w:noBreakHyphen/>
      </w:r>
      <w:r w:rsidRPr="00705B79">
        <w:t>813 to receive a copy of the trustee's annual report of the rate and method by which the compensation was determined.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This section does not preclude the following transactions, if fair to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an agreement between a trustee and a beneficiary relating to the appointment or compensation of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payment of reasonable compensation to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 transaction between a trust and another trust, decedent's estate, or conservatorship of which the trustee is a fiduciary or in which a beneficiary has an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deposit of trust money in a regulated financial</w:t>
      </w:r>
      <w:r w:rsidR="00705B79" w:rsidRPr="00705B79">
        <w:noBreakHyphen/>
      </w:r>
      <w:r w:rsidRPr="00705B79">
        <w:t>service institution operated by the trustee;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an advance by the trustee of money for the protection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 The court may appoint a special fiduciary to make a decision with respect to any proposed transaction that might violate this section if entered into by the trustee.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803.</w:t>
      </w:r>
      <w:r w:rsidR="0097132E" w:rsidRPr="00705B79">
        <w:t xml:space="preserve"> Impartiality.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a trust has two or more beneficiaries, the trustee shall act impartially in investing, managing, and distributing the trust property, giving due regard to the beneficiaries' respective interests.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804.</w:t>
      </w:r>
      <w:r w:rsidR="0097132E" w:rsidRPr="00705B79">
        <w:t xml:space="preserve"> Prudent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administer the trust as a prudent person would, by considering the purposes, terms, distributional requirements, and other circumstances of the trust. In satisfying this standard, the trustee shall exercise reasonable care, skill, and caution.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805.</w:t>
      </w:r>
      <w:r w:rsidR="0097132E" w:rsidRPr="00705B79">
        <w:t xml:space="preserve"> Costs of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administering a trust, the trustee may incur only costs that are reasonable in relation to the trust property, the purposes of the trust, and the skills of the trustee.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806.</w:t>
      </w:r>
      <w:r w:rsidR="0097132E" w:rsidRPr="00705B79">
        <w:t xml:space="preserve"> Trustee's skills.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who has special skills or expertise, or is named trustee in reliance upon the trustee's representation that the trustee has special skills or expertise, shall use those special skills or expertise.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807.</w:t>
      </w:r>
      <w:r w:rsidR="0097132E" w:rsidRPr="00705B79">
        <w:t xml:space="preserve"> Delegation by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may delegate duties and powers that a prudent trustee of comparable skills could properly delegate under the circumstances. The trustee shall exercise reasonable care, skill, and caution in: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selecting an agent;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establishing the scope and terms of the delegation, consistent with the purposes and terms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periodically reviewing the agent's actions in order to monitor the agent's performance and compliance with the terms of the delegation.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performing a delegated function, an agent owes a duty to the trust to exercise reasonable care to comply with the terms of the delegation.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trustee who complies with subsection (a) is not liable to the beneficiaries or to the trust for an action of the agent to whom the function was delegated.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By accepting a delegation of powers or duties from the trustee of a trust that is subject to the law of this State, an agent submits to the jurisdiction of the courts of this State.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808.</w:t>
      </w:r>
      <w:r w:rsidR="0097132E" w:rsidRPr="00705B79">
        <w:t xml:space="preserve"> Powers to direct.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While a trust is revocable, the trustee may follow a direction of the settlor that is contrary to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terms of a trust may confer upon a trustee or other person a power to direct the modification or termination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809.</w:t>
      </w:r>
      <w:r w:rsidR="0097132E" w:rsidRPr="00705B79">
        <w:t xml:space="preserve"> Control and protection of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take reasonable steps to take control of and protect the trust property.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810.</w:t>
      </w:r>
      <w:r w:rsidR="0097132E" w:rsidRPr="00705B79">
        <w:t xml:space="preserve"> Recordkeeping and identification of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shall keep adequate records of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shall keep trust property separate from the trustee's own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Except as otherwise provided in subsection (d), a trustee shall cause the trust property to be designated so that the interest of the trust, to the extent feasible, appears in records maintained by a party other than a trustee or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the trustee maintains records clearly indicating the respective interests, a trustee may invest as a whole the property of two or more separate trusts.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811.</w:t>
      </w:r>
      <w:r w:rsidR="0097132E" w:rsidRPr="00705B79">
        <w:t xml:space="preserve"> Enforcement and defense of claims.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take reasonable steps to enforce claims of the trust and to defend claims against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812.</w:t>
      </w:r>
      <w:r w:rsidR="0097132E" w:rsidRPr="00705B79">
        <w:t xml:space="preserve"> Exercise of powers by successor trustees; liability.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813.</w:t>
      </w:r>
      <w:r w:rsidR="0097132E" w:rsidRPr="00705B79">
        <w:t xml:space="preserve"> Duty to inform and report.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the terms of a trust expressly provide otherwise, while a trust is revocable the trustee's duties under this section are owed exclusively to the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705B79" w:rsidRPr="00705B79">
        <w:noBreakHyphen/>
      </w:r>
      <w:r w:rsidRPr="00705B79">
        <w:t>7</w:t>
      </w:r>
      <w:r w:rsidR="00705B79" w:rsidRPr="00705B79">
        <w:noBreakHyphen/>
      </w:r>
      <w:r w:rsidRPr="00705B79">
        <w:t>103(12), of: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the existence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the identity of the settlor or settlors;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the trustee's name, address and telephone number;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(D) the right to request in writing a copy of the trust instrument;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(E) the right to request in writing a copy of any trustee's report described in (c)(1) below;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throughout the administration of the trust, keep the distributees and the permissible distributees, as defined in Section 62</w:t>
      </w:r>
      <w:r w:rsidR="00705B79" w:rsidRPr="00705B79">
        <w:noBreakHyphen/>
      </w:r>
      <w:r w:rsidRPr="00705B79">
        <w:t>7</w:t>
      </w:r>
      <w:r w:rsidR="00705B79" w:rsidRPr="00705B79">
        <w:noBreakHyphen/>
      </w:r>
      <w:r w:rsidRPr="00705B79">
        <w:t>103(21) and (25), reasonably informed about the administration of the trust and of the material facts necessary for them to protect their interests, provided that the attorney</w:t>
      </w:r>
      <w:r w:rsidR="00705B79" w:rsidRPr="00705B79">
        <w:noBreakHyphen/>
      </w:r>
      <w:r w:rsidRPr="00705B79">
        <w:t>client privilege between the trustee and the trustee's attorney is not violated;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notify the distributees and permissible distributees in advance of any change in the method or rate of the trustee's compensation;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notwithstanding any of the above, not be required to notify any beneficiary in advance of transactions relating to the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have a continuing duty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keep the distributees and permissible distributees, or other qualified beneficiaries who request information in writing, reasonably informed as to the administration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trustee's compensation;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To the extent that there is no conflict of interest, the trustee's duties to inform and report under subsections (b) and (c) are deemed satisfied if the information and report are given to the beneficiary's representative as described in Sections 62</w:t>
      </w:r>
      <w:r w:rsidR="00705B79" w:rsidRPr="00705B79">
        <w:noBreakHyphen/>
      </w:r>
      <w:r w:rsidRPr="00705B79">
        <w:t>7</w:t>
      </w:r>
      <w:r w:rsidR="00705B79" w:rsidRPr="00705B79">
        <w:noBreakHyphen/>
      </w:r>
      <w:r w:rsidRPr="00705B79">
        <w:t>302 through 62</w:t>
      </w:r>
      <w:r w:rsidR="00705B79" w:rsidRPr="00705B79">
        <w:noBreakHyphen/>
      </w:r>
      <w:r w:rsidRPr="00705B79">
        <w:t>7</w:t>
      </w:r>
      <w:r w:rsidR="00705B79" w:rsidRPr="00705B79">
        <w:noBreakHyphen/>
      </w:r>
      <w:r w:rsidRPr="00705B79">
        <w:t>305.</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Any distributee or permissible distributee may waive the right to a trustee's report and other information described under this section and, with respect to future reports and other information, withdraw a waiver previously given.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814.</w:t>
      </w:r>
      <w:r w:rsidR="0097132E" w:rsidRPr="00705B79">
        <w:t xml:space="preserve"> Discretionary powers; tax savings.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fiduciary can, however, exercise the power in favor of someone other than himself, his estate, his creditors and the creditors of his estate.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If a power comes within subsection (c) and the power is conferred upon two or more fiduciaries, it can be exercised by the fiduciary or the fiduciaries who are not disqualified from exercising the power as if they were the only fiduciary or fiduciaries.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trustee may not exercise a power to make discretionary distributions to satisfy a legal obligation of support that the trustee personally owes another person.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Subsection (c) does not apply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power held by the settlor's spouse who is the trustee of a trust for which a marital deduction, as defined in Section 2056(b)(5) or 2523(e) of the Internal Revenue Code, as amended, was previously allowed;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any trust during any period that the trust may be revoked or amended by its settlor;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 trust if contributions to the trust qualify for the annual exclusion under Section 2503(c) of the Internal Revenue Code as amended.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53,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2010 amendment substituted "(c)" for "(d)" following "subsection" in the first sentence.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815.</w:t>
      </w:r>
      <w:r w:rsidR="0097132E" w:rsidRPr="00705B79">
        <w:t xml:space="preserve"> General powers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without authorization by the court, may exercise: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powers conferred by the terms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except as limited by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all powers over the trust property which an unmarried competent owner has over individually owned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any other powers appropriate to achieve the proper investment, management, and distribution of the trust property;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any other powers conferred by this part.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exercise of a power is subject to the fiduciary duties prescribed by this part.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816.</w:t>
      </w:r>
      <w:r w:rsidR="0097132E" w:rsidRPr="00705B79">
        <w:t xml:space="preserve"> Specific powers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Without limiting the authority conferred by Section 62</w:t>
      </w:r>
      <w:r w:rsidR="00705B79" w:rsidRPr="00705B79">
        <w:noBreakHyphen/>
      </w:r>
      <w:r w:rsidRPr="00705B79">
        <w:t>7</w:t>
      </w:r>
      <w:r w:rsidR="00705B79" w:rsidRPr="00705B79">
        <w:noBreakHyphen/>
      </w:r>
      <w:r w:rsidRPr="00705B79">
        <w:t>815, a trustee may: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collect trust property and accept or reject additions to the trust property from a settlor or any other person;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acquire or sell property, for cash or on credit, at public or private sale;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exchange, partition, or otherwise change the character of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deposit trust money in accounts—all types including margin accounts—in a regulated financial</w:t>
      </w:r>
      <w:r w:rsidR="00705B79" w:rsidRPr="00705B79">
        <w:noBreakHyphen/>
      </w:r>
      <w:r w:rsidRPr="00705B79">
        <w:t>service institution;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borrow money, with or without security, and mortgage or pledge trust property for a period within or extending beyond the duration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(7) with respect to stocks or other securities, exercise the rights of an absolute owner, including the right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vote, or give proxies to vote, with or without power of substitution, or enter into or continue a voting trust agreement;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hold a security in the name of a nominee or in other form without disclosure of the trust so that title may pass by delivery;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pay calls, assessments, and other sums chargeable or accruing against the securities, and sell or exercise stock subscription or conversion rights;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(D) deposit the securities with a depositary or other regulated financial</w:t>
      </w:r>
      <w:r w:rsidR="00705B79" w:rsidRPr="00705B79">
        <w:noBreakHyphen/>
      </w:r>
      <w:r w:rsidRPr="00705B79">
        <w:t>service institution;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(10) grant an option involving a sale, lease, or other disposition of trust property or acquire an option for the acquisition of property, including an option exercisable beyond the duration of the trust, and exercise an option so acquired;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(11) insure the property of the trust against damage or loss and insure the trustee, the trustee's agents, and beneficiaries against liability arising from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(12) abandon or decline to administer property of no value or of insufficient value to justify its collection or continued administration;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(13) with respect to possible liability for violation of environmental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decline to accept property into trust or disclaim any power with respect to property that is or may be burdened with liability for violation of environmental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(D) compromise claims against the trust which may be asserted for an alleged violation of environmental law;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(E) pay the expense of any inspection, review, abatement, or remedial action to comply with environmental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(14) pay or contest any claim, settle a claim by or against the trust, and release, in whole or in part, a claim belonging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(15) pay taxes, assessments, compensation of the trustee and of employees and agents of the trust, and other expenses incurred in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(16) exercise elections with respect to federal, state, and local taxes;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(18) make loans out of trust property, including loans to a beneficiary on terms and conditions the trustee considers to be fair and reasonable under the circumstances, and the trustee has a lien on future distributions for repayment of those loans;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(19) pledge trust property to guarantee loans made by others to the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(21) pay an amount distributable to a beneficiary who is under a legal disability or who the trustee reasonably believes is incapacitated, by paying it directly to the beneficiary or applying it for the beneficiary's benefit, or by: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paying it to the beneficiary's agent under a Power of Attorney, to the beneficiary's conservator or, if the beneficiary does not have a conservator, to the beneficiary's guardian;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paying it to the beneficiary's custodian under the Uniform Gifts or Transfers to Minors Act or custodial trustee under the Uniform Custodial Trust Act, and, for that purpose, creating a custodianship or custodial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(D) managing it as a separate fund on the beneficiary's behalf, subject to the beneficiary's continuing right to withdraw the distribution;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(23) resolve a dispute concerning the interpretation of the trust or its administration by mediation, arbitration, or other procedure for alternative dispute resolution;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(24) prosecute or defend an action, claim, or judicial proceeding in any jurisdiction to protect trust property and the trustee in the performance of the trustee's duties;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(25) sign and deliver contracts and other instruments that are useful to achieve or facilitate the exercise of the trustee's powers;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(26) on termination of the trust, exercise the powers appropriate to wind up the administration of the trust and distribute the trust property to the persons entitled to it.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(27) allocate items of income or expense to either trust income or principal, as permitted or provided by the trust instrument and applicable law, but this power shall not be construed as prescribing the method of accounting for principal and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816A.</w:t>
      </w:r>
      <w:r w:rsidR="0097132E" w:rsidRPr="00705B79">
        <w:t xml:space="preserve"> Authority to appoint the property of original trust to second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second trust may be a trust created under the same trust instrument as the original trust or under a different trust instrument, and the trustee of the second trust may be either the trustee of the original trust or another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The terms of the second trust are subject to the following requirements: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beneficiaries of the second trust may include only beneficiaries of the original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beneficiary who has only a future beneficial interest, vested or contingent, in the original trust cannot have the future beneficial interest accelerated to a present interest in the second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If a beneficiary of the original trust has a power of withdrawal over trust property, then either: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the terms of the second trust must provide a power of withdrawal in the second trust identical to the power of withdrawal in the original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sufficient trust property must remain in the original trust to satisfy the outstanding power of withdrawal.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The exercise of the power to appoint principal or income under subsection (a) of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is considered the exercise of a power of appointment, other than a power to appoint to the trustee, the trustee's creditors, the trustee's estate or the creditors of the trustee's estate;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does not result in the trustee or cotrustees of the original trust being considered the settlor of the second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is not prohibited by a spendthrift provision or by a provision in the trust instrument that prohibits amendment or revocation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To effect the exercise of the power to appoint principal or income under subsection (a) of this section, all of the following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 A trustee or beneficiary may commence a proceeding to approve or disapprove a proposed exercise of the trustee's special power to appoint to another trust pursuant to subsection (a) of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(j) The provisions of Section 62</w:t>
      </w:r>
      <w:r w:rsidR="00705B79" w:rsidRPr="00705B79">
        <w:noBreakHyphen/>
      </w:r>
      <w:r w:rsidRPr="00705B79">
        <w:t>7</w:t>
      </w:r>
      <w:r w:rsidR="00705B79" w:rsidRPr="00705B79">
        <w:noBreakHyphen/>
      </w:r>
      <w:r w:rsidRPr="00705B79">
        <w:t>109 regarding notices and the sending of documents to persons under this article apply for the purposes of notices and the sending of documents under this section.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817.</w:t>
      </w:r>
      <w:r w:rsidR="0097132E" w:rsidRPr="00705B79">
        <w:t xml:space="preserve"> Distribution upon termination.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release by a beneficiary of a trustee from liability for breach of trust is invalid to the extent: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it was induced by improper conduct of the trustee;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beneficiary, at the time of the release, did not know of the beneficiary's rights or of the material facts relating to the breach.</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818.</w:t>
      </w:r>
      <w:r w:rsidR="0097132E" w:rsidRPr="00705B79">
        <w:t xml:space="preserve"> Powers and discretions of a trust protector.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modify or amend the trust instrument to achieve favorable tax status or respond to changes in the Internal Revenue Code, state law, or the rulings and regulations thereunder;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increase or decrease the interests of any beneficiaries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modify the terms of any power of appointment granted by the trust. However, a modification or amendment may not grant a beneficial interest to any individual or class of individuals not specifically provided for under the trust instrument;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remove and appoint a trustee, trust advisor, investment committee member, or distribution committee member;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terminate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veto or direct trust distributions;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(7) change situs or governing law of the trust, or both;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(8) appoint a successor trust protector;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(9) interpret terms of the trust instrument at the request of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(10) advise the trustee on matters concerning a beneficiary;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(11) amend or modify the trust instrument to take advantage of laws governing restraints on alienation, distribution of trust property, or the administration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powers referenced in items (5), (6) and (11) may be granted notwithstanding the provisions of Sections 62</w:t>
      </w:r>
      <w:r w:rsidR="00705B79" w:rsidRPr="00705B79">
        <w:noBreakHyphen/>
      </w:r>
      <w:r w:rsidRPr="00705B79">
        <w:t>7</w:t>
      </w:r>
      <w:r w:rsidR="00705B79" w:rsidRPr="00705B79">
        <w:noBreakHyphen/>
      </w:r>
      <w:r w:rsidRPr="00705B79">
        <w:t>410 through 62</w:t>
      </w:r>
      <w:r w:rsidR="00705B79" w:rsidRPr="00705B79">
        <w:noBreakHyphen/>
      </w:r>
      <w:r w:rsidRPr="00705B79">
        <w:t>7</w:t>
      </w:r>
      <w:r w:rsidR="00705B79" w:rsidRPr="00705B79">
        <w:noBreakHyphen/>
      </w:r>
      <w:r w:rsidRPr="00705B79">
        <w:t>412, inclusive.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819.</w:t>
      </w:r>
      <w:r w:rsidR="0097132E" w:rsidRPr="00705B79">
        <w:t xml:space="preserve"> Powers of a trust investment advisor.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monitor the conduct of the trust investment advisor;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provide advice to the trust investment advisor;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communicate with or warn or apprise any beneficiary or third party concerning instances in which the trustee would or might have exercised the trustee's own discretion in a manner different from the manner directed by the advisor.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advisor's authority.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For purposes of this section, "investment decision" means, with respect to any investment, the retention, purchase, sale, exchange, tender or other transaction affecting the ownership thereof, or rights therein.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2013 Act No. 100, </w:t>
      </w:r>
      <w:r w:rsidRPr="00705B79">
        <w:t xml:space="preserve">Section </w:t>
      </w:r>
      <w:r w:rsidR="0097132E" w:rsidRPr="00705B79">
        <w:t>2, eff January 1, 2014.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9</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South Carolina Uniform Principal and Income Act</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901.</w:t>
      </w:r>
      <w:r w:rsidR="0097132E" w:rsidRPr="00705B79">
        <w:t xml:space="preserve"> Short title.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This part may be cited as the South Carolina Uniform Principal and Income Act.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substituted "This part" for "Sections 62</w:t>
      </w:r>
      <w:r w:rsidR="00705B79" w:rsidRPr="00705B79">
        <w:noBreakHyphen/>
      </w:r>
      <w:r w:rsidRPr="00705B79">
        <w:t>7</w:t>
      </w:r>
      <w:r w:rsidR="00705B79" w:rsidRPr="00705B79">
        <w:noBreakHyphen/>
      </w:r>
      <w:r w:rsidRPr="00705B79">
        <w:t>901 through 62</w:t>
      </w:r>
      <w:r w:rsidR="00705B79" w:rsidRPr="00705B79">
        <w:noBreakHyphen/>
      </w:r>
      <w:r w:rsidRPr="00705B79">
        <w:t>7</w:t>
      </w:r>
      <w:r w:rsidR="00705B79" w:rsidRPr="00705B79">
        <w:noBreakHyphen/>
      </w:r>
      <w:r w:rsidRPr="00705B79">
        <w:t>932 of".</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902.</w:t>
      </w:r>
      <w:r w:rsidR="0097132E" w:rsidRPr="00705B79">
        <w:t xml:space="preserve"> Definitions.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As used in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"Accounting period" means a calendar year unless another twelve</w:t>
      </w:r>
      <w:r w:rsidR="00705B79" w:rsidRPr="00705B79">
        <w:noBreakHyphen/>
      </w:r>
      <w:r w:rsidRPr="00705B79">
        <w:t>month period is selected by a fiduciary. The term includes a portion of a calendar year or other twelve</w:t>
      </w:r>
      <w:r w:rsidR="00705B79" w:rsidRPr="00705B79">
        <w:noBreakHyphen/>
      </w:r>
      <w:r w:rsidRPr="00705B79">
        <w:t>month period that begins when an income interest begins or ends when an income interest ends.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"Beneficiary" includes, in the case of a decedent's estate, an heir, legatee, and devisee and, in the case of a trust, an income beneficiary and a remainder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"Fiduciary" means a personal representative or a trustee. The term includes an executor, administrator, successor personal representative, special administrator, and a person performing substantially the same function.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"Income" means money or property that a fiduciary receives as current return from a principal asset. The term includes a portion of receipts from a sale, exchange, or liquidation of a principal asset, to the extent provided in Section 62</w:t>
      </w:r>
      <w:r w:rsidR="00705B79" w:rsidRPr="00705B79">
        <w:noBreakHyphen/>
      </w:r>
      <w:r w:rsidRPr="00705B79">
        <w:t>7</w:t>
      </w:r>
      <w:r w:rsidR="00705B79" w:rsidRPr="00705B79">
        <w:noBreakHyphen/>
      </w:r>
      <w:r w:rsidRPr="00705B79">
        <w:t>910 through Section 62</w:t>
      </w:r>
      <w:r w:rsidR="00705B79" w:rsidRPr="00705B79">
        <w:noBreakHyphen/>
      </w:r>
      <w:r w:rsidRPr="00705B79">
        <w:t>7</w:t>
      </w:r>
      <w:r w:rsidR="00705B79" w:rsidRPr="00705B79">
        <w:noBreakHyphen/>
      </w:r>
      <w:r w:rsidRPr="00705B79">
        <w:t>924.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"Income beneficiary" means a person to whom net income of a trust is or may be payable.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"Income interest" means the right of an income beneficiary to receive all or part of net income, whether the terms of the trust require it to be distributed or authorize it to be distributed in the trustee's discretion.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(7) "Mandatory income interest" means the right of an income beneficiary to receive net income that the terms of the trust require the fiduciary to distribute.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(8) "Net income" means the total receipts allocated to income during an accounting period minus the disbursements made from income during the period, plus or minus transfers under the South Carolina Uniform Principal and Income Act to or from income during the period.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(9) "Person" means any individual, corporation, business trust, estate, trust, partnership, limited liability company, association, joint venture, or government, governmental subdivision, agency, or instrumentality; or public corporation, or other legal or commercial entity.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(10) "Principal" means property held in trust for distribution to a remainder beneficiary when the trust terminates.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(11) "Remainder beneficiary" means a person entitled to receive principal when an income interest ends.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(12) "Terms of a trust" means the manifestation of the intent of a settlor or decedent with respect to the trust, expressed in a manner that admits of its proof in a judicial proceeding, whether by written or spoken words or by conduct.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(13) "Trustee" includes an original, additional, or successor trustee, whether or not appointed or confirmed by a court.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54,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made nonsubstantive changes to the definition of "Person".</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in the introductory paragraph and in subsection (8), the definition of "Net income", substituted "the South Carolina Uniform Principal and Income Act" for "this part".</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903.</w:t>
      </w:r>
      <w:r w:rsidR="0097132E" w:rsidRPr="00705B79">
        <w:t xml:space="preserve"> Allocation of receipts and disbursements.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allocating receipts and disbursements to or between principal and income, and with respect to any matter within the scope of Sections 62</w:t>
      </w:r>
      <w:r w:rsidR="00705B79" w:rsidRPr="00705B79">
        <w:noBreakHyphen/>
      </w:r>
      <w:r w:rsidRPr="00705B79">
        <w:t>7</w:t>
      </w:r>
      <w:r w:rsidR="00705B79" w:rsidRPr="00705B79">
        <w:noBreakHyphen/>
      </w:r>
      <w:r w:rsidRPr="00705B79">
        <w:t>905 through 62</w:t>
      </w:r>
      <w:r w:rsidR="00705B79" w:rsidRPr="00705B79">
        <w:noBreakHyphen/>
      </w:r>
      <w:r w:rsidRPr="00705B79">
        <w:t>7</w:t>
      </w:r>
      <w:r w:rsidR="00705B79" w:rsidRPr="00705B79">
        <w:noBreakHyphen/>
      </w:r>
      <w:r w:rsidRPr="00705B79">
        <w:t>909, a fiduciary: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shall administer a trust or estate in accordance with the terms of the trust or the will, even if there is a different provision in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exercising: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power to adjust pursuant to Section 62</w:t>
      </w:r>
      <w:r w:rsidR="00705B79" w:rsidRPr="00705B79">
        <w:noBreakHyphen/>
      </w:r>
      <w:r w:rsidRPr="00705B79">
        <w:t>7</w:t>
      </w:r>
      <w:r w:rsidR="00705B79" w:rsidRPr="00705B79">
        <w:noBreakHyphen/>
      </w:r>
      <w:r w:rsidRPr="00705B79">
        <w:t>904(A);</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discretionary power in connection with the conversion or administration of a unitrust under Sections 62</w:t>
      </w:r>
      <w:r w:rsidR="00705B79" w:rsidRPr="00705B79">
        <w:noBreakHyphen/>
      </w:r>
      <w:r w:rsidRPr="00705B79">
        <w:t>7</w:t>
      </w:r>
      <w:r w:rsidR="00705B79" w:rsidRPr="00705B79">
        <w:noBreakHyphen/>
      </w:r>
      <w:r w:rsidRPr="00705B79">
        <w:t>904B through Section 62</w:t>
      </w:r>
      <w:r w:rsidR="00705B79" w:rsidRPr="00705B79">
        <w:noBreakHyphen/>
      </w:r>
      <w:r w:rsidRPr="00705B79">
        <w:t>7</w:t>
      </w:r>
      <w:r w:rsidR="00705B79" w:rsidRPr="00705B79">
        <w:noBreakHyphen/>
      </w:r>
      <w:r w:rsidRPr="00705B79">
        <w:t>904P;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 discretionary power of administration regarding a matter within the scope of the South Carolina Uniform Principal and Income Act, whether granted by the terms of a trust, a will, or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55,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 (A) substituted "through" for "and" following "62</w:t>
      </w:r>
      <w:r w:rsidR="00705B79" w:rsidRPr="00705B79">
        <w:noBreakHyphen/>
      </w:r>
      <w:r w:rsidRPr="00705B79">
        <w:t>7</w:t>
      </w:r>
      <w:r w:rsidR="00705B79" w:rsidRPr="00705B79">
        <w:noBreakHyphen/>
      </w:r>
      <w:r w:rsidRPr="00705B79">
        <w:t>905".</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substituted "the South Carolina Uniform Principal and Income Act" for "this part" throughout; and rewrote subsection (B).</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w:t>
      </w:r>
      <w:r w:rsidR="0097132E" w:rsidRPr="00705B79">
        <w:t xml:space="preserve"> Adjustments between principal and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provisions in Section 62</w:t>
      </w:r>
      <w:r w:rsidR="00705B79" w:rsidRPr="00705B79">
        <w:noBreakHyphen/>
      </w:r>
      <w:r w:rsidRPr="00705B79">
        <w:t>7</w:t>
      </w:r>
      <w:r w:rsidR="00705B79" w:rsidRPr="00705B79">
        <w:noBreakHyphen/>
      </w:r>
      <w:r w:rsidRPr="00705B79">
        <w:t>903(A), that the trustee is unable to comply with Section 62</w:t>
      </w:r>
      <w:r w:rsidR="00705B79" w:rsidRPr="00705B79">
        <w:noBreakHyphen/>
      </w:r>
      <w:r w:rsidRPr="00705B79">
        <w:t>7</w:t>
      </w:r>
      <w:r w:rsidR="00705B79" w:rsidRPr="00705B79">
        <w:noBreakHyphen/>
      </w:r>
      <w:r w:rsidRPr="00705B79">
        <w:t>903(B). In lieu of exercising the power to adjust, the trustee may convert the trust to a unitrust as permitted under Sections 62</w:t>
      </w:r>
      <w:r w:rsidR="00705B79" w:rsidRPr="00705B79">
        <w:noBreakHyphen/>
      </w:r>
      <w:r w:rsidRPr="00705B79">
        <w:t>7</w:t>
      </w:r>
      <w:r w:rsidR="00705B79" w:rsidRPr="00705B79">
        <w:noBreakHyphen/>
      </w:r>
      <w:r w:rsidRPr="00705B79">
        <w:t>904A through 62</w:t>
      </w:r>
      <w:r w:rsidR="00705B79" w:rsidRPr="00705B79">
        <w:noBreakHyphen/>
      </w:r>
      <w:r w:rsidRPr="00705B79">
        <w:t>7</w:t>
      </w:r>
      <w:r w:rsidR="00705B79" w:rsidRPr="00705B79">
        <w:noBreakHyphen/>
      </w:r>
      <w:r w:rsidRPr="00705B79">
        <w:t>904P, in which case the unitrust amount becomes the net income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deciding whether and to what extent to exercise the power to adjust in subsection (A), a trustee shall consider all factors relevant to the trust and its beneficiaries, including, but not limited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nature, purpose, and expected duration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intent of the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identity and circumstances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needs for liquidity, regularity of income, and preservation and appreciation of capital;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(8) the actual and anticipated effect of economic conditions on principal and income and effects of inflation and deflation;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(9) the anticipated tax consequences of an adjustment.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trustee may not make an adjustment: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that reduces the actuarial value of the income interest in a trust to which a person transfers property with the intent to qualify for a gift tax exclusion;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that changes the amount payable to a beneficiary as a fixed annuity or a fixed fraction of the value of the trust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if the trustee is a beneficiary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(9) if the trust has been converted to, and is then operating as a unitrust under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56,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 (B)(7) deleted ", or prohibit him from," following "give the trustee the power to".</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2013 amendment rewrote subsections (A), (B), and (C), and made nonsubstantive changes in subsections (E) and (F).</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904A.</w:t>
      </w:r>
      <w:r w:rsidR="0097132E" w:rsidRPr="00705B79">
        <w:t xml:space="preserve"> Judicial Control of Discretionary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decisions subject to subsection (A) include, but are not limited to, a determination: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pursuant to Section 62</w:t>
      </w:r>
      <w:r w:rsidR="00705B79" w:rsidRPr="00705B79">
        <w:noBreakHyphen/>
      </w:r>
      <w:r w:rsidRPr="00705B79">
        <w:t>7</w:t>
      </w:r>
      <w:r w:rsidR="00705B79" w:rsidRPr="00705B79">
        <w:noBreakHyphen/>
      </w:r>
      <w:r w:rsidRPr="00705B79">
        <w:t>904(A) of whether and to what extent an amount should be transferred from principal to income or from income to principal;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of the factors that are relevant to the trust and its beneficiaries, the extent to which they are relevant, and the weight, if any, to be given to the relevant factors, in deciding whether and to what extent to exercise the power in Section 62</w:t>
      </w:r>
      <w:r w:rsidR="00705B79" w:rsidRPr="00705B79">
        <w:noBreakHyphen/>
      </w:r>
      <w:r w:rsidRPr="00705B79">
        <w:t>7</w:t>
      </w:r>
      <w:r w:rsidR="00705B79" w:rsidRPr="00705B79">
        <w:noBreakHyphen/>
      </w:r>
      <w:r w:rsidRPr="00705B79">
        <w:t>904(A).</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a court determines that a fiduciary has abused its discretion, the court may place the income and remainder beneficiaries in the positions they would have occupied if the fiduciary had not abused its discretion, according to the following rules: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904B.</w:t>
      </w:r>
      <w:r w:rsidR="0097132E" w:rsidRPr="00705B79">
        <w:t xml:space="preserve"> Definitions for Sections 62</w:t>
      </w:r>
      <w:r w:rsidRPr="00705B79">
        <w:noBreakHyphen/>
      </w:r>
      <w:r w:rsidR="0097132E" w:rsidRPr="00705B79">
        <w:t>7</w:t>
      </w:r>
      <w:r w:rsidRPr="00705B79">
        <w:noBreakHyphen/>
      </w:r>
      <w:r w:rsidR="0097132E" w:rsidRPr="00705B79">
        <w:t>904C through 62</w:t>
      </w:r>
      <w:r w:rsidRPr="00705B79">
        <w:noBreakHyphen/>
      </w:r>
      <w:r w:rsidR="0097132E" w:rsidRPr="00705B79">
        <w:t>7</w:t>
      </w:r>
      <w:r w:rsidRPr="00705B79">
        <w:noBreakHyphen/>
      </w:r>
      <w:r w:rsidR="0097132E"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definitions in this section apply to Sections 62</w:t>
      </w:r>
      <w:r w:rsidR="00705B79" w:rsidRPr="00705B79">
        <w:noBreakHyphen/>
      </w:r>
      <w:r w:rsidRPr="00705B79">
        <w:t>7</w:t>
      </w:r>
      <w:r w:rsidR="00705B79" w:rsidRPr="00705B79">
        <w:noBreakHyphen/>
      </w:r>
      <w:r w:rsidRPr="00705B79">
        <w:t>904C through 62</w:t>
      </w:r>
      <w:r w:rsidR="00705B79" w:rsidRPr="00705B79">
        <w:noBreakHyphen/>
      </w:r>
      <w:r w:rsidRPr="00705B79">
        <w:t>7</w:t>
      </w:r>
      <w:r w:rsidR="00705B79" w:rsidRPr="00705B79">
        <w:noBreakHyphen/>
      </w:r>
      <w:r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"Code" means the Internal Revenue Code of 1986, as amended from time to time, and any statutory enactment successor to the Code; reference to a specific section of the code in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are considered a reference also to any successor provision dealing with the subject matter of that section of the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"Disinterested person" means a person who is not a related or subordinate party with respect to the person then acting as trustee of the trust and excludes the settlor of the trust and any interested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"Income trust"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"Interested trustee" means any of the following: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an individual trustee who is a qualified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a trustee who may be removed and replaced by an interested distributee;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an individual trustee whose legal obligation to support a beneficiary may be satisfied by distributions of income and principal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(7) "Legal disability" means a person under a legal disability who is a minor, an incompetent or incapacitated person, or an unborn individual, or whose identity or location is unknown.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(8) "Qualified beneficiary" means a qualified beneficiary as defined in Section 62</w:t>
      </w:r>
      <w:r w:rsidR="00705B79" w:rsidRPr="00705B79">
        <w:noBreakHyphen/>
      </w:r>
      <w:r w:rsidRPr="00705B79">
        <w:t>7</w:t>
      </w:r>
      <w:r w:rsidR="00705B79" w:rsidRPr="00705B79">
        <w:noBreakHyphen/>
      </w:r>
      <w:r w:rsidRPr="00705B79">
        <w:t>103(12).</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(9) "Related or subordinate party" means a related or subordinate party as defined in Section 672(c) of the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(10) "Representative" means a person who may represent and bind another as provided in Part 3 of this article, the provisions of which apply for purposes of this section and Sections 62</w:t>
      </w:r>
      <w:r w:rsidR="00705B79" w:rsidRPr="00705B79">
        <w:noBreakHyphen/>
      </w:r>
      <w:r w:rsidRPr="00705B79">
        <w:t>7</w:t>
      </w:r>
      <w:r w:rsidR="00705B79" w:rsidRPr="00705B79">
        <w:noBreakHyphen/>
      </w:r>
      <w:r w:rsidRPr="00705B79">
        <w:t>904C through 62</w:t>
      </w:r>
      <w:r w:rsidR="00705B79" w:rsidRPr="00705B79">
        <w:noBreakHyphen/>
      </w:r>
      <w:r w:rsidRPr="00705B79">
        <w:t>7</w:t>
      </w:r>
      <w:r w:rsidR="00705B79" w:rsidRPr="00705B79">
        <w:noBreakHyphen/>
      </w:r>
      <w:r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(11) "Settlor" means an individual, including a testator, who creates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(12) "Total return unitrust" means an income trust that has been converted under and meets the provisions of this section and Section 62</w:t>
      </w:r>
      <w:r w:rsidR="00705B79" w:rsidRPr="00705B79">
        <w:noBreakHyphen/>
      </w:r>
      <w:r w:rsidRPr="00705B79">
        <w:t>7</w:t>
      </w:r>
      <w:r w:rsidR="00705B79" w:rsidRPr="00705B79">
        <w:noBreakHyphen/>
      </w:r>
      <w:r w:rsidRPr="00705B79">
        <w:t>904C through 62</w:t>
      </w:r>
      <w:r w:rsidR="00705B79" w:rsidRPr="00705B79">
        <w:noBreakHyphen/>
      </w:r>
      <w:r w:rsidRPr="00705B79">
        <w:t>7</w:t>
      </w:r>
      <w:r w:rsidR="00705B79" w:rsidRPr="00705B79">
        <w:noBreakHyphen/>
      </w:r>
      <w:r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(13) "Treasury regulations" means the regulations, rulings, procedures, notices, or other administrative pronouncements issued by the Internal Revenue Service, as amended from time to time.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(14) "Trustee" means a person acting as trustee of the trust, except as otherwise expressly provided in this section and Sections 62</w:t>
      </w:r>
      <w:r w:rsidR="00705B79" w:rsidRPr="00705B79">
        <w:noBreakHyphen/>
      </w:r>
      <w:r w:rsidRPr="00705B79">
        <w:t>7</w:t>
      </w:r>
      <w:r w:rsidR="00705B79" w:rsidRPr="00705B79">
        <w:noBreakHyphen/>
      </w:r>
      <w:r w:rsidRPr="00705B79">
        <w:t>904C through 62</w:t>
      </w:r>
      <w:r w:rsidR="00705B79" w:rsidRPr="00705B79">
        <w:noBreakHyphen/>
      </w:r>
      <w:r w:rsidRPr="00705B79">
        <w:t>7</w:t>
      </w:r>
      <w:r w:rsidR="00705B79" w:rsidRPr="00705B79">
        <w:noBreakHyphen/>
      </w:r>
      <w:r w:rsidRPr="00705B79">
        <w:t>904P whether acting in that person's discretion or on the direction of one or more persons acting in a fiduciary capacity.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(15) "Unitrust amount" means an amount computed as a percentage of the fair market value of the assets of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904C.</w:t>
      </w:r>
      <w:r w:rsidR="0097132E" w:rsidRPr="00705B79">
        <w:t xml:space="preserve"> Trustee's power to convert an income trust to a total return unitrust, reconvert a total return unitrust to an income trust, or change the percentage used to calculate the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other than an interested trustee, or, where two or more persons are acting as trustees, a majority of the trustees who are not interested trustees (in either case hereafter "trustee") in the trustee's sole discretion and without court approval, may: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convert an income trust to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reconvert a total return unitrust to an income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change the percentage used to calculate the unitrust amount or the method used to determine the fair market value of the trust if all of the following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The trustee adopts a written policy for the trust providing: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in the case of a trust being administered as an income trust, that future distributions from the trust will be unitrust amounts rather than net income as determined pursuant to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in the case of a trust being administered as a total return unitrust, that future distributions from the trust will be net income rather than unitrust amounts;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(iii) that the percentage used to calculate the unitrust amount or the method used to determine the fair market value of the trust will be changed as stated in the policy.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The trustee gives written notice of its intention to take the action, including copies of the written policy and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the settlor of the trust, if living;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There is at least: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one qualified beneficiary described in Section 62</w:t>
      </w:r>
      <w:r w:rsidR="00705B79" w:rsidRPr="00705B79">
        <w:noBreakHyphen/>
      </w:r>
      <w:r w:rsidRPr="00705B79">
        <w:t>7</w:t>
      </w:r>
      <w:r w:rsidR="00705B79" w:rsidRPr="00705B79">
        <w:noBreakHyphen/>
      </w:r>
      <w:r w:rsidRPr="00705B79">
        <w:t>103(12)(A) or (B) who is not under a legal disability or a representative of a qualified beneficiary so described;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one qualified beneficiary described in Section 62</w:t>
      </w:r>
      <w:r w:rsidR="00705B79" w:rsidRPr="00705B79">
        <w:noBreakHyphen/>
      </w:r>
      <w:r w:rsidRPr="00705B79">
        <w:t>7</w:t>
      </w:r>
      <w:r w:rsidR="00705B79" w:rsidRPr="00705B79">
        <w:noBreakHyphen/>
      </w:r>
      <w:r w:rsidRPr="00705B79">
        <w:t>103(12)(C) who is not under a legal disability or a representative of a qualified beneficiary so described.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(d) No person receiving notice of the trustee's intention to take the proposed action objects to the action within ninety days after notice has been given. The objection must be by written notice to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convert an income trust to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reconvert a total return unitrust to an income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change the percentage used to calculate the unitrust amount or the method used to determine the fair market value of the trust if all of the following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The trustee adopts a written policy for the trust providing: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in the case of a trust being administered as an income trust, that future distributions from the trust will be unitrust amounts rather than net income as determined pursuant to the South Carolina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in the case of a trust being administered as a total return unitrust, that future distributions from the trust will be net income as determined pursuant to the South Carolina Uniform Principal and Income Act rather than unitrust amounts,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(iii) that the percentage used to calculate the unitrust amount or the method used to determine the fair market value of the trust will be changed as stated in the policy.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The trustee appoints a disinterested person who, in its sole discretion but acting in a fiduciary capacity, determines for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the percentage to be used to calculate the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the method to be used in determining the fair market value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(iii) which assets, if any, are to be excluded in determining the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The trustee gives written notice of its intention to take the action, including copies of the written policy and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and the determinations of the disinterested person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the settlor of the trust, if living;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(d) There is at least: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one qualified beneficiary described in Section 62</w:t>
      </w:r>
      <w:r w:rsidR="00705B79" w:rsidRPr="00705B79">
        <w:noBreakHyphen/>
      </w:r>
      <w:r w:rsidRPr="00705B79">
        <w:t>7</w:t>
      </w:r>
      <w:r w:rsidR="00705B79" w:rsidRPr="00705B79">
        <w:noBreakHyphen/>
      </w:r>
      <w:r w:rsidRPr="00705B79">
        <w:t>103(12)(A) or (B) or a representative of a beneficiary so described;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one qualified beneficiary described in Section 62</w:t>
      </w:r>
      <w:r w:rsidR="00705B79" w:rsidRPr="00705B79">
        <w:noBreakHyphen/>
      </w:r>
      <w:r w:rsidRPr="00705B79">
        <w:t>7</w:t>
      </w:r>
      <w:r w:rsidR="00705B79" w:rsidRPr="00705B79">
        <w:noBreakHyphen/>
      </w:r>
      <w:r w:rsidRPr="00705B79">
        <w:t>103(12)(C) or a representative of a qualified beneficiary so described.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Subsection (A)(3)(d) or subsection (B)(3)(d) of this subsection, as the case may be, does not apply to this action.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In each taxable year, the trustee shall distribute the greater of the unitrust amount or the amount required by Section 4942 of the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The provisions of Section 62</w:t>
      </w:r>
      <w:r w:rsidR="00705B79" w:rsidRPr="00705B79">
        <w:noBreakHyphen/>
      </w:r>
      <w:r w:rsidRPr="00705B79">
        <w:t>7</w:t>
      </w:r>
      <w:r w:rsidR="00705B79" w:rsidRPr="00705B79">
        <w:noBreakHyphen/>
      </w:r>
      <w:r w:rsidRPr="00705B79">
        <w:t>109 regarding notices and the sending of documents to persons under this article shall apply for purposes of notices and the sending of documents under this section.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904D.</w:t>
      </w:r>
      <w:r w:rsidR="0097132E" w:rsidRPr="00705B79">
        <w:t xml:space="preserve"> Petition by trustee or qualified beneficiary to convert an income trust, reconvert a total return unitrust, or change the percentage used to calculate the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trustee desires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convert an income trust to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reconvert a total return unitrust to an income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change the percentage used to calculate the unitrust amount or the method used to determine the fair market value of the trust assets but does not have the ability to or elects not to do it under Section 62</w:t>
      </w:r>
      <w:r w:rsidR="00705B79" w:rsidRPr="00705B79">
        <w:noBreakHyphen/>
      </w:r>
      <w:r w:rsidRPr="00705B79">
        <w:t>7</w:t>
      </w:r>
      <w:r w:rsidR="00705B79" w:rsidRPr="00705B79">
        <w:noBreakHyphen/>
      </w:r>
      <w:r w:rsidRPr="00705B79">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qualified beneficiary or a representative of a qualified beneficiary may request the trustee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convert an income trust to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reconvert a total return unitrust to an income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All proceedings under this section must be conducted as provided in Part 2 of this article.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904E.</w:t>
      </w:r>
      <w:r w:rsidR="0097132E" w:rsidRPr="00705B79">
        <w:t xml:space="preserve"> Fair market value of trust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Following the conversion of an income trust to a total return unitrust,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shall consider the unitrust amount as paid from net accounting income determined as if the trust were not a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shall then consider the unitrust amount as paid from ordinary income not allocable to net accounting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may, in the trustee's discretion, consider the unitrust amount as paid from net short</w:t>
      </w:r>
      <w:r w:rsidR="00705B79" w:rsidRPr="00705B79">
        <w:noBreakHyphen/>
      </w:r>
      <w:r w:rsidRPr="00705B79">
        <w:t>term gain described in Section 1222(5) of the Code and then from net long</w:t>
      </w:r>
      <w:r w:rsidR="00705B79" w:rsidRPr="00705B79">
        <w:noBreakHyphen/>
      </w:r>
      <w:r w:rsidRPr="00705B79">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705B79" w:rsidRPr="00705B79">
        <w:noBreakHyphen/>
      </w:r>
      <w:r w:rsidRPr="00705B79">
        <w:t>3(b) of the Treasury Regulations, as amended from time to time;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shall then consider the unitrust amount as coming from the principal of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904F.</w:t>
      </w:r>
      <w:r w:rsidR="0097132E" w:rsidRPr="00705B79">
        <w:t xml:space="preserve"> Administration of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administering a total return unitrust, the trustee may, in its sole discretion but subject to the terms of the trust, determine: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the effective date of the conversion;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the timing of distributions, including provisions for prorating a distribution for a short year in which a beneficiary's right to payments commences or ceases;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whether distributions are to be made in cash or in kind or partly in cash and partly in kind;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if the trust is reconverted to an income trust, the effective date of the reconversion;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any other administrative issues as may be necessary or appropriate to carry out the purposes of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904G.</w:t>
      </w:r>
      <w:r w:rsidR="0097132E" w:rsidRPr="00705B79">
        <w:t xml:space="preserve"> Distribution of unitrust amount considered distribution of income and not of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Conversion to a total return unitrust under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does not affect any other provision of the terms of the trust, if any, regarding distributions of principal. For purposes of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the distribution of a unitrust amount is considered a distribution of income and not of principal.</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904H.</w:t>
      </w:r>
      <w:r w:rsidR="0097132E" w:rsidRPr="00705B79">
        <w:t xml:space="preserve"> Limitation of liability.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No trustee or disinterested person who in good faith takes or fails to take any action under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is liable to any person affected by the action or inaction, regardless of whether the person received written notice as provided in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and regardless of whether the person was under a legal disability at the time of the delivery of the notice. The exclusive remedy for any person affected by such action or inaction is to obtain an order of the court directing the trustee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convert an income trust to a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reconvert from a total return unitrust to an income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change the percentage used to calculate the unitrust amount.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904I.</w:t>
      </w:r>
      <w:r w:rsidR="0097132E" w:rsidRPr="00705B79">
        <w:t xml:space="preserve"> Applicability of Sections 62</w:t>
      </w:r>
      <w:r w:rsidRPr="00705B79">
        <w:noBreakHyphen/>
      </w:r>
      <w:r w:rsidR="0097132E" w:rsidRPr="00705B79">
        <w:t>7</w:t>
      </w:r>
      <w:r w:rsidRPr="00705B79">
        <w:noBreakHyphen/>
      </w:r>
      <w:r w:rsidR="0097132E" w:rsidRPr="00705B79">
        <w:t>904B through 62</w:t>
      </w:r>
      <w:r w:rsidRPr="00705B79">
        <w:noBreakHyphen/>
      </w:r>
      <w:r w:rsidR="0097132E" w:rsidRPr="00705B79">
        <w:t>7</w:t>
      </w:r>
      <w:r w:rsidRPr="00705B79">
        <w:noBreakHyphen/>
      </w:r>
      <w:r w:rsidR="0097132E" w:rsidRPr="00705B79">
        <w:t>904P.</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apply to all trusts in existence on, or created after the effective date of Sections 62</w:t>
      </w:r>
      <w:r w:rsidR="00705B79" w:rsidRPr="00705B79">
        <w:noBreakHyphen/>
      </w:r>
      <w:r w:rsidRPr="00705B79">
        <w:t>7</w:t>
      </w:r>
      <w:r w:rsidR="00705B79" w:rsidRPr="00705B79">
        <w:noBreakHyphen/>
      </w:r>
      <w:r w:rsidRPr="00705B79">
        <w:t>904A through 62</w:t>
      </w:r>
      <w:r w:rsidR="00705B79" w:rsidRPr="00705B79">
        <w:noBreakHyphen/>
      </w:r>
      <w:r w:rsidRPr="00705B79">
        <w:t>7</w:t>
      </w:r>
      <w:r w:rsidR="00705B79" w:rsidRPr="00705B79">
        <w:noBreakHyphen/>
      </w:r>
      <w:r w:rsidRPr="00705B79">
        <w:t>904P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the governing instrument contains a provision clearly expressing the settlor's intention that the current beneficiary or beneficiaries are to receive an amount other than a reasonable current return from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the trust is a trust described in Section 170(f)(2)(B), Section 664(d), Section 2702(a)(3), or Section 2702(b) of the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the trust is a trust under which any amount is, or has been in the past, set aside permanently for charitable purposes unless the income from the trust also is devoted permanently to charitable purposes;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the governing instrument expressly prohibits use of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by specific reference to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or expressly states the settlor's intent that net income not be calculated as a unitrust amount.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provision in the terms of the trust that "the provisions of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w:t>
      </w:r>
      <w:r w:rsidR="00705B79" w:rsidRPr="00705B79">
        <w:noBreakHyphen/>
      </w:r>
      <w:r w:rsidRPr="00705B79">
        <w:t>7</w:t>
      </w:r>
      <w:r w:rsidR="00705B79" w:rsidRPr="00705B79">
        <w:noBreakHyphen/>
      </w:r>
      <w:r w:rsidRPr="00705B79">
        <w:t>904B through 62</w:t>
      </w:r>
      <w:r w:rsidR="00705B79" w:rsidRPr="00705B79">
        <w:noBreakHyphen/>
      </w:r>
      <w:r w:rsidRPr="00705B79">
        <w:t>7</w:t>
      </w:r>
      <w:r w:rsidR="00705B79" w:rsidRPr="00705B79">
        <w:noBreakHyphen/>
      </w:r>
      <w:r w:rsidRPr="00705B79">
        <w:t>904P.</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904J.</w:t>
      </w:r>
      <w:r w:rsidR="0097132E" w:rsidRPr="00705B79">
        <w:t xml:space="preserve"> RESERVED.</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904K.</w:t>
      </w:r>
      <w:r w:rsidR="0097132E" w:rsidRPr="00705B79">
        <w:t xml:space="preserve"> RESERVED.</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904L.</w:t>
      </w:r>
      <w:r w:rsidR="0097132E" w:rsidRPr="00705B79">
        <w:t xml:space="preserve"> RESERVED.</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904M.</w:t>
      </w:r>
      <w:r w:rsidR="0097132E" w:rsidRPr="00705B79">
        <w:t xml:space="preserve"> Unitrust amount to be distributed by the express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The unitrust amount to be distributed by the express total return unitrust may be determined by the terms of the unitrust governing instrument by reference to the net fair market value of the trust's assets determined annually or averaged on a multiple</w:t>
      </w:r>
      <w:r w:rsidR="00705B79" w:rsidRPr="00705B79">
        <w:noBreakHyphen/>
      </w:r>
      <w:r w:rsidRPr="00705B79">
        <w:t>year basis.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The terms of an express total return unitrust governing instrument may provide that: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any assets of such a unitrust for which a fair market value cannot be readily ascertained must be valued using valuation methods that the trustee considers reasonable and appropriate;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any assets of such a unitrust, such as a residence property or tangible personal property, used by the trust beneficiary entitled to the unitrust amount may be excluded by the trustee from the net fair market value for computing the unitrust amount.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904N.</w:t>
      </w:r>
      <w:r w:rsidR="0097132E" w:rsidRPr="00705B79">
        <w:t xml:space="preserve"> Distribution from an express total return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904O.</w:t>
      </w:r>
      <w:r w:rsidR="0097132E" w:rsidRPr="00705B79">
        <w:t xml:space="preserve"> Express total return unitrust governing instrument provision for changing the unitrust percentage, for converting from a unitrust to an income trust, or for a reconversion of an income trust to a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The terms of an express total return unitrust governing instrument may provide the method similar to the method provided under Section 62</w:t>
      </w:r>
      <w:r w:rsidR="00705B79" w:rsidRPr="00705B79">
        <w:noBreakHyphen/>
      </w:r>
      <w:r w:rsidRPr="00705B79">
        <w:t>7</w:t>
      </w:r>
      <w:r w:rsidR="00705B79" w:rsidRPr="00705B79">
        <w:noBreakHyphen/>
      </w:r>
      <w:r w:rsidRPr="00705B79">
        <w:t>904C for changing the unitrust percentage or for converting from a unitrust to an income trust or for a reconversion of an income trust to a unitrust, or for all of these actions.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the terms of an express total return unitrust governing instrument do not specifically or by reference to Section 62</w:t>
      </w:r>
      <w:r w:rsidR="00705B79" w:rsidRPr="00705B79">
        <w:noBreakHyphen/>
      </w:r>
      <w:r w:rsidRPr="00705B79">
        <w:t>7</w:t>
      </w:r>
      <w:r w:rsidR="00705B79" w:rsidRPr="00705B79">
        <w:noBreakHyphen/>
      </w:r>
      <w:r w:rsidRPr="00705B79">
        <w:t>904C grant a power to the trustee to change the unitrust percentage or change to an income trust, the trustee shall not have that power.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904P.</w:t>
      </w:r>
      <w:r w:rsidR="0097132E" w:rsidRPr="00705B79">
        <w:t xml:space="preserve"> Trustee considerations for unitrust amount paid.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Unless the terms of the express total return unitrust governing instrument specifically provide otherwise,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shall consider the unitrust amount as paid from net accounting income determined as if the trust were not a unitrust;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shall then consider the unitrust amount as paid from ordinary income not allocable to net accounting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may, in the trustee's discretion, consider the unitrust amount as paid from net short</w:t>
      </w:r>
      <w:r w:rsidR="00705B79" w:rsidRPr="00705B79">
        <w:noBreakHyphen/>
      </w:r>
      <w:r w:rsidRPr="00705B79">
        <w:t>term gain described in Section 1222(5) of the Code and then from net long</w:t>
      </w:r>
      <w:r w:rsidR="00705B79" w:rsidRPr="00705B79">
        <w:noBreakHyphen/>
      </w:r>
      <w:r w:rsidRPr="00705B79">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705B79" w:rsidRPr="00705B79">
        <w:noBreakHyphen/>
      </w:r>
      <w:r w:rsidRPr="00705B79">
        <w:t>3(b) of the Treasury Regulations;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shall then consider the unitrust amount as coming from the principal of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905.</w:t>
      </w:r>
      <w:r w:rsidR="0097132E" w:rsidRPr="00705B79">
        <w:t xml:space="preserve"> Determinations of income and principal; distributions upon death of decedent or end of an income interest in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After a decedent dies, in the case of an estate, or after an income interest in a trust ends, a fiduciary: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of an estate or of a terminating income interest shall determine the amount of net income and net principal receipts received from property specifically given to a beneficiary pursuant to Sections 62</w:t>
      </w:r>
      <w:r w:rsidR="00705B79" w:rsidRPr="00705B79">
        <w:noBreakHyphen/>
      </w:r>
      <w:r w:rsidRPr="00705B79">
        <w:t>7</w:t>
      </w:r>
      <w:r w:rsidR="00705B79" w:rsidRPr="00705B79">
        <w:noBreakHyphen/>
      </w:r>
      <w:r w:rsidRPr="00705B79">
        <w:t>907 through 62</w:t>
      </w:r>
      <w:r w:rsidR="00705B79" w:rsidRPr="00705B79">
        <w:noBreakHyphen/>
      </w:r>
      <w:r w:rsidRPr="00705B79">
        <w:t>7</w:t>
      </w:r>
      <w:r w:rsidR="00705B79" w:rsidRPr="00705B79">
        <w:noBreakHyphen/>
      </w:r>
      <w:r w:rsidRPr="00705B79">
        <w:t>930 which apply to trustees and the provisions of item (5). The fiduciary shall distribute the net income and net principal receipts to the beneficiary who is to receive the specific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shall determine the remaining net income of a decedent's estate or a terminating income interest pursuant to Sections 62</w:t>
      </w:r>
      <w:r w:rsidR="00705B79" w:rsidRPr="00705B79">
        <w:noBreakHyphen/>
      </w:r>
      <w:r w:rsidRPr="00705B79">
        <w:t>7</w:t>
      </w:r>
      <w:r w:rsidR="00705B79" w:rsidRPr="00705B79">
        <w:noBreakHyphen/>
      </w:r>
      <w:r w:rsidRPr="00705B79">
        <w:t>907 through 62</w:t>
      </w:r>
      <w:r w:rsidR="00705B79" w:rsidRPr="00705B79">
        <w:noBreakHyphen/>
      </w:r>
      <w:r w:rsidRPr="00705B79">
        <w:t>7</w:t>
      </w:r>
      <w:r w:rsidR="00705B79" w:rsidRPr="00705B79">
        <w:noBreakHyphen/>
      </w:r>
      <w:r w:rsidRPr="00705B79">
        <w:t>930 which apply to trustees and by: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(a) including in net income all income from property used to discharge liabilities;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w:t>
      </w:r>
      <w:r w:rsidRPr="00705B79">
        <w:lastRenderedPageBreak/>
        <w:t>shall treat the pecuniary amount as if it were required to be paid under a will and as if the payment were being made beginning one year after the first appointment of a personal representative;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shall distribute the net income remaining after distributions required by item (3) in the manner pursuant to Section 62</w:t>
      </w:r>
      <w:r w:rsidR="00705B79" w:rsidRPr="00705B79">
        <w:noBreakHyphen/>
      </w:r>
      <w:r w:rsidRPr="00705B79">
        <w:t>7</w:t>
      </w:r>
      <w:r w:rsidR="00705B79" w:rsidRPr="00705B79">
        <w:noBreakHyphen/>
      </w:r>
      <w:r w:rsidRPr="00705B79">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may not reduce principal or income receipts from property described in item (1) because of a payment pursuant to Sections 62</w:t>
      </w:r>
      <w:r w:rsidR="00705B79" w:rsidRPr="00705B79">
        <w:noBreakHyphen/>
      </w:r>
      <w:r w:rsidRPr="00705B79">
        <w:t>7</w:t>
      </w:r>
      <w:r w:rsidR="00705B79" w:rsidRPr="00705B79">
        <w:noBreakHyphen/>
      </w:r>
      <w:r w:rsidRPr="00705B79">
        <w:t>924 and 62</w:t>
      </w:r>
      <w:r w:rsidR="00705B79" w:rsidRPr="00705B79">
        <w:noBreakHyphen/>
      </w:r>
      <w:r w:rsidRPr="00705B79">
        <w:t>7</w:t>
      </w:r>
      <w:r w:rsidR="00705B79" w:rsidRPr="00705B79">
        <w:noBreakHyphen/>
      </w:r>
      <w:r w:rsidRPr="00705B79">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906.</w:t>
      </w:r>
      <w:r w:rsidR="0097132E" w:rsidRPr="00705B79">
        <w:t xml:space="preserve"> Determination and distribution of net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Each beneficiary described in Section 62</w:t>
      </w:r>
      <w:r w:rsidR="00705B79" w:rsidRPr="00705B79">
        <w:noBreakHyphen/>
      </w:r>
      <w:r w:rsidRPr="00705B79">
        <w:t>7</w:t>
      </w:r>
      <w:r w:rsidR="00705B79" w:rsidRPr="00705B79">
        <w:noBreakHyphen/>
      </w:r>
      <w:r w:rsidRPr="00705B79">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determining a beneficiary's share of net income, the: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beneficiary is entitled to receive a portion of the net income equal to his fractional interest in the undistributed principal assets immediately before the distribution date, including assets that later may be sold to meet principal obligations.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fractional interest of the beneficiary in the undistributed principal assets must be calculated without regard to property specifically given to a beneficiary and property required to pay pecuniary amounts not in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fractional interest of the beneficiary in the undistributed principal assets must be calculated on the basis of the aggregate value of those assets as of the distribution date without reducing the value by any unpaid principal obligation;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distribution date for purposes of this section may be the date as of which the fiduciary calculates the value of the assets if that date is reasonably near the date on which assets are actually distributed.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a fiduciary does not distribute all of the collected but undistributed net income to each person as of a distribution date, the fiduciary shall maintain appropriate records showing the interest of each beneficiary in that net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907.</w:t>
      </w:r>
      <w:r w:rsidR="0097132E" w:rsidRPr="00705B79">
        <w:t xml:space="preserve"> Beginning and end of income interests.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An asset becomes subject to a trust on the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it is transferred to the trust, in the case of an asset that is transferred to a trust during the transferor's life;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testator dies, in the case of an asset that becomes subject to a trust by reason of a will, even if there is an intervening period of administration of the estate;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individual dies, in the case of an asset that is transferred to a fiduciary by a third party because of the death of the individual.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An asset becomes subject to a successive income interest on the day after the preceding income interest ends, as determined pursuant to subsection (D), even if there is an intervening period of administration to wind up the preceding income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An income interest ends on the day before an income beneficiary dies or another terminating event occurs or on the last day of a period during which there is no beneficiary to whom a trustee may distribute income.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908.</w:t>
      </w:r>
      <w:r w:rsidR="0097132E" w:rsidRPr="00705B79">
        <w:t xml:space="preserve"> Allocation of income receipts and disbursements.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shall allocate an income receipt or disbursement, other than one subject to Section 62</w:t>
      </w:r>
      <w:r w:rsidR="00705B79" w:rsidRPr="00705B79">
        <w:noBreakHyphen/>
      </w:r>
      <w:r w:rsidRPr="00705B79">
        <w:t>7</w:t>
      </w:r>
      <w:r w:rsidR="00705B79" w:rsidRPr="00705B79">
        <w:noBreakHyphen/>
      </w:r>
      <w:r w:rsidRPr="00705B79">
        <w:t>905(1), to principal if its due date occurs before a decedent dies in the case of an estate or before an income interest begins in the case of a trust or successive income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705B79" w:rsidRPr="00705B79">
        <w:noBreakHyphen/>
      </w:r>
      <w:r w:rsidRPr="00705B79">
        <w:t>7</w:t>
      </w:r>
      <w:r w:rsidR="00705B79" w:rsidRPr="00705B79">
        <w:noBreakHyphen/>
      </w:r>
      <w:r w:rsidRPr="00705B79">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909.</w:t>
      </w:r>
      <w:r w:rsidR="0097132E" w:rsidRPr="00705B79">
        <w:t xml:space="preserve"> Undistributed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w:t>
      </w:r>
      <w:r w:rsidRPr="00705B79">
        <w:lastRenderedPageBreak/>
        <w:t>the trust immediately before the income interest ends. In that case, the undistributed income from the portion of the trust that may be revoked must be added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910.</w:t>
      </w:r>
      <w:r w:rsidR="0097132E" w:rsidRPr="00705B79">
        <w:t xml:space="preserve"> Allocation of receipts from an entity to principal or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"entity" means a corporation, partnership, limited liability company, regulated investment company, real estate investment trust, common trust fund, or other organization in which a trustee has an interest other than a trust or estate subject to Section 62</w:t>
      </w:r>
      <w:r w:rsidR="00705B79" w:rsidRPr="00705B79">
        <w:noBreakHyphen/>
      </w:r>
      <w:r w:rsidRPr="00705B79">
        <w:t>7</w:t>
      </w:r>
      <w:r w:rsidR="00705B79" w:rsidRPr="00705B79">
        <w:noBreakHyphen/>
      </w:r>
      <w:r w:rsidRPr="00705B79">
        <w:t>911, a business or activity to which Section 62</w:t>
      </w:r>
      <w:r w:rsidR="00705B79" w:rsidRPr="00705B79">
        <w:noBreakHyphen/>
      </w:r>
      <w:r w:rsidRPr="00705B79">
        <w:t>7</w:t>
      </w:r>
      <w:r w:rsidR="00705B79" w:rsidRPr="00705B79">
        <w:noBreakHyphen/>
      </w:r>
      <w:r w:rsidRPr="00705B79">
        <w:t>912 applies, or an asset</w:t>
      </w:r>
      <w:r w:rsidR="00705B79" w:rsidRPr="00705B79">
        <w:noBreakHyphen/>
      </w:r>
      <w:r w:rsidRPr="00705B79">
        <w:t>backed security to which Section 62</w:t>
      </w:r>
      <w:r w:rsidR="00705B79" w:rsidRPr="00705B79">
        <w:noBreakHyphen/>
      </w:r>
      <w:r w:rsidRPr="00705B79">
        <w:t>7</w:t>
      </w:r>
      <w:r w:rsidR="00705B79" w:rsidRPr="00705B79">
        <w:noBreakHyphen/>
      </w:r>
      <w:r w:rsidRPr="00705B79">
        <w:t>924 applies.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Except as otherwise provided in this section, a trustee shall allocate to income money received from an entity.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trustee shall allocate the following receipts from an entity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property other than money;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money received in one distribution or a series of related distributions in exchange for part or all of a trust's interest in the entity;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money received in total or partial liquidation of the entity;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money received from an entity that is a regulated investment company or a real estate investment trust if the money distributed is a capital gain dividend for federal income tax purposes.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Money is received in partial liquidation: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to the extent that the entity, at or near the time of a distribution, indicates that it is a distribution in partial liquidation;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if the total amount of money and property received in a distribution or series of related distributions is greater than twenty percent of the entity's gross assets of the entity, as shown by the year</w:t>
      </w:r>
      <w:r w:rsidR="00705B79" w:rsidRPr="00705B79">
        <w:noBreakHyphen/>
      </w:r>
      <w:r w:rsidRPr="00705B79">
        <w:t>end financial statements immediately preceding the initial receipt.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911.</w:t>
      </w:r>
      <w:r w:rsidR="0097132E" w:rsidRPr="00705B79">
        <w:t xml:space="preserve"> Allocations of income and principal received from a trust or an estate.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705B79" w:rsidRPr="00705B79">
        <w:noBreakHyphen/>
      </w:r>
      <w:r w:rsidRPr="00705B79">
        <w:t>7</w:t>
      </w:r>
      <w:r w:rsidR="00705B79" w:rsidRPr="00705B79">
        <w:noBreakHyphen/>
      </w:r>
      <w:r w:rsidRPr="00705B79">
        <w:t>910 or 62</w:t>
      </w:r>
      <w:r w:rsidR="00705B79" w:rsidRPr="00705B79">
        <w:noBreakHyphen/>
      </w:r>
      <w:r w:rsidRPr="00705B79">
        <w:t>7</w:t>
      </w:r>
      <w:r w:rsidR="00705B79" w:rsidRPr="00705B79">
        <w:noBreakHyphen/>
      </w:r>
      <w:r w:rsidRPr="00705B79">
        <w:t>924 applies to a receipt from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912.</w:t>
      </w:r>
      <w:r w:rsidR="0097132E" w:rsidRPr="00705B79">
        <w:t xml:space="preserve"> Separate accounting for a business activity.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Activities for which a trustee may maintain separate accounting records include: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retail, manufacturing, service, and other traditional business activities;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farming;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raising and selling livestock and other animals;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management of rental properties;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extraction of minerals and other natural resources;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timber operations;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activities subject to Section 62</w:t>
      </w:r>
      <w:r w:rsidR="00705B79" w:rsidRPr="00705B79">
        <w:noBreakHyphen/>
      </w:r>
      <w:r w:rsidRPr="00705B79">
        <w:t>7</w:t>
      </w:r>
      <w:r w:rsidR="00705B79" w:rsidRPr="00705B79">
        <w:noBreakHyphen/>
      </w:r>
      <w:r w:rsidRPr="00705B79">
        <w:t>923.</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913.</w:t>
      </w:r>
      <w:r w:rsidR="0097132E" w:rsidRPr="00705B79">
        <w:t xml:space="preserve"> Allocations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allocate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to the extent not allocated to income pursuant to this part, assets received from a transferor during his lifetime, a decedent's estate, a trust with a terminating income interest, or a payer under a contract naming the trust or its trustee as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money or other property received from the sale, exchange, liquidation, or change in form of a principal asset, including realized profit;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amounts recovered from third parties to reimburse the trust because of disbursements described in Section 62</w:t>
      </w:r>
      <w:r w:rsidR="00705B79" w:rsidRPr="00705B79">
        <w:noBreakHyphen/>
      </w:r>
      <w:r w:rsidRPr="00705B79">
        <w:t>7</w:t>
      </w:r>
      <w:r w:rsidR="00705B79" w:rsidRPr="00705B79">
        <w:noBreakHyphen/>
      </w:r>
      <w:r w:rsidRPr="00705B79">
        <w:t>926(A)(7) or for other reasons to the extent not based on the loss of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proceeds of property taken by eminent domain, but a separate award made for the loss of income with respect to an accounting period during which a current income beneficiary had a mandatory income interest is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(5) net income received in an accounting period during which there is no beneficiary to whom a trustee may or must distribute income;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(6) other receipts as provided in Sections 62</w:t>
      </w:r>
      <w:r w:rsidR="00705B79" w:rsidRPr="00705B79">
        <w:noBreakHyphen/>
      </w:r>
      <w:r w:rsidRPr="00705B79">
        <w:t>7</w:t>
      </w:r>
      <w:r w:rsidR="00705B79" w:rsidRPr="00705B79">
        <w:noBreakHyphen/>
      </w:r>
      <w:r w:rsidRPr="00705B79">
        <w:t>917 through 62</w:t>
      </w:r>
      <w:r w:rsidR="00705B79" w:rsidRPr="00705B79">
        <w:noBreakHyphen/>
      </w:r>
      <w:r w:rsidRPr="00705B79">
        <w:t>7</w:t>
      </w:r>
      <w:r w:rsidR="00705B79" w:rsidRPr="00705B79">
        <w:noBreakHyphen/>
      </w:r>
      <w:r w:rsidRPr="00705B79">
        <w:t>924.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914.</w:t>
      </w:r>
      <w:r w:rsidR="0097132E" w:rsidRPr="00705B79">
        <w:t xml:space="preserve"> Accounting for receipts from rental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trustee's contractual obligations have been satisfied with respect to that amount.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915.</w:t>
      </w:r>
      <w:r w:rsidR="0097132E" w:rsidRPr="00705B79">
        <w:t xml:space="preserve"> Allocation of interest as income; allocation of proceeds from disposition of an obligation as principal; exceptions.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This section does not apply to an obligation subject to Section 62</w:t>
      </w:r>
      <w:r w:rsidR="00705B79" w:rsidRPr="00705B79">
        <w:noBreakHyphen/>
      </w:r>
      <w:r w:rsidRPr="00705B79">
        <w:t>7</w:t>
      </w:r>
      <w:r w:rsidR="00705B79" w:rsidRPr="00705B79">
        <w:noBreakHyphen/>
      </w:r>
      <w:r w:rsidRPr="00705B79">
        <w:t>918, 62</w:t>
      </w:r>
      <w:r w:rsidR="00705B79" w:rsidRPr="00705B79">
        <w:noBreakHyphen/>
      </w:r>
      <w:r w:rsidRPr="00705B79">
        <w:t>7</w:t>
      </w:r>
      <w:r w:rsidR="00705B79" w:rsidRPr="00705B79">
        <w:noBreakHyphen/>
      </w:r>
      <w:r w:rsidRPr="00705B79">
        <w:t>919, 62</w:t>
      </w:r>
      <w:r w:rsidR="00705B79" w:rsidRPr="00705B79">
        <w:noBreakHyphen/>
      </w:r>
      <w:r w:rsidRPr="00705B79">
        <w:t>7</w:t>
      </w:r>
      <w:r w:rsidR="00705B79" w:rsidRPr="00705B79">
        <w:noBreakHyphen/>
      </w:r>
      <w:r w:rsidRPr="00705B79">
        <w:t>920, 62</w:t>
      </w:r>
      <w:r w:rsidR="00705B79" w:rsidRPr="00705B79">
        <w:noBreakHyphen/>
      </w:r>
      <w:r w:rsidRPr="00705B79">
        <w:t>7</w:t>
      </w:r>
      <w:r w:rsidR="00705B79" w:rsidRPr="00705B79">
        <w:noBreakHyphen/>
      </w:r>
      <w:r w:rsidRPr="00705B79">
        <w:t>921, or 62</w:t>
      </w:r>
      <w:r w:rsidR="00705B79" w:rsidRPr="00705B79">
        <w:noBreakHyphen/>
      </w:r>
      <w:r w:rsidRPr="00705B79">
        <w:t>7</w:t>
      </w:r>
      <w:r w:rsidR="00705B79" w:rsidRPr="00705B79">
        <w:noBreakHyphen/>
      </w:r>
      <w:r w:rsidRPr="00705B79">
        <w:t>924.</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916.</w:t>
      </w:r>
      <w:r w:rsidR="0097132E" w:rsidRPr="00705B79">
        <w:t xml:space="preserve"> Allocation of proceeds of insurance contracts; exception.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shall allocate to income proceeds of a contract that insures the trustee against loss of occupancy or other use by an income beneficiary, loss of income, or, subject to Section 62</w:t>
      </w:r>
      <w:r w:rsidR="00705B79" w:rsidRPr="00705B79">
        <w:noBreakHyphen/>
      </w:r>
      <w:r w:rsidRPr="00705B79">
        <w:t>7</w:t>
      </w:r>
      <w:r w:rsidR="00705B79" w:rsidRPr="00705B79">
        <w:noBreakHyphen/>
      </w:r>
      <w:r w:rsidRPr="00705B79">
        <w:t>912, loss of profits from a business.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This section does not apply to a contract subject to Section 62</w:t>
      </w:r>
      <w:r w:rsidR="00705B79" w:rsidRPr="00705B79">
        <w:noBreakHyphen/>
      </w:r>
      <w:r w:rsidRPr="00705B79">
        <w:t>7</w:t>
      </w:r>
      <w:r w:rsidR="00705B79" w:rsidRPr="00705B79">
        <w:noBreakHyphen/>
      </w:r>
      <w:r w:rsidRPr="00705B79">
        <w:t>918.</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917.</w:t>
      </w:r>
      <w:r w:rsidR="0097132E" w:rsidRPr="00705B79">
        <w:t xml:space="preserve"> Insubstantial allocations.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a trustee determines that an allocation between principal and income required by Section 62</w:t>
      </w:r>
      <w:r w:rsidR="00705B79" w:rsidRPr="00705B79">
        <w:noBreakHyphen/>
      </w:r>
      <w:r w:rsidRPr="00705B79">
        <w:t>7</w:t>
      </w:r>
      <w:r w:rsidR="00705B79" w:rsidRPr="00705B79">
        <w:noBreakHyphen/>
      </w:r>
      <w:r w:rsidRPr="00705B79">
        <w:t>918, 62</w:t>
      </w:r>
      <w:r w:rsidR="00705B79" w:rsidRPr="00705B79">
        <w:noBreakHyphen/>
      </w:r>
      <w:r w:rsidRPr="00705B79">
        <w:t>7</w:t>
      </w:r>
      <w:r w:rsidR="00705B79" w:rsidRPr="00705B79">
        <w:noBreakHyphen/>
      </w:r>
      <w:r w:rsidRPr="00705B79">
        <w:t>919, 62</w:t>
      </w:r>
      <w:r w:rsidR="00705B79" w:rsidRPr="00705B79">
        <w:noBreakHyphen/>
      </w:r>
      <w:r w:rsidRPr="00705B79">
        <w:t>7</w:t>
      </w:r>
      <w:r w:rsidR="00705B79" w:rsidRPr="00705B79">
        <w:noBreakHyphen/>
      </w:r>
      <w:r w:rsidRPr="00705B79">
        <w:t>920, 62</w:t>
      </w:r>
      <w:r w:rsidR="00705B79" w:rsidRPr="00705B79">
        <w:noBreakHyphen/>
      </w:r>
      <w:r w:rsidRPr="00705B79">
        <w:t>7</w:t>
      </w:r>
      <w:r w:rsidR="00705B79" w:rsidRPr="00705B79">
        <w:noBreakHyphen/>
      </w:r>
      <w:r w:rsidRPr="00705B79">
        <w:t>921, or 62</w:t>
      </w:r>
      <w:r w:rsidR="00705B79" w:rsidRPr="00705B79">
        <w:noBreakHyphen/>
      </w:r>
      <w:r w:rsidRPr="00705B79">
        <w:t>7</w:t>
      </w:r>
      <w:r w:rsidR="00705B79" w:rsidRPr="00705B79">
        <w:noBreakHyphen/>
      </w:r>
      <w:r w:rsidRPr="00705B79">
        <w:t>924 is insubstantial, the trustee may allocate the entire amount to principal unless one of the circumstances provided in Section 62</w:t>
      </w:r>
      <w:r w:rsidR="00705B79" w:rsidRPr="00705B79">
        <w:noBreakHyphen/>
      </w:r>
      <w:r w:rsidRPr="00705B79">
        <w:t>7</w:t>
      </w:r>
      <w:r w:rsidR="00705B79" w:rsidRPr="00705B79">
        <w:noBreakHyphen/>
      </w:r>
      <w:r w:rsidRPr="00705B79">
        <w:t>904(C) applies to the allocation. This power may be exercised by a cotrustee in the circumstances provided in Section 62</w:t>
      </w:r>
      <w:r w:rsidR="00705B79" w:rsidRPr="00705B79">
        <w:noBreakHyphen/>
      </w:r>
      <w:r w:rsidRPr="00705B79">
        <w:t>7</w:t>
      </w:r>
      <w:r w:rsidR="00705B79" w:rsidRPr="00705B79">
        <w:noBreakHyphen/>
      </w:r>
      <w:r w:rsidRPr="00705B79">
        <w:t>904(D) and may be released for the reasons and in the manner provided in Section 62</w:t>
      </w:r>
      <w:r w:rsidR="00705B79" w:rsidRPr="00705B79">
        <w:noBreakHyphen/>
      </w:r>
      <w:r w:rsidRPr="00705B79">
        <w:t>7</w:t>
      </w:r>
      <w:r w:rsidR="00705B79" w:rsidRPr="00705B79">
        <w:noBreakHyphen/>
      </w:r>
      <w:r w:rsidRPr="00705B79">
        <w:t>904(E). An allocation is presumed to be insubstantial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the amount of the allocation increases or decreases net income in an accounting period, as determined before the allocation, by less than ten percent;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the value of the asset producing the receipt for which the allocation is made is less than ten percent of the total value of the assets of the trust at the beginning of the accounting period.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918.</w:t>
      </w:r>
      <w:r w:rsidR="0097132E" w:rsidRPr="00705B79">
        <w:t xml:space="preserve"> Allocation of payments; interest, dividends, or payments made instead of interest or dividends; allocation of payments made from separate fund; exception.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"Separate fund" includes a private or commercial annuity, an individual retirement account, and a pension, profit</w:t>
      </w:r>
      <w:r w:rsidR="00705B79" w:rsidRPr="00705B79">
        <w:noBreakHyphen/>
      </w:r>
      <w:r w:rsidRPr="00705B79">
        <w:t>sharing, stock</w:t>
      </w:r>
      <w:r w:rsidR="00705B79" w:rsidRPr="00705B79">
        <w:noBreakHyphen/>
      </w:r>
      <w:r w:rsidRPr="00705B79">
        <w:t>bonus, or stock</w:t>
      </w:r>
      <w:r w:rsidR="00705B79" w:rsidRPr="00705B79">
        <w:noBreakHyphen/>
      </w:r>
      <w:r w:rsidRPr="00705B79">
        <w:t>ownership plan.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"required to be made" to the extent that it is made because the trustee exercises a right of withdrawal.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Except as otherwise provided in subsection (E), subsections (F) and (G) apply, and subsections (B) and (C) do not apply, in determining the allocation of a payment made from a separate fund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 trust to which an election to qualify for a marital deduction under Section 2056(b)(7) of the Internal Revenue Code of 1986, as amended, has been made;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trust that qualifies for the marital deduction under Section 2056(b)(5) of the Internal Revenue Code of 1986, as amended.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Subsections (D), (F), and (G) do not apply if and to the extent that the series of payments would, without the application of subsection (D), qualify for the marital deduction under Section 2056(b)(7)(C) of the Internal Revenue Code of 1986, as amended.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This section does not apply to payments subject to Section 62</w:t>
      </w:r>
      <w:r w:rsidR="00705B79" w:rsidRPr="00705B79">
        <w:noBreakHyphen/>
      </w:r>
      <w:r w:rsidRPr="00705B79">
        <w:t>7</w:t>
      </w:r>
      <w:r w:rsidR="00705B79" w:rsidRPr="00705B79">
        <w:noBreakHyphen/>
      </w:r>
      <w:r w:rsidRPr="00705B79">
        <w:t>919.</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2012 Act No. 204, </w:t>
      </w:r>
      <w:r w:rsidRPr="00705B79">
        <w:t xml:space="preserve">Section </w:t>
      </w:r>
      <w:r w:rsidR="0097132E" w:rsidRPr="00705B79">
        <w:t xml:space="preserve">1.A, eff June 7, 2012;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Editor's Note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 xml:space="preserve">2012 Act No. 204, </w:t>
      </w:r>
      <w:r w:rsidR="00705B79" w:rsidRPr="00705B79">
        <w:t xml:space="preserve">Section </w:t>
      </w:r>
      <w:r w:rsidRPr="00705B79">
        <w:t>1.B., provides as follows: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"B. Section 62</w:t>
      </w:r>
      <w:r w:rsidR="00705B79" w:rsidRPr="00705B79">
        <w:noBreakHyphen/>
      </w:r>
      <w:r w:rsidRPr="00705B79">
        <w:t>7</w:t>
      </w:r>
      <w:r w:rsidR="00705B79" w:rsidRPr="00705B79">
        <w:noBreakHyphen/>
      </w:r>
      <w:r w:rsidRPr="00705B79">
        <w:t>918 of the 1976 Code, as amended in subsection (A) of this section, applies to a trust described in Section 62</w:t>
      </w:r>
      <w:r w:rsidR="00705B79" w:rsidRPr="00705B79">
        <w:noBreakHyphen/>
      </w:r>
      <w:r w:rsidRPr="00705B79">
        <w:t>7</w:t>
      </w:r>
      <w:r w:rsidR="00705B79" w:rsidRPr="00705B79">
        <w:noBreakHyphen/>
      </w:r>
      <w:r w:rsidRPr="00705B79">
        <w:t>918(D) on and after the following dates: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"(1) if the trust is not funded as of the effective date of this act, the date of the decedent's death;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"(2) if the trust is initially funded in the calendar year beginning January 1, 2011, the date of the decedent's death;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"(3) if the trust is not described in subsections (1) or (2) of this section, January 1, 2011."</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2012 amendment rewrote the section.</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919.</w:t>
      </w:r>
      <w:r w:rsidR="0097132E" w:rsidRPr="00705B79">
        <w:t xml:space="preserve"> Liquidating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"liquidating asset"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705B79" w:rsidRPr="00705B79">
        <w:noBreakHyphen/>
      </w:r>
      <w:r w:rsidRPr="00705B79">
        <w:t>7</w:t>
      </w:r>
      <w:r w:rsidR="00705B79" w:rsidRPr="00705B79">
        <w:noBreakHyphen/>
      </w:r>
      <w:r w:rsidRPr="00705B79">
        <w:t>918, resources subject to Section 62</w:t>
      </w:r>
      <w:r w:rsidR="00705B79" w:rsidRPr="00705B79">
        <w:noBreakHyphen/>
      </w:r>
      <w:r w:rsidRPr="00705B79">
        <w:t>7</w:t>
      </w:r>
      <w:r w:rsidR="00705B79" w:rsidRPr="00705B79">
        <w:noBreakHyphen/>
      </w:r>
      <w:r w:rsidRPr="00705B79">
        <w:t>920, timber subject to Section 62</w:t>
      </w:r>
      <w:r w:rsidR="00705B79" w:rsidRPr="00705B79">
        <w:noBreakHyphen/>
      </w:r>
      <w:r w:rsidRPr="00705B79">
        <w:t>7</w:t>
      </w:r>
      <w:r w:rsidR="00705B79" w:rsidRPr="00705B79">
        <w:noBreakHyphen/>
      </w:r>
      <w:r w:rsidRPr="00705B79">
        <w:t>921, an activity subject to Section 62</w:t>
      </w:r>
      <w:r w:rsidR="00705B79" w:rsidRPr="00705B79">
        <w:noBreakHyphen/>
      </w:r>
      <w:r w:rsidRPr="00705B79">
        <w:t>7</w:t>
      </w:r>
      <w:r w:rsidR="00705B79" w:rsidRPr="00705B79">
        <w:noBreakHyphen/>
      </w:r>
      <w:r w:rsidRPr="00705B79">
        <w:t>923, an asset subject to Section 62</w:t>
      </w:r>
      <w:r w:rsidR="00705B79" w:rsidRPr="00705B79">
        <w:noBreakHyphen/>
      </w:r>
      <w:r w:rsidRPr="00705B79">
        <w:t>7</w:t>
      </w:r>
      <w:r w:rsidR="00705B79" w:rsidRPr="00705B79">
        <w:noBreakHyphen/>
      </w:r>
      <w:r w:rsidRPr="00705B79">
        <w:t>924, or any asset for which the trustee establishes a reserve for depreciation pursuant to Section 62</w:t>
      </w:r>
      <w:r w:rsidR="00705B79" w:rsidRPr="00705B79">
        <w:noBreakHyphen/>
      </w:r>
      <w:r w:rsidRPr="00705B79">
        <w:t>7</w:t>
      </w:r>
      <w:r w:rsidR="00705B79" w:rsidRPr="00705B79">
        <w:noBreakHyphen/>
      </w:r>
      <w:r w:rsidRPr="00705B79">
        <w:t>927.</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shall allocate to income ten percent of the receipts from a liquidating asset and the balance to principal.</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920.</w:t>
      </w:r>
      <w:r w:rsidR="0097132E" w:rsidRPr="00705B79">
        <w:t xml:space="preserve"> Allocation of receipts from interests in minerals or other natural resources.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To the extent that a trustee accounts for receipts from an interest in minerals or other natural resources pursuant to this section, the trustee shall allocate them if: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received as nominal delay rental or nominal annual rent on a lease, a receipt must be allocated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received from a production payment, a receipt must be allocated to income if and to the extent that the agreement creating the production payment provides a factor for interest or its equivalent. The balance must be allocated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an amount received as a royalty, shut</w:t>
      </w:r>
      <w:r w:rsidR="00705B79" w:rsidRPr="00705B79">
        <w:noBreakHyphen/>
      </w:r>
      <w:r w:rsidRPr="00705B79">
        <w:t>in</w:t>
      </w:r>
      <w:r w:rsidR="00705B79" w:rsidRPr="00705B79">
        <w:noBreakHyphen/>
      </w:r>
      <w:r w:rsidRPr="00705B79">
        <w:t>well payment, take</w:t>
      </w:r>
      <w:r w:rsidR="00705B79" w:rsidRPr="00705B79">
        <w:noBreakHyphen/>
      </w:r>
      <w:r w:rsidRPr="00705B79">
        <w:t>or</w:t>
      </w:r>
      <w:r w:rsidR="00705B79" w:rsidRPr="00705B79">
        <w:noBreakHyphen/>
      </w:r>
      <w:r w:rsidRPr="00705B79">
        <w:t>pay payment, bonus, or delay rental is more than nominal, ninety percent must be allocated to principal and the balance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an amount is received from a working interest or any other interest not otherwise provided for in this subsection, ninety percent of the net amount received must be allocated to principal and the balance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An amount received on account of an interest in water that is renewable must be allocated to income. If the water is not renewable, ninety percent of the amount must be allocated to principal and the balance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This part applies whether or not a decedent or donor was extracting minerals, water, or other natural resources before the interest became subject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921.</w:t>
      </w:r>
      <w:r w:rsidR="0097132E" w:rsidRPr="00705B79">
        <w:t xml:space="preserve"> Allocation of receipts from sale of timber and related products.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To the extent that a trustee accounts for receipts from the sale of timber and related products pursuant to this section, the trustee shall allocate the net receipts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income, to the extent that the amount of timber removed from the land does not exceed the rate of growth of the timber during the accounting periods in which a beneficiary has a mandatory income interest;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principal, to the extent that the amount of timber removed from the land exceeds the rate of growth of the timber or the net receipts are from the sale of standing timber;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principal, to the extent that advance payments, bonuses, and other payments are not otherwise allocated pursuant to this subsection.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In determining net receipts to be allocated pursuant to subsection (A), a trustee shall deduct and transfer to principal a reasonable amount for depletion.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This part applies whether or not a decedent or transferor was harvesting timber from the property before it became subject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922.</w:t>
      </w:r>
      <w:r w:rsidR="0097132E" w:rsidRPr="00705B79">
        <w:t xml:space="preserve"> Marital deduction adjustments.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705B79" w:rsidRPr="00705B79">
        <w:noBreakHyphen/>
      </w:r>
      <w:r w:rsidRPr="00705B79">
        <w:t>7</w:t>
      </w:r>
      <w:r w:rsidR="00705B79" w:rsidRPr="00705B79">
        <w:noBreakHyphen/>
      </w:r>
      <w:r w:rsidRPr="00705B79">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705B79" w:rsidRPr="00705B79">
        <w:noBreakHyphen/>
      </w:r>
      <w:r w:rsidRPr="00705B79">
        <w:t>7</w:t>
      </w:r>
      <w:r w:rsidR="00705B79" w:rsidRPr="00705B79">
        <w:noBreakHyphen/>
      </w:r>
      <w:r w:rsidRPr="00705B79">
        <w:t>904(A). The trustee may decide which action or combination of actions to take.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subsection (A) is inapplicable, proceeds from the sale or other disposition of an asset are principal without regard to the amount of income the asset produces during any accounting period.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923.</w:t>
      </w:r>
      <w:r w:rsidR="0097132E" w:rsidRPr="00705B79">
        <w:t xml:space="preserve"> Allocation of derivatives; options.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To the extent that a trustee does not account pursuant to Section 62</w:t>
      </w:r>
      <w:r w:rsidR="00705B79" w:rsidRPr="00705B79">
        <w:noBreakHyphen/>
      </w:r>
      <w:r w:rsidRPr="00705B79">
        <w:t>7</w:t>
      </w:r>
      <w:r w:rsidR="00705B79" w:rsidRPr="00705B79">
        <w:noBreakHyphen/>
      </w:r>
      <w:r w:rsidRPr="00705B79">
        <w:t>912 for transactions in derivatives, the trustee shall allocate to principal receipts from and disbursements made in connection with those transactions.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w:t>
      </w:r>
      <w:r w:rsidRPr="00705B79">
        <w:lastRenderedPageBreak/>
        <w:t>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924.</w:t>
      </w:r>
      <w:r w:rsidR="0097132E" w:rsidRPr="00705B79">
        <w:t xml:space="preserve"> Allocation of payments related to asset</w:t>
      </w:r>
      <w:r w:rsidRPr="00705B79">
        <w:noBreakHyphen/>
      </w:r>
      <w:r w:rsidR="0097132E" w:rsidRPr="00705B79">
        <w:t>backed securities.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"asset</w:t>
      </w:r>
      <w:r w:rsidR="00705B79" w:rsidRPr="00705B79">
        <w:noBreakHyphen/>
      </w:r>
      <w:r w:rsidRPr="00705B79">
        <w: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705B79" w:rsidRPr="00705B79">
        <w:noBreakHyphen/>
      </w:r>
      <w:r w:rsidRPr="00705B79">
        <w:t>7</w:t>
      </w:r>
      <w:r w:rsidR="00705B79" w:rsidRPr="00705B79">
        <w:noBreakHyphen/>
      </w:r>
      <w:r w:rsidRPr="00705B79">
        <w:t>909 or 62</w:t>
      </w:r>
      <w:r w:rsidR="00705B79" w:rsidRPr="00705B79">
        <w:noBreakHyphen/>
      </w:r>
      <w:r w:rsidRPr="00705B79">
        <w:t>7</w:t>
      </w:r>
      <w:r w:rsidR="00705B79" w:rsidRPr="00705B79">
        <w:noBreakHyphen/>
      </w:r>
      <w:r w:rsidRPr="00705B79">
        <w:t>918.</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a trust receives one or more payments in exchange for the entire interest in an asset</w:t>
      </w:r>
      <w:r w:rsidR="00705B79" w:rsidRPr="00705B79">
        <w:noBreakHyphen/>
      </w:r>
      <w:r w:rsidRPr="00705B79">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925.</w:t>
      </w:r>
      <w:r w:rsidR="0097132E" w:rsidRPr="00705B79">
        <w:t xml:space="preserve"> Disbursements from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shall make the following disbursements from income to the extent that they are not disbursements subject to Section 62</w:t>
      </w:r>
      <w:r w:rsidR="00705B79" w:rsidRPr="00705B79">
        <w:noBreakHyphen/>
      </w:r>
      <w:r w:rsidRPr="00705B79">
        <w:t>7</w:t>
      </w:r>
      <w:r w:rsidR="00705B79" w:rsidRPr="00705B79">
        <w:noBreakHyphen/>
      </w:r>
      <w:r w:rsidRPr="00705B79">
        <w:t>905(2)(b) or (c):</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(1) one</w:t>
      </w:r>
      <w:r w:rsidR="00705B79" w:rsidRPr="00705B79">
        <w:noBreakHyphen/>
      </w:r>
      <w:r w:rsidRPr="00705B79">
        <w:t>half of the regular compensation of the trustee and of any person providing investment advisory or custodial services to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(2) one</w:t>
      </w:r>
      <w:r w:rsidR="00705B79" w:rsidRPr="00705B79">
        <w:noBreakHyphen/>
      </w:r>
      <w:r w:rsidRPr="00705B79">
        <w:t>half of all expenses for accountings, judicial proceedings, or other matters that involve both the income and remainder interests;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(4) recurring premiums on insurance covering the loss of a principal asset or the loss of income from or use of the asset.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926.</w:t>
      </w:r>
      <w:r w:rsidR="0097132E" w:rsidRPr="00705B79">
        <w:t xml:space="preserve"> Disbursements from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shall make the following disbursements from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remaining one</w:t>
      </w:r>
      <w:r w:rsidR="00705B79" w:rsidRPr="00705B79">
        <w:noBreakHyphen/>
      </w:r>
      <w:r w:rsidRPr="00705B79">
        <w:t>half of the disbursements provided in Section 62</w:t>
      </w:r>
      <w:r w:rsidR="00705B79" w:rsidRPr="00705B79">
        <w:noBreakHyphen/>
      </w:r>
      <w:r w:rsidRPr="00705B79">
        <w:t>7</w:t>
      </w:r>
      <w:r w:rsidR="00705B79" w:rsidRPr="00705B79">
        <w:noBreakHyphen/>
      </w:r>
      <w:r w:rsidRPr="00705B79">
        <w:t>925(1) and (2);</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all of the trustee's compensation calculated on principal as a fee for acceptance, distribution, or termination, and disbursements made to prepare property for sale;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payments on the principal of a trust debt;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expenses of a proceeding that concerns primarily principal, including a proceeding to construe the trust or to protect the trust or its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premiums paid on a policy of insurance not provided in Section 62</w:t>
      </w:r>
      <w:r w:rsidR="00705B79" w:rsidRPr="00705B79">
        <w:noBreakHyphen/>
      </w:r>
      <w:r w:rsidRPr="00705B79">
        <w:t>7</w:t>
      </w:r>
      <w:r w:rsidR="00705B79" w:rsidRPr="00705B79">
        <w:noBreakHyphen/>
      </w:r>
      <w:r w:rsidRPr="00705B79">
        <w:t>925(4) of which the trust is the owner and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estate, inheritance, and other transfer taxes, including penalties, apportioned to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927.</w:t>
      </w:r>
      <w:r w:rsidR="0097132E" w:rsidRPr="00705B79">
        <w:t xml:space="preserve"> Transfer to principal of cash receipts from asset subject to depreciation.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 this section, "depreciation" means a reduction in value due to wear, tear, decay, corrosion, or gradual obsolescence of a fixed asset having a useful life of more than one year.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may transfer to principal a reasonable amount of the net cash receipts from a principal asset that is subject to depreciation, but may not transfer any amount for depreciation: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of that portion of real property used or available for use by a beneficiary as a residence or of tangible personal property held or made available for the personal use or enjoyment of a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during the administration of a decedent's estate;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under this section if the trustee is accounting pursuant to Section 62</w:t>
      </w:r>
      <w:r w:rsidR="00705B79" w:rsidRPr="00705B79">
        <w:noBreakHyphen/>
      </w:r>
      <w:r w:rsidRPr="00705B79">
        <w:t>7</w:t>
      </w:r>
      <w:r w:rsidR="00705B79" w:rsidRPr="00705B79">
        <w:noBreakHyphen/>
      </w:r>
      <w:r w:rsidRPr="00705B79">
        <w:t>912 for the business or activity in which the asset is used.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An amount transferred to principal need not be held as a separate fund.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928.</w:t>
      </w:r>
      <w:r w:rsidR="0097132E" w:rsidRPr="00705B79">
        <w:t xml:space="preserve"> Future principal disbursements reserves.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principal disbursement for purposes of this section includes the following, but only to the extent that the trustee has not been, and does not expect to be, reimbursed by a third party: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an amount chargeable to income but paid from principal because it is unusually large, including extraordinary repairs;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capital improvement to a principal asset, whether in the form of changes to an existing asset or the construction of a new asset, including special assessments;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 disbursement made to prepare property for rental, including tenant allowances, leasehold improvements, and broker's commissions;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periodic payment on an obligation secured by a principal asset to the extent that the amount transferred from income to principal for depreciation is less than the periodic payments;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 disbursement described in Section 62</w:t>
      </w:r>
      <w:r w:rsidR="00705B79" w:rsidRPr="00705B79">
        <w:noBreakHyphen/>
      </w:r>
      <w:r w:rsidRPr="00705B79">
        <w:t>7</w:t>
      </w:r>
      <w:r w:rsidR="00705B79" w:rsidRPr="00705B79">
        <w:noBreakHyphen/>
      </w:r>
      <w:r w:rsidRPr="00705B79">
        <w:t>926(A)(7).</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the asset whose ownership gives rise to the disbursements becomes subject to a successive income interest after an income interest ends, a trustee may continue to transfer amounts from income to principal as provided in subsection (A).</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929.</w:t>
      </w:r>
      <w:r w:rsidR="0097132E" w:rsidRPr="00705B79">
        <w:t xml:space="preserve"> Payment of taxes from income and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tax required to be paid by a trustee based on receipts allocated to income must be paid from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tax required to be paid by a trustee based on receipts allocated to principal must be paid from principal, even if the tax is called an income tax by the taxing authority.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tax required to be paid by a trustee on the trust's share of the taxable income of the entity must be paid: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from income, to the extent that receipts from the entity are allocated to income;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from principal, to the extent that receipts from the entity are allocated only to principal;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proportionately from principal and income to the extent that receipts from the entity are allocated to both income and principal;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from principal to the extent that the tax exceeds the total receipts from the entity.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After applying subsections (A) through (C), the trustee shall adjust income or principal receipts to the extent that the trust's taxes are reduced because the trust receives a deduction for payments made to a beneficiary.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2012 Act No. 204, </w:t>
      </w:r>
      <w:r w:rsidRPr="00705B79">
        <w:t xml:space="preserve">Section </w:t>
      </w:r>
      <w:r w:rsidR="0097132E" w:rsidRPr="00705B79">
        <w:t xml:space="preserve">2, eff June 7, 2012;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The 2012 amendment rewrote subsections (C) and (D).</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930.</w:t>
      </w:r>
      <w:r w:rsidR="0097132E" w:rsidRPr="00705B79">
        <w:t xml:space="preserve"> Certain adjustments between principal and income; reduction of marital deduction or charitable contribution deduction.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fiduciary may make adjustments between principal and income to offset the shifting of economic interests or tax benefits between income beneficiaries and remainder beneficiaries which arise from: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elections and decisions, other than those provided in subsection (B), that the fiduciary makes from time to time regarding tax matters;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an income tax or any other tax that is imposed upon the fiduciary or a beneficiary as a result of a transaction involving or a distribution from the estate or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ownership by an estate or trust of an interest in an entity whose taxable income, whether or not distributed, is includable in the taxable income of the estate, trust, or a beneficiary.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w:t>
      </w:r>
      <w:r w:rsidRPr="00705B79">
        <w:lastRenderedPageBreak/>
        <w:t>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931.</w:t>
      </w:r>
      <w:r w:rsidR="0097132E" w:rsidRPr="00705B79">
        <w:t xml:space="preserve"> Application and construction of Uniform Principal and Income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applying and construing this Uniform Act, consideration must be given to the need to promote uniformity of the law with respect to its subject matter among states that enact it.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932.</w:t>
      </w:r>
      <w:r w:rsidR="0097132E" w:rsidRPr="00705B79">
        <w:t xml:space="preserve"> RESERVED.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 xml:space="preserve">The 2013 amendment deleted the prior section and reserved the section number. Prior </w:t>
      </w:r>
      <w:r w:rsidR="00705B79" w:rsidRPr="00705B79">
        <w:t xml:space="preserve">Section </w:t>
      </w:r>
      <w:r w:rsidRPr="00705B79">
        <w:t>62</w:t>
      </w:r>
      <w:r w:rsidR="00705B79" w:rsidRPr="00705B79">
        <w:noBreakHyphen/>
      </w:r>
      <w:r w:rsidRPr="00705B79">
        <w:t>7</w:t>
      </w:r>
      <w:r w:rsidR="00705B79" w:rsidRPr="00705B79">
        <w:noBreakHyphen/>
      </w:r>
      <w:r w:rsidRPr="00705B79">
        <w:t xml:space="preserve">932 was titled Discretionary power of a fiduciary and had the following history: 2005 Act No. 66, </w:t>
      </w:r>
      <w:r w:rsidR="00705B79" w:rsidRPr="00705B79">
        <w:t xml:space="preserve">Section </w:t>
      </w:r>
      <w:r w:rsidRPr="00705B79">
        <w:t>1.</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9A</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South Carolina Uniform Prudent Investor Act</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933.</w:t>
      </w:r>
      <w:r w:rsidR="0097132E" w:rsidRPr="00705B79">
        <w:t xml:space="preserve"> Uniform Prudent Investor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This section may be cited as the South Carolina Uniform Prudent Investor Act, or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(B)(1) Except as otherwise provided in item (2) of this subsection, a trustee who invests and manages trust assets owes a duty to the beneficiaries of the trust to comply with the prudent investor rule in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Among other circumstances provided in item (1) of this subsection which a trustee shall consider in investing and managing trust assets are such of the following as are relevant to the trust or its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general economic conditions;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the possible effect of inflation or deflation;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the expected tax consequences of investment decisions or strategies;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(d) the role that each investment or course of action plays within the overall trust portfolio, including financial assets, interests in closely held enterprises, tangible and intangible personal property, and real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(e) the expected total return from income and the appreciation of capital;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(f) other resources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(g) needs for liquidity, regularity of income, and preservation or appreciation of capital;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(h) an asset's special relationship or special value to the purposes of the trust or to one or more of the beneficiaries.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A trustee shall make a reasonable effort to verify facts relevant to the investment and management of trust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(5)(a) A trustee may invest in any kind of property or type of investment consistent with the standards of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 investment and reinvestment in the securities of an open</w:t>
      </w:r>
      <w:r w:rsidR="00705B79" w:rsidRPr="00705B79">
        <w:noBreakHyphen/>
      </w:r>
      <w:r w:rsidRPr="00705B79">
        <w:t>end or closed</w:t>
      </w:r>
      <w:r w:rsidR="00705B79" w:rsidRPr="00705B79">
        <w:noBreakHyphen/>
      </w:r>
      <w:r w:rsidRPr="00705B79">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r>
      <w:r w:rsidRPr="00705B79">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other's underwriting participation commitment within the syndicate.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705B79" w:rsidRPr="00705B79">
        <w:noBreakHyphen/>
      </w:r>
      <w:r w:rsidRPr="00705B79">
        <w:t xml:space="preserve">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fiduciary's account or on demand by the attorney for such party, certify in writing to such party the securities </w:t>
      </w:r>
      <w:r w:rsidRPr="00705B79">
        <w:lastRenderedPageBreak/>
        <w:t>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RESERVED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trustee shall diversify the investments of the trust unless the trustee reasonably determines that, because of special circumstances, the purposes of the trust are better served without diversifying.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RESERVED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Compliance with the prudent investor rule is determined in light of the facts and circumstances existing at the time of a trustee's decision or action and not by hindsight.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RESERVED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(J)(1) Notwithstanding provisions of this act to the contrary, the duties of a trustee with respect to acquiring a contract of insurance upon the life of the trustor or upon the lives of the trustor and the trustor's spouse, children, or parents do not include a duty to:</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(a) determine whether the contract is or remains a proper investment;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(b) exercise policy options available under the contract;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r>
      <w:r w:rsidRPr="00705B79">
        <w:tab/>
        <w:t>(c) diversify the contract.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trustee is not liable to the beneficiaries of the contract of insurance or to another party for loss arising from this subsection.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(L) This act must be applied and construed to effectuate its general purpose to make uniform the law with respect to the subject of this act among the States enacting it.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57,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 (C)(3) substituted "Among other circumstances provided in item (1) of this subsection which a" for "A", and substituted "are such" for "those circumstances" following "investing and managing trust assets".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2013 amendment made nonsubstantive changes.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10</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Liability of Trustees and Rights of Persons Dealing With Trustee</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1001.</w:t>
      </w:r>
      <w:r w:rsidR="0097132E" w:rsidRPr="00705B79">
        <w:t xml:space="preserve"> Remedies for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violation by a trustee of a duty the trustee owes to a beneficiary is a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To remedy a breach of trust that has occurred or may occur, the court may: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compel the trustee to perform the trustee's duties;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enjoin the trustee from committing a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compel the trustee to redress a breach of trust by paying money, restoring property, or other means;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order a trustee to account;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appoint a special fiduciary to take possession of the trust property and administer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suspend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remove the trustee as provided in Section 62</w:t>
      </w:r>
      <w:r w:rsidR="00705B79" w:rsidRPr="00705B79">
        <w:noBreakHyphen/>
      </w:r>
      <w:r w:rsidRPr="00705B79">
        <w:t>7</w:t>
      </w:r>
      <w:r w:rsidR="00705B79" w:rsidRPr="00705B79">
        <w:noBreakHyphen/>
      </w:r>
      <w:r w:rsidRPr="00705B79">
        <w:t>706;</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(8) reduce or deny compensation to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(9) subject to Section 62</w:t>
      </w:r>
      <w:r w:rsidR="00705B79" w:rsidRPr="00705B79">
        <w:noBreakHyphen/>
      </w:r>
      <w:r w:rsidRPr="00705B79">
        <w:t>7</w:t>
      </w:r>
      <w:r w:rsidR="00705B79" w:rsidRPr="00705B79">
        <w:noBreakHyphen/>
      </w:r>
      <w:r w:rsidRPr="00705B79">
        <w:t>1012, void an act of the trustee, impose a lien or a constructive trust on trust property, or trace trust property wrongfully disposed of and recover the property or its proceeds;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(10) order any other appropriate relief.</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1002.</w:t>
      </w:r>
      <w:r w:rsidR="0097132E" w:rsidRPr="00705B79">
        <w:t xml:space="preserve"> Damages for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who commits a breach of trust is liable to the beneficiaries affected for the greater of: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amount required to restore the value of the trust property and trust distributions to what they would have been had the breach not occurred;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profit the trustee made by reason of the breach.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1003.</w:t>
      </w:r>
      <w:r w:rsidR="0097132E" w:rsidRPr="00705B79">
        <w:t xml:space="preserve"> Damages in absence of breach.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is accountable to an affected beneficiary for any profit made by the trustee arising from the administration of the trust, even absent a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Absent a breach of trust, a trustee is not liable to a beneficiary for a loss or depreciation in the value of trust property or for not having made a profit.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1004.</w:t>
      </w:r>
      <w:r w:rsidR="0097132E" w:rsidRPr="00705B79">
        <w:t xml:space="preserve"> Attorney's fees and costs.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1005.</w:t>
      </w:r>
      <w:r w:rsidR="0097132E" w:rsidRPr="00705B79">
        <w:t xml:space="preserve"> Limitation of action against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report adequately discloses the existence of a potential claim for breach of trust if it provides sufficient information so that the beneficiary or representative knows of the potential claim or should have inquired into its existence.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subsection (a) does not apply, a judicial proceeding by a beneficiary or on behalf of a beneficiary against a trustee for breach of trust must be commenced within three years after the first to occur of:</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removal, resignation, or death of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termination of the beneficiary's interest in the trust;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termination of the trust.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1005A.</w:t>
      </w:r>
      <w:r w:rsidR="0097132E" w:rsidRPr="00705B79">
        <w:t xml:space="preserve"> Trust protector.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trust protector is an excluded fiduciary with respect to each power granted or reserved exclusively to any one or more other trustees, trust advisors, or trust protectors.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1005B.</w:t>
      </w:r>
      <w:r w:rsidR="0097132E" w:rsidRPr="00705B79">
        <w:t xml:space="preserve"> Trust investment advisor.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trust investment advisor is an excluded fiduciary with respect to each power granted or reserved exclusively to any one or more other trustees, trust advisors, or trust protectors.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1006.</w:t>
      </w:r>
      <w:r w:rsidR="0097132E" w:rsidRPr="00705B79">
        <w:t xml:space="preserve"> Reliance on trust instrument.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trustee who acts in reasonable reliance on the terms of the trust as expressed in the trust instrument is not liable to a beneficiary for a breach of trust to the extent the breach resulted from the reliance.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1007.</w:t>
      </w:r>
      <w:r w:rsidR="0097132E" w:rsidRPr="00705B79">
        <w:t xml:space="preserve"> Event affecting administration or distribution.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1008.</w:t>
      </w:r>
      <w:r w:rsidR="0097132E" w:rsidRPr="00705B79">
        <w:t xml:space="preserve"> Exculpation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term of a trust relieving a trustee of liability for breach of trust is unenforceable to the extent that it: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relieves the trustee of liability for breach of trust committed in bad faith or with reckless indifference to the purposes of the trust or the interests of the beneficiaries;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was inserted as the result of an abuse by the trustee of a fiduciary or confidential relationship to the settlor.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1009.</w:t>
      </w:r>
      <w:r w:rsidR="0097132E" w:rsidRPr="00705B79">
        <w:t xml:space="preserve"> Beneficiary's consent, release, or ratification.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trustee is not liable to a beneficiary for breach of trust if the beneficiary consented to the conduct constituting the breach, released the trustee from liability for the breach, or ratified the transaction constituting the breach, unless: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the consent, release, or ratification of the beneficiary was induced by improper conduct of the trustee; 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at the time of the consent, release, or ratification, the beneficiary did not have knowledge of the beneficiary's rights or of the material facts relating to the breach.</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No consideration is required for the consent, release or ratification to be valid.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1010.</w:t>
      </w:r>
      <w:r w:rsidR="0097132E" w:rsidRPr="00705B79">
        <w:t xml:space="preserve"> Limitation on personal liability of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the contract, a trustee is not personally liable on a contract properly entered into in the trustee's fiduciary capacity in the course of administering the trust if the trustee in the contract disclosed the fiduciary capacity.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The question of liability as between the trust estate and the trustee individually may be determined in a proceeding for accounting, surcharge, or indemnification or other appropriate proceeding.</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1011.</w:t>
      </w:r>
      <w:r w:rsidR="0097132E" w:rsidRPr="00705B79">
        <w:t xml:space="preserve"> Interest as general partner.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If the trustee of a revocable trust holds an interest as a general partner, the settlor is personally liable for contracts and other obligations of the partnership as if the settlor were a general partner.</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1012.</w:t>
      </w:r>
      <w:r w:rsidR="0097132E" w:rsidRPr="00705B79">
        <w:t xml:space="preserve"> Protection of person dealing with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person other than a beneficiary who in good faith deals with a trustee is not required to inquire into the extent of the trustee's powers or the propriety of their exercise.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person who in good faith delivers assets to a trustee need not ensure their proper application.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Comparable protective provisions of other laws relating to commercial transactions or transfer of securities by fiduciaries prevail over the protection provided by this section.</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1013.</w:t>
      </w:r>
      <w:r w:rsidR="0097132E" w:rsidRPr="00705B79">
        <w:t xml:space="preserve"> Certification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Instead of furnishing a copy of the trust instrument to a person other than a beneficiary, the trustee may furnish to the person a certification of trust containing the following information: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that the trust exists and the date the trust instrument was executed;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the identity of the settlor;</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the identity and address of the currently acting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the powers of the trustee which may make a reference to the powers set forth in the South Carolina Trust Code;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the revocability or irrevocability of the trust and the identity of any person holding a power to revoke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(6) the authority of cotrustees to sign or otherwise authenticate and whether all or less than all are required in order to exercise powers of the trustee;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(7) the manner of taking title to trust property.</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A certification of trust may be signed or otherwise authenticated by any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(c) A certification of trust must state that the trust has not been revoked, modified, or amended in any manner that would cause the representations contained in the certification of trust to be incorrect.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(d) A certification of trust need not contain the dispositive terms of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(g) A person who in good faith enters into a transaction in reliance upon a certification of trust may enforce the transaction against the trust property as if the representations contained in the certification were correct.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(h) A person making a demand for the trust instrument in addition to a certification of trust or excerpts is liable for damages if the court determines that the person did not act in good faith in demanding the trust instrument.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 This section does not limit the right of a person to obtain a copy of the trust instrument in a judicial proceeding concerning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(k) The Certificate of Trust may be either in the form set forth below or in any other form that satisfies the above requirements.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Settlor: 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Name of Trust: 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Date of Trust: 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Current Trustee(s): 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Address of Trust: 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undersigned trustee(s) does hereby confirm the existence of the within described Trust and certify the following:</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1. The undersigned is/are all of the currently serving trustee(s).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2. The Trust is in full force and effect and has not been revoked, terminated or otherwise amended in any manner which would cause the representations in this Certification of Trust to be incorrect.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3. The Trust is revocable/irrevocable. (If revocable, define who can revoke the document).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4. The above designated trustee(s) is/are fully empowered to act for said Trust and is/are properly exercising the trustee's authority under this Trust. No other trustee or other individual or entity is required to execute any document for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5. The signature(s) of _______ of the trustees is/are required for any action taken on behalf of the Trust. (Define signature requirements)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6. The proper manner for taking title to Trust property is: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[Name(s) of all current trustees], Trustee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[Name of trust], dated [Date of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7. To the undersigned's knowledge, there are no claims, challenges of any kind, or cause of action alleged, which contest or question the validity of the Trust or the trustee's authority to act for the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8. The trustee is authorized by the Trust Agreement to ______________________________. (State, synopsize, or describe relevant powers.)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IN WITNESS THEREOF: the undersigned, being all of the trustees, do hereby execute this Certificate of Trust this ___ day of ____________________, 20__.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Witnesses: Trustee(s):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___________________________________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___________________________________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___________________________________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___________________________________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___________________________________</w:t>
      </w:r>
    </w:p>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97132E" w:rsidRPr="00705B79" w:rsidTr="00176A25">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7132E" w:rsidRPr="00705B7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5B79">
              <w:rPr>
                <w:rFonts w:eastAsia="Times New Roman"/>
                <w:szCs w:val="20"/>
              </w:rPr>
              <w:t> </w:t>
            </w:r>
          </w:p>
        </w:tc>
      </w:tr>
      <w:tr w:rsidR="0097132E" w:rsidRPr="00705B7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5B79">
              <w:rPr>
                <w:rFonts w:eastAsia="Times New Roman"/>
                <w:szCs w:val="20"/>
              </w:rPr>
              <w:t>ACKNOWLEDGMENT</w:t>
            </w:r>
          </w:p>
        </w:tc>
      </w:tr>
      <w:tr w:rsidR="0097132E" w:rsidRPr="00705B7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5B7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132E"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5B79">
              <w:rPr>
                <w:rFonts w:eastAsia="Times New Roman"/>
                <w:szCs w:val="20"/>
              </w:rPr>
              <w:t> </w:t>
            </w:r>
          </w:p>
        </w:tc>
      </w:tr>
    </w:tbl>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I,____________________, do hereby certify that trustee(s) personally appeared before me this day and acknowledged the due execution of the foregoing instrument. Witness my hand and official seal this the day of ______, 20__</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(SEAL)</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Notary Public for South Carolina</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My Commission Expires: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2010 Act No. 244, </w:t>
      </w:r>
      <w:r w:rsidRPr="00705B79">
        <w:t xml:space="preserve">Section </w:t>
      </w:r>
      <w:r w:rsidR="0097132E" w:rsidRPr="00705B79">
        <w:t xml:space="preserve">58, eff June 7, 2010; 2013 Act No. 100, </w:t>
      </w:r>
      <w:r w:rsidRPr="00705B79">
        <w:t xml:space="preserve">Section </w:t>
      </w:r>
      <w:r w:rsidR="0097132E" w:rsidRPr="00705B79">
        <w:t>2, eff January 1, 2014.</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Effect of Amendment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32E" w:rsidRPr="00705B79">
        <w:t xml:space="preserve"> 11</w:t>
      </w:r>
    </w:p>
    <w:p w:rsidR="00705B79" w:rsidRP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B79">
        <w:t>Miscellaneous Provisions</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1101.</w:t>
      </w:r>
      <w:r w:rsidR="0097132E" w:rsidRPr="00705B79">
        <w:t xml:space="preserve"> Uniformity of application and construction.</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In applying and construing this article, consideration must be given to the need to promote uniformity of the law with respect to its subject matter among states that enact its provisions.</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1102.</w:t>
      </w:r>
      <w:r w:rsidR="0097132E" w:rsidRPr="00705B79">
        <w:t xml:space="preserve"> Electronic records and signatures.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w:t>
      </w:r>
      <w:r w:rsidRPr="00705B79">
        <w:lastRenderedPageBreak/>
        <w:t>National Commerce Act (15 U.S.C. Section 7002) and supersede, modify, and limit the requirements of the Electronic Signatures in Global and National Commerce Act.</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1103.</w:t>
      </w:r>
      <w:r w:rsidR="0097132E" w:rsidRPr="00705B79">
        <w:t xml:space="preserve"> Severability Clause.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705B79" w:rsidRP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rPr>
          <w:b/>
        </w:rPr>
        <w:t xml:space="preserve">SECTION </w:t>
      </w:r>
      <w:r w:rsidR="0097132E" w:rsidRPr="00705B79">
        <w:rPr>
          <w:b/>
        </w:rPr>
        <w:t>62</w:t>
      </w:r>
      <w:r w:rsidRPr="00705B79">
        <w:rPr>
          <w:b/>
        </w:rPr>
        <w:noBreakHyphen/>
      </w:r>
      <w:r w:rsidR="0097132E" w:rsidRPr="00705B79">
        <w:rPr>
          <w:b/>
        </w:rPr>
        <w:t>7</w:t>
      </w:r>
      <w:r w:rsidRPr="00705B79">
        <w:rPr>
          <w:b/>
        </w:rPr>
        <w:noBreakHyphen/>
      </w:r>
      <w:r w:rsidR="0097132E" w:rsidRPr="00705B79">
        <w:rPr>
          <w:b/>
        </w:rPr>
        <w:t>1106.</w:t>
      </w:r>
      <w:r w:rsidR="0097132E" w:rsidRPr="00705B79">
        <w:t xml:space="preserve"> Application to existing relationships.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(a) Except as otherwise provided in this article, on the effective date of this article: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(1) this article applies to all trusts created before, on, or after its effective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(2) this article applies to all judicial proceedings concerning trusts commenced on or after its effective date;</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r>
      <w:r w:rsidRPr="00705B79">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705B79" w:rsidRDefault="0097132E"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B79">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B79" w:rsidRDefault="00705B7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32E" w:rsidRPr="00705B79">
        <w:t xml:space="preserve">: 2005 Act No. 66, </w:t>
      </w:r>
      <w:r w:rsidRPr="00705B79">
        <w:t xml:space="preserve">Section </w:t>
      </w:r>
      <w:r w:rsidR="0097132E" w:rsidRPr="00705B79">
        <w:t xml:space="preserve">1; 2013 Act No. 100, </w:t>
      </w:r>
      <w:r w:rsidRPr="00705B79">
        <w:t xml:space="preserve">Section </w:t>
      </w:r>
      <w:r w:rsidR="0097132E" w:rsidRPr="00705B79">
        <w:t>2, eff January 1, 2014.</w:t>
      </w:r>
    </w:p>
    <w:p w:rsidR="00F25049" w:rsidRPr="00705B79" w:rsidRDefault="00F25049" w:rsidP="00705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5B79" w:rsidSect="00705B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79" w:rsidRDefault="00705B79" w:rsidP="00705B79">
      <w:r>
        <w:separator/>
      </w:r>
    </w:p>
  </w:endnote>
  <w:endnote w:type="continuationSeparator" w:id="0">
    <w:p w:rsidR="00705B79" w:rsidRDefault="00705B79" w:rsidP="0070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79" w:rsidRDefault="00705B79" w:rsidP="00705B79">
      <w:r>
        <w:separator/>
      </w:r>
    </w:p>
  </w:footnote>
  <w:footnote w:type="continuationSeparator" w:id="0">
    <w:p w:rsidR="00705B79" w:rsidRDefault="00705B79" w:rsidP="0070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79" w:rsidRPr="00705B79" w:rsidRDefault="00705B79" w:rsidP="00705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2E"/>
    <w:rsid w:val="00705B79"/>
    <w:rsid w:val="009713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D7ADA-1A32-4E2A-B75A-6CCCD599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32E"/>
    <w:rPr>
      <w:rFonts w:ascii="Courier New" w:eastAsiaTheme="minorEastAsia" w:hAnsi="Courier New" w:cs="Courier New"/>
      <w:sz w:val="20"/>
      <w:szCs w:val="20"/>
    </w:rPr>
  </w:style>
  <w:style w:type="paragraph" w:styleId="Header">
    <w:name w:val="header"/>
    <w:basedOn w:val="Normal"/>
    <w:link w:val="HeaderChar"/>
    <w:uiPriority w:val="99"/>
    <w:unhideWhenUsed/>
    <w:rsid w:val="00705B79"/>
    <w:pPr>
      <w:tabs>
        <w:tab w:val="center" w:pos="4680"/>
        <w:tab w:val="right" w:pos="9360"/>
      </w:tabs>
    </w:pPr>
  </w:style>
  <w:style w:type="character" w:customStyle="1" w:styleId="HeaderChar">
    <w:name w:val="Header Char"/>
    <w:basedOn w:val="DefaultParagraphFont"/>
    <w:link w:val="Header"/>
    <w:uiPriority w:val="99"/>
    <w:rsid w:val="00705B79"/>
  </w:style>
  <w:style w:type="paragraph" w:styleId="Footer">
    <w:name w:val="footer"/>
    <w:basedOn w:val="Normal"/>
    <w:link w:val="FooterChar"/>
    <w:uiPriority w:val="99"/>
    <w:unhideWhenUsed/>
    <w:rsid w:val="00705B79"/>
    <w:pPr>
      <w:tabs>
        <w:tab w:val="center" w:pos="4680"/>
        <w:tab w:val="right" w:pos="9360"/>
      </w:tabs>
    </w:pPr>
  </w:style>
  <w:style w:type="character" w:customStyle="1" w:styleId="FooterChar">
    <w:name w:val="Footer Char"/>
    <w:basedOn w:val="DefaultParagraphFont"/>
    <w:link w:val="Footer"/>
    <w:uiPriority w:val="99"/>
    <w:rsid w:val="0070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117</Pages>
  <Words>35702</Words>
  <Characters>203504</Characters>
  <Application>Microsoft Office Word</Application>
  <DocSecurity>0</DocSecurity>
  <Lines>1695</Lines>
  <Paragraphs>477</Paragraphs>
  <ScaleCrop>false</ScaleCrop>
  <Company>Legislative Services Agency</Company>
  <LinksUpToDate>false</LinksUpToDate>
  <CharactersWithSpaces>238729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2019-10-01T16:28:00Z</dcterms:created>
  <dcterms:modified xsi:type="dcterms:W3CDTF">2019-10-01T16:28:00Z</dcterms:modified>
</cp:coreProperties>
</file>