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89" w:rsidRDefault="00232F6E"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F2689">
        <w:rPr>
          <w:lang w:val="en-PH"/>
        </w:rPr>
        <w:t>CHAPTER 11</w:t>
      </w:r>
    </w:p>
    <w:p w:rsidR="00DF2689" w:rsidRPr="00DF2689" w:rsidRDefault="00232F6E"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F2689">
        <w:rPr>
          <w:lang w:val="en-PH"/>
        </w:rPr>
        <w:t>Legislative Council</w:t>
      </w:r>
      <w:bookmarkStart w:id="0" w:name="_GoBack"/>
      <w:bookmarkEnd w:id="0"/>
    </w:p>
    <w:p w:rsidR="00DF2689" w:rsidRP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689">
        <w:rPr>
          <w:b/>
          <w:lang w:val="en-PH"/>
        </w:rPr>
        <w:t xml:space="preserve">SECTION </w:t>
      </w:r>
      <w:r w:rsidR="00232F6E" w:rsidRPr="00DF2689">
        <w:rPr>
          <w:b/>
          <w:lang w:val="en-PH"/>
        </w:rPr>
        <w:t>2</w:t>
      </w:r>
      <w:r w:rsidRPr="00DF2689">
        <w:rPr>
          <w:b/>
          <w:lang w:val="en-PH"/>
        </w:rPr>
        <w:noBreakHyphen/>
      </w:r>
      <w:r w:rsidR="00232F6E" w:rsidRPr="00DF2689">
        <w:rPr>
          <w:b/>
          <w:lang w:val="en-PH"/>
        </w:rPr>
        <w:t>11</w:t>
      </w:r>
      <w:r w:rsidRPr="00DF2689">
        <w:rPr>
          <w:b/>
          <w:lang w:val="en-PH"/>
        </w:rPr>
        <w:noBreakHyphen/>
      </w:r>
      <w:r w:rsidR="00232F6E" w:rsidRPr="00DF2689">
        <w:rPr>
          <w:b/>
          <w:lang w:val="en-PH"/>
        </w:rPr>
        <w:t>10.</w:t>
      </w:r>
      <w:r w:rsidR="00232F6E" w:rsidRPr="00DF2689">
        <w:rPr>
          <w:lang w:val="en-PH"/>
        </w:rPr>
        <w:t xml:space="preserve"> Creation and composition.</w:t>
      </w:r>
    </w:p>
    <w:p w:rsidR="00DF2689" w:rsidRDefault="00232F6E"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689">
        <w:rPr>
          <w:lang w:val="en-PH"/>
        </w:rPr>
        <w:tab/>
        <w:t>There is hereby created a Legislative Council of the General Assembly of South Carolina, the membership of which shall be composed of the President of the Senate, the Speaker of the House of Representatives, the Secretary of State, the chairman of the Judiciary Committee of the Senate or his designee, and the chairman of the Judiciary Committee of the House of Representatives.</w:t>
      </w:r>
    </w:p>
    <w:p w:rsid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689" w:rsidRP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2F6E" w:rsidRPr="00DF2689">
        <w:rPr>
          <w:lang w:val="en-PH"/>
        </w:rPr>
        <w:t xml:space="preserve">: 1962 Code </w:t>
      </w:r>
      <w:r w:rsidRPr="00DF2689">
        <w:rPr>
          <w:lang w:val="en-PH"/>
        </w:rPr>
        <w:t xml:space="preserve">Section </w:t>
      </w:r>
      <w:r w:rsidR="00232F6E" w:rsidRPr="00DF2689">
        <w:rPr>
          <w:lang w:val="en-PH"/>
        </w:rPr>
        <w:t>30</w:t>
      </w:r>
      <w:r w:rsidRPr="00DF2689">
        <w:rPr>
          <w:lang w:val="en-PH"/>
        </w:rPr>
        <w:noBreakHyphen/>
      </w:r>
      <w:r w:rsidR="00232F6E" w:rsidRPr="00DF2689">
        <w:rPr>
          <w:lang w:val="en-PH"/>
        </w:rPr>
        <w:t xml:space="preserve">101; 1952 Code </w:t>
      </w:r>
      <w:r w:rsidRPr="00DF2689">
        <w:rPr>
          <w:lang w:val="en-PH"/>
        </w:rPr>
        <w:t xml:space="preserve">Section </w:t>
      </w:r>
      <w:r w:rsidR="00232F6E" w:rsidRPr="00DF2689">
        <w:rPr>
          <w:lang w:val="en-PH"/>
        </w:rPr>
        <w:t>30</w:t>
      </w:r>
      <w:r w:rsidRPr="00DF2689">
        <w:rPr>
          <w:lang w:val="en-PH"/>
        </w:rPr>
        <w:noBreakHyphen/>
      </w:r>
      <w:r w:rsidR="00232F6E" w:rsidRPr="00DF2689">
        <w:rPr>
          <w:lang w:val="en-PH"/>
        </w:rPr>
        <w:t xml:space="preserve">101; 1949 (46) 555; 1954 (48) 1761; 1989 Act No. 157, </w:t>
      </w:r>
      <w:r w:rsidRPr="00DF2689">
        <w:rPr>
          <w:lang w:val="en-PH"/>
        </w:rPr>
        <w:t xml:space="preserve">Section </w:t>
      </w:r>
      <w:r w:rsidR="00232F6E" w:rsidRPr="00DF2689">
        <w:rPr>
          <w:lang w:val="en-PH"/>
        </w:rPr>
        <w:t>2.</w:t>
      </w:r>
    </w:p>
    <w:p w:rsidR="00DF2689" w:rsidRP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689">
        <w:rPr>
          <w:b/>
          <w:lang w:val="en-PH"/>
        </w:rPr>
        <w:t xml:space="preserve">SECTION </w:t>
      </w:r>
      <w:r w:rsidR="00232F6E" w:rsidRPr="00DF2689">
        <w:rPr>
          <w:b/>
          <w:lang w:val="en-PH"/>
        </w:rPr>
        <w:t>2</w:t>
      </w:r>
      <w:r w:rsidRPr="00DF2689">
        <w:rPr>
          <w:b/>
          <w:lang w:val="en-PH"/>
        </w:rPr>
        <w:noBreakHyphen/>
      </w:r>
      <w:r w:rsidR="00232F6E" w:rsidRPr="00DF2689">
        <w:rPr>
          <w:b/>
          <w:lang w:val="en-PH"/>
        </w:rPr>
        <w:t>11</w:t>
      </w:r>
      <w:r w:rsidRPr="00DF2689">
        <w:rPr>
          <w:b/>
          <w:lang w:val="en-PH"/>
        </w:rPr>
        <w:noBreakHyphen/>
      </w:r>
      <w:r w:rsidR="00232F6E" w:rsidRPr="00DF2689">
        <w:rPr>
          <w:b/>
          <w:lang w:val="en-PH"/>
        </w:rPr>
        <w:t>20.</w:t>
      </w:r>
      <w:r w:rsidR="00232F6E" w:rsidRPr="00DF2689">
        <w:rPr>
          <w:lang w:val="en-PH"/>
        </w:rPr>
        <w:t xml:space="preserve"> Officers.</w:t>
      </w:r>
    </w:p>
    <w:p w:rsidR="00DF2689" w:rsidRDefault="00232F6E"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689">
        <w:rPr>
          <w:lang w:val="en-PH"/>
        </w:rPr>
        <w:tab/>
        <w:t>The Legislative Council shall elect from its membership a chairman and vice</w:t>
      </w:r>
      <w:r w:rsidR="00DF2689" w:rsidRPr="00DF2689">
        <w:rPr>
          <w:lang w:val="en-PH"/>
        </w:rPr>
        <w:noBreakHyphen/>
      </w:r>
      <w:r w:rsidRPr="00DF2689">
        <w:rPr>
          <w:lang w:val="en-PH"/>
        </w:rPr>
        <w:t>chairman.</w:t>
      </w:r>
    </w:p>
    <w:p w:rsid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689" w:rsidRP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2F6E" w:rsidRPr="00DF2689">
        <w:rPr>
          <w:lang w:val="en-PH"/>
        </w:rPr>
        <w:t xml:space="preserve">: 1962 Code </w:t>
      </w:r>
      <w:r w:rsidRPr="00DF2689">
        <w:rPr>
          <w:lang w:val="en-PH"/>
        </w:rPr>
        <w:t xml:space="preserve">Section </w:t>
      </w:r>
      <w:r w:rsidR="00232F6E" w:rsidRPr="00DF2689">
        <w:rPr>
          <w:lang w:val="en-PH"/>
        </w:rPr>
        <w:t>30</w:t>
      </w:r>
      <w:r w:rsidRPr="00DF2689">
        <w:rPr>
          <w:lang w:val="en-PH"/>
        </w:rPr>
        <w:noBreakHyphen/>
      </w:r>
      <w:r w:rsidR="00232F6E" w:rsidRPr="00DF2689">
        <w:rPr>
          <w:lang w:val="en-PH"/>
        </w:rPr>
        <w:t xml:space="preserve">102; 1952 Code </w:t>
      </w:r>
      <w:r w:rsidRPr="00DF2689">
        <w:rPr>
          <w:lang w:val="en-PH"/>
        </w:rPr>
        <w:t xml:space="preserve">Section </w:t>
      </w:r>
      <w:r w:rsidR="00232F6E" w:rsidRPr="00DF2689">
        <w:rPr>
          <w:lang w:val="en-PH"/>
        </w:rPr>
        <w:t>30</w:t>
      </w:r>
      <w:r w:rsidRPr="00DF2689">
        <w:rPr>
          <w:lang w:val="en-PH"/>
        </w:rPr>
        <w:noBreakHyphen/>
      </w:r>
      <w:r w:rsidR="00232F6E" w:rsidRPr="00DF2689">
        <w:rPr>
          <w:lang w:val="en-PH"/>
        </w:rPr>
        <w:t>102; 1949 (46) 555.</w:t>
      </w:r>
    </w:p>
    <w:p w:rsidR="00DF2689" w:rsidRP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689">
        <w:rPr>
          <w:b/>
          <w:lang w:val="en-PH"/>
        </w:rPr>
        <w:t xml:space="preserve">SECTION </w:t>
      </w:r>
      <w:r w:rsidR="00232F6E" w:rsidRPr="00DF2689">
        <w:rPr>
          <w:b/>
          <w:lang w:val="en-PH"/>
        </w:rPr>
        <w:t>2</w:t>
      </w:r>
      <w:r w:rsidRPr="00DF2689">
        <w:rPr>
          <w:b/>
          <w:lang w:val="en-PH"/>
        </w:rPr>
        <w:noBreakHyphen/>
      </w:r>
      <w:r w:rsidR="00232F6E" w:rsidRPr="00DF2689">
        <w:rPr>
          <w:b/>
          <w:lang w:val="en-PH"/>
        </w:rPr>
        <w:t>11</w:t>
      </w:r>
      <w:r w:rsidRPr="00DF2689">
        <w:rPr>
          <w:b/>
          <w:lang w:val="en-PH"/>
        </w:rPr>
        <w:noBreakHyphen/>
      </w:r>
      <w:r w:rsidR="00232F6E" w:rsidRPr="00DF2689">
        <w:rPr>
          <w:b/>
          <w:lang w:val="en-PH"/>
        </w:rPr>
        <w:t>30.</w:t>
      </w:r>
      <w:r w:rsidR="00232F6E" w:rsidRPr="00DF2689">
        <w:rPr>
          <w:lang w:val="en-PH"/>
        </w:rPr>
        <w:t xml:space="preserve"> Meetings.</w:t>
      </w:r>
    </w:p>
    <w:p w:rsidR="00DF2689" w:rsidRDefault="00232F6E"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689">
        <w:rPr>
          <w:lang w:val="en-PH"/>
        </w:rPr>
        <w:tab/>
        <w:t>The Legislative Council shall meet upon the call of the chairman or a majority of the members.</w:t>
      </w:r>
    </w:p>
    <w:p w:rsid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689" w:rsidRP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2F6E" w:rsidRPr="00DF2689">
        <w:rPr>
          <w:lang w:val="en-PH"/>
        </w:rPr>
        <w:t xml:space="preserve">: 1962 Code </w:t>
      </w:r>
      <w:r w:rsidRPr="00DF2689">
        <w:rPr>
          <w:lang w:val="en-PH"/>
        </w:rPr>
        <w:t xml:space="preserve">Section </w:t>
      </w:r>
      <w:r w:rsidR="00232F6E" w:rsidRPr="00DF2689">
        <w:rPr>
          <w:lang w:val="en-PH"/>
        </w:rPr>
        <w:t>30</w:t>
      </w:r>
      <w:r w:rsidRPr="00DF2689">
        <w:rPr>
          <w:lang w:val="en-PH"/>
        </w:rPr>
        <w:noBreakHyphen/>
      </w:r>
      <w:r w:rsidR="00232F6E" w:rsidRPr="00DF2689">
        <w:rPr>
          <w:lang w:val="en-PH"/>
        </w:rPr>
        <w:t xml:space="preserve">103; 1952 Code </w:t>
      </w:r>
      <w:r w:rsidRPr="00DF2689">
        <w:rPr>
          <w:lang w:val="en-PH"/>
        </w:rPr>
        <w:t xml:space="preserve">Section </w:t>
      </w:r>
      <w:r w:rsidR="00232F6E" w:rsidRPr="00DF2689">
        <w:rPr>
          <w:lang w:val="en-PH"/>
        </w:rPr>
        <w:t>30</w:t>
      </w:r>
      <w:r w:rsidRPr="00DF2689">
        <w:rPr>
          <w:lang w:val="en-PH"/>
        </w:rPr>
        <w:noBreakHyphen/>
      </w:r>
      <w:r w:rsidR="00232F6E" w:rsidRPr="00DF2689">
        <w:rPr>
          <w:lang w:val="en-PH"/>
        </w:rPr>
        <w:t xml:space="preserve">103; 1949 (46) 555; 1982 Act No. 344, </w:t>
      </w:r>
      <w:r w:rsidRPr="00DF2689">
        <w:rPr>
          <w:lang w:val="en-PH"/>
        </w:rPr>
        <w:t xml:space="preserve">Section </w:t>
      </w:r>
      <w:r w:rsidR="00232F6E" w:rsidRPr="00DF2689">
        <w:rPr>
          <w:lang w:val="en-PH"/>
        </w:rPr>
        <w:t>1.</w:t>
      </w:r>
    </w:p>
    <w:p w:rsidR="00DF2689" w:rsidRP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689">
        <w:rPr>
          <w:b/>
          <w:lang w:val="en-PH"/>
        </w:rPr>
        <w:t xml:space="preserve">SECTION </w:t>
      </w:r>
      <w:r w:rsidR="00232F6E" w:rsidRPr="00DF2689">
        <w:rPr>
          <w:b/>
          <w:lang w:val="en-PH"/>
        </w:rPr>
        <w:t>2</w:t>
      </w:r>
      <w:r w:rsidRPr="00DF2689">
        <w:rPr>
          <w:b/>
          <w:lang w:val="en-PH"/>
        </w:rPr>
        <w:noBreakHyphen/>
      </w:r>
      <w:r w:rsidR="00232F6E" w:rsidRPr="00DF2689">
        <w:rPr>
          <w:b/>
          <w:lang w:val="en-PH"/>
        </w:rPr>
        <w:t>11</w:t>
      </w:r>
      <w:r w:rsidRPr="00DF2689">
        <w:rPr>
          <w:b/>
          <w:lang w:val="en-PH"/>
        </w:rPr>
        <w:noBreakHyphen/>
      </w:r>
      <w:r w:rsidR="00232F6E" w:rsidRPr="00DF2689">
        <w:rPr>
          <w:b/>
          <w:lang w:val="en-PH"/>
        </w:rPr>
        <w:t>40.</w:t>
      </w:r>
      <w:r w:rsidR="00232F6E" w:rsidRPr="00DF2689">
        <w:rPr>
          <w:lang w:val="en-PH"/>
        </w:rPr>
        <w:t xml:space="preserve"> Limitations on compensation of members.</w:t>
      </w:r>
    </w:p>
    <w:p w:rsidR="00DF2689" w:rsidRDefault="00232F6E"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689">
        <w:rPr>
          <w:lang w:val="en-PH"/>
        </w:rPr>
        <w:tab/>
        <w:t>The members of the Legislative Council shall not receive compensation for attending meetings of the Council held while the General Assembly is in session, nor shall they be paid for more than a total of ten days between sessions of the General Assembly.</w:t>
      </w:r>
    </w:p>
    <w:p w:rsid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689" w:rsidRP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2F6E" w:rsidRPr="00DF2689">
        <w:rPr>
          <w:lang w:val="en-PH"/>
        </w:rPr>
        <w:t xml:space="preserve">: 1962 Code </w:t>
      </w:r>
      <w:r w:rsidRPr="00DF2689">
        <w:rPr>
          <w:lang w:val="en-PH"/>
        </w:rPr>
        <w:t xml:space="preserve">Section </w:t>
      </w:r>
      <w:r w:rsidR="00232F6E" w:rsidRPr="00DF2689">
        <w:rPr>
          <w:lang w:val="en-PH"/>
        </w:rPr>
        <w:t>30</w:t>
      </w:r>
      <w:r w:rsidRPr="00DF2689">
        <w:rPr>
          <w:lang w:val="en-PH"/>
        </w:rPr>
        <w:noBreakHyphen/>
      </w:r>
      <w:r w:rsidR="00232F6E" w:rsidRPr="00DF2689">
        <w:rPr>
          <w:lang w:val="en-PH"/>
        </w:rPr>
        <w:t xml:space="preserve">104; 1952 Code </w:t>
      </w:r>
      <w:r w:rsidRPr="00DF2689">
        <w:rPr>
          <w:lang w:val="en-PH"/>
        </w:rPr>
        <w:t xml:space="preserve">Section </w:t>
      </w:r>
      <w:r w:rsidR="00232F6E" w:rsidRPr="00DF2689">
        <w:rPr>
          <w:lang w:val="en-PH"/>
        </w:rPr>
        <w:t>30</w:t>
      </w:r>
      <w:r w:rsidRPr="00DF2689">
        <w:rPr>
          <w:lang w:val="en-PH"/>
        </w:rPr>
        <w:noBreakHyphen/>
      </w:r>
      <w:r w:rsidR="00232F6E" w:rsidRPr="00DF2689">
        <w:rPr>
          <w:lang w:val="en-PH"/>
        </w:rPr>
        <w:t>104; 1949 (46) 555.</w:t>
      </w:r>
    </w:p>
    <w:p w:rsidR="00DF2689" w:rsidRP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689">
        <w:rPr>
          <w:b/>
          <w:lang w:val="en-PH"/>
        </w:rPr>
        <w:t xml:space="preserve">SECTION </w:t>
      </w:r>
      <w:r w:rsidR="00232F6E" w:rsidRPr="00DF2689">
        <w:rPr>
          <w:b/>
          <w:lang w:val="en-PH"/>
        </w:rPr>
        <w:t>2</w:t>
      </w:r>
      <w:r w:rsidRPr="00DF2689">
        <w:rPr>
          <w:b/>
          <w:lang w:val="en-PH"/>
        </w:rPr>
        <w:noBreakHyphen/>
      </w:r>
      <w:r w:rsidR="00232F6E" w:rsidRPr="00DF2689">
        <w:rPr>
          <w:b/>
          <w:lang w:val="en-PH"/>
        </w:rPr>
        <w:t>11</w:t>
      </w:r>
      <w:r w:rsidRPr="00DF2689">
        <w:rPr>
          <w:b/>
          <w:lang w:val="en-PH"/>
        </w:rPr>
        <w:noBreakHyphen/>
      </w:r>
      <w:r w:rsidR="00232F6E" w:rsidRPr="00DF2689">
        <w:rPr>
          <w:b/>
          <w:lang w:val="en-PH"/>
        </w:rPr>
        <w:t>50.</w:t>
      </w:r>
      <w:r w:rsidR="00232F6E" w:rsidRPr="00DF2689">
        <w:rPr>
          <w:lang w:val="en-PH"/>
        </w:rPr>
        <w:t xml:space="preserve"> General duties of Council.</w:t>
      </w:r>
    </w:p>
    <w:p w:rsidR="00DF2689" w:rsidRDefault="00232F6E"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689">
        <w:rPr>
          <w:lang w:val="en-PH"/>
        </w:rPr>
        <w:tab/>
        <w:t>The Legislative Council shall be responsible for the organization and operation of the research, reference, and bill drafting facilities herein provided to serve the General Assembly. The Legislative Council shall make preliminary studies and recommendations upon proposed legislation when so requested by committees or members of the General Assembly and conduct investigations when so directed by either Joint, Senate, or House Resolutions.</w:t>
      </w:r>
    </w:p>
    <w:p w:rsid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689" w:rsidRP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2F6E" w:rsidRPr="00DF2689">
        <w:rPr>
          <w:lang w:val="en-PH"/>
        </w:rPr>
        <w:t xml:space="preserve">: 1962 Code </w:t>
      </w:r>
      <w:r w:rsidRPr="00DF2689">
        <w:rPr>
          <w:lang w:val="en-PH"/>
        </w:rPr>
        <w:t xml:space="preserve">Section </w:t>
      </w:r>
      <w:r w:rsidR="00232F6E" w:rsidRPr="00DF2689">
        <w:rPr>
          <w:lang w:val="en-PH"/>
        </w:rPr>
        <w:t>30</w:t>
      </w:r>
      <w:r w:rsidRPr="00DF2689">
        <w:rPr>
          <w:lang w:val="en-PH"/>
        </w:rPr>
        <w:noBreakHyphen/>
      </w:r>
      <w:r w:rsidR="00232F6E" w:rsidRPr="00DF2689">
        <w:rPr>
          <w:lang w:val="en-PH"/>
        </w:rPr>
        <w:t xml:space="preserve">105; 1952 Code </w:t>
      </w:r>
      <w:r w:rsidRPr="00DF2689">
        <w:rPr>
          <w:lang w:val="en-PH"/>
        </w:rPr>
        <w:t xml:space="preserve">Section </w:t>
      </w:r>
      <w:r w:rsidR="00232F6E" w:rsidRPr="00DF2689">
        <w:rPr>
          <w:lang w:val="en-PH"/>
        </w:rPr>
        <w:t>30</w:t>
      </w:r>
      <w:r w:rsidRPr="00DF2689">
        <w:rPr>
          <w:lang w:val="en-PH"/>
        </w:rPr>
        <w:noBreakHyphen/>
      </w:r>
      <w:r w:rsidR="00232F6E" w:rsidRPr="00DF2689">
        <w:rPr>
          <w:lang w:val="en-PH"/>
        </w:rPr>
        <w:t xml:space="preserve">105; 1949 (46) 555; 1984 Act No. 450, </w:t>
      </w:r>
      <w:r w:rsidRPr="00DF2689">
        <w:rPr>
          <w:lang w:val="en-PH"/>
        </w:rPr>
        <w:t xml:space="preserve">Section </w:t>
      </w:r>
      <w:r w:rsidR="00232F6E" w:rsidRPr="00DF2689">
        <w:rPr>
          <w:lang w:val="en-PH"/>
        </w:rPr>
        <w:t>1.</w:t>
      </w:r>
    </w:p>
    <w:p w:rsidR="00DF2689" w:rsidRP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689">
        <w:rPr>
          <w:b/>
          <w:lang w:val="en-PH"/>
        </w:rPr>
        <w:t xml:space="preserve">SECTION </w:t>
      </w:r>
      <w:r w:rsidR="00232F6E" w:rsidRPr="00DF2689">
        <w:rPr>
          <w:b/>
          <w:lang w:val="en-PH"/>
        </w:rPr>
        <w:t>2</w:t>
      </w:r>
      <w:r w:rsidRPr="00DF2689">
        <w:rPr>
          <w:b/>
          <w:lang w:val="en-PH"/>
        </w:rPr>
        <w:noBreakHyphen/>
      </w:r>
      <w:r w:rsidR="00232F6E" w:rsidRPr="00DF2689">
        <w:rPr>
          <w:b/>
          <w:lang w:val="en-PH"/>
        </w:rPr>
        <w:t>11</w:t>
      </w:r>
      <w:r w:rsidRPr="00DF2689">
        <w:rPr>
          <w:b/>
          <w:lang w:val="en-PH"/>
        </w:rPr>
        <w:noBreakHyphen/>
      </w:r>
      <w:r w:rsidR="00232F6E" w:rsidRPr="00DF2689">
        <w:rPr>
          <w:b/>
          <w:lang w:val="en-PH"/>
        </w:rPr>
        <w:t>60.</w:t>
      </w:r>
      <w:r w:rsidR="00232F6E" w:rsidRPr="00DF2689">
        <w:rPr>
          <w:lang w:val="en-PH"/>
        </w:rPr>
        <w:t xml:space="preserve"> Research, reference and drafting divisions.</w:t>
      </w:r>
    </w:p>
    <w:p w:rsidR="00DF2689" w:rsidRDefault="00232F6E"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689">
        <w:rPr>
          <w:lang w:val="en-PH"/>
        </w:rPr>
        <w:tab/>
        <w:t>The Legislative Council shall organize and supervise operation of research, reference and drafting divisions.</w:t>
      </w:r>
    </w:p>
    <w:p w:rsid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689" w:rsidRP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2F6E" w:rsidRPr="00DF2689">
        <w:rPr>
          <w:lang w:val="en-PH"/>
        </w:rPr>
        <w:t xml:space="preserve">: 1962 Code </w:t>
      </w:r>
      <w:r w:rsidRPr="00DF2689">
        <w:rPr>
          <w:lang w:val="en-PH"/>
        </w:rPr>
        <w:t xml:space="preserve">Section </w:t>
      </w:r>
      <w:r w:rsidR="00232F6E" w:rsidRPr="00DF2689">
        <w:rPr>
          <w:lang w:val="en-PH"/>
        </w:rPr>
        <w:t>30</w:t>
      </w:r>
      <w:r w:rsidRPr="00DF2689">
        <w:rPr>
          <w:lang w:val="en-PH"/>
        </w:rPr>
        <w:noBreakHyphen/>
      </w:r>
      <w:r w:rsidR="00232F6E" w:rsidRPr="00DF2689">
        <w:rPr>
          <w:lang w:val="en-PH"/>
        </w:rPr>
        <w:t xml:space="preserve">106; 1952 Code </w:t>
      </w:r>
      <w:r w:rsidRPr="00DF2689">
        <w:rPr>
          <w:lang w:val="en-PH"/>
        </w:rPr>
        <w:t xml:space="preserve">Section </w:t>
      </w:r>
      <w:r w:rsidR="00232F6E" w:rsidRPr="00DF2689">
        <w:rPr>
          <w:lang w:val="en-PH"/>
        </w:rPr>
        <w:t>30</w:t>
      </w:r>
      <w:r w:rsidRPr="00DF2689">
        <w:rPr>
          <w:lang w:val="en-PH"/>
        </w:rPr>
        <w:noBreakHyphen/>
      </w:r>
      <w:r w:rsidR="00232F6E" w:rsidRPr="00DF2689">
        <w:rPr>
          <w:lang w:val="en-PH"/>
        </w:rPr>
        <w:t>106; 1949 (46) 555.</w:t>
      </w:r>
    </w:p>
    <w:p w:rsidR="00DF2689" w:rsidRP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689">
        <w:rPr>
          <w:b/>
          <w:lang w:val="en-PH"/>
        </w:rPr>
        <w:t xml:space="preserve">SECTION </w:t>
      </w:r>
      <w:r w:rsidR="00232F6E" w:rsidRPr="00DF2689">
        <w:rPr>
          <w:b/>
          <w:lang w:val="en-PH"/>
        </w:rPr>
        <w:t>2</w:t>
      </w:r>
      <w:r w:rsidRPr="00DF2689">
        <w:rPr>
          <w:b/>
          <w:lang w:val="en-PH"/>
        </w:rPr>
        <w:noBreakHyphen/>
      </w:r>
      <w:r w:rsidR="00232F6E" w:rsidRPr="00DF2689">
        <w:rPr>
          <w:b/>
          <w:lang w:val="en-PH"/>
        </w:rPr>
        <w:t>11</w:t>
      </w:r>
      <w:r w:rsidRPr="00DF2689">
        <w:rPr>
          <w:b/>
          <w:lang w:val="en-PH"/>
        </w:rPr>
        <w:noBreakHyphen/>
      </w:r>
      <w:r w:rsidR="00232F6E" w:rsidRPr="00DF2689">
        <w:rPr>
          <w:b/>
          <w:lang w:val="en-PH"/>
        </w:rPr>
        <w:t>70.</w:t>
      </w:r>
      <w:r w:rsidR="00232F6E" w:rsidRPr="00DF2689">
        <w:rPr>
          <w:lang w:val="en-PH"/>
        </w:rPr>
        <w:t xml:space="preserve"> Maintenance of Legislative Library.</w:t>
      </w:r>
    </w:p>
    <w:p w:rsidR="00DF2689" w:rsidRDefault="00232F6E"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689">
        <w:rPr>
          <w:lang w:val="en-PH"/>
        </w:rPr>
        <w:tab/>
        <w:t>The Legislative Council shall, in addition to its other functions, maintain a Legislative Library which shall consist of the Codes of Laws of the several states and legislative documents of the State of South Carolina along with other materials deemed necessary in connection with its function and for the benefit of the members of the General Assembly.</w:t>
      </w:r>
    </w:p>
    <w:p w:rsid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689" w:rsidRP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2F6E" w:rsidRPr="00DF2689">
        <w:rPr>
          <w:lang w:val="en-PH"/>
        </w:rPr>
        <w:t xml:space="preserve">: 1962 Code </w:t>
      </w:r>
      <w:r w:rsidRPr="00DF2689">
        <w:rPr>
          <w:lang w:val="en-PH"/>
        </w:rPr>
        <w:t xml:space="preserve">Section </w:t>
      </w:r>
      <w:r w:rsidR="00232F6E" w:rsidRPr="00DF2689">
        <w:rPr>
          <w:lang w:val="en-PH"/>
        </w:rPr>
        <w:t>30</w:t>
      </w:r>
      <w:r w:rsidRPr="00DF2689">
        <w:rPr>
          <w:lang w:val="en-PH"/>
        </w:rPr>
        <w:noBreakHyphen/>
      </w:r>
      <w:r w:rsidR="00232F6E" w:rsidRPr="00DF2689">
        <w:rPr>
          <w:lang w:val="en-PH"/>
        </w:rPr>
        <w:t>107; 1971 (57) 709.</w:t>
      </w:r>
    </w:p>
    <w:p w:rsidR="00DF2689" w:rsidRP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689">
        <w:rPr>
          <w:b/>
          <w:lang w:val="en-PH"/>
        </w:rPr>
        <w:t xml:space="preserve">SECTION </w:t>
      </w:r>
      <w:r w:rsidR="00232F6E" w:rsidRPr="00DF2689">
        <w:rPr>
          <w:b/>
          <w:lang w:val="en-PH"/>
        </w:rPr>
        <w:t>2</w:t>
      </w:r>
      <w:r w:rsidRPr="00DF2689">
        <w:rPr>
          <w:b/>
          <w:lang w:val="en-PH"/>
        </w:rPr>
        <w:noBreakHyphen/>
      </w:r>
      <w:r w:rsidR="00232F6E" w:rsidRPr="00DF2689">
        <w:rPr>
          <w:b/>
          <w:lang w:val="en-PH"/>
        </w:rPr>
        <w:t>11</w:t>
      </w:r>
      <w:r w:rsidRPr="00DF2689">
        <w:rPr>
          <w:b/>
          <w:lang w:val="en-PH"/>
        </w:rPr>
        <w:noBreakHyphen/>
      </w:r>
      <w:r w:rsidR="00232F6E" w:rsidRPr="00DF2689">
        <w:rPr>
          <w:b/>
          <w:lang w:val="en-PH"/>
        </w:rPr>
        <w:t>80.</w:t>
      </w:r>
      <w:r w:rsidR="00232F6E" w:rsidRPr="00DF2689">
        <w:rPr>
          <w:lang w:val="en-PH"/>
        </w:rPr>
        <w:t xml:space="preserve"> Sale of books and documents.</w:t>
      </w:r>
    </w:p>
    <w:p w:rsidR="00DF2689" w:rsidRDefault="00232F6E"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689">
        <w:rPr>
          <w:lang w:val="en-PH"/>
        </w:rPr>
        <w:tab/>
        <w:t>The Director of the Legislative Council may sell any codes, supplements, books, and documents and the proceeds of any sale must be invested in other books or documents for the Legislative Council Library or code inventory.</w:t>
      </w:r>
    </w:p>
    <w:p w:rsid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689" w:rsidRP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2F6E" w:rsidRPr="00DF2689">
        <w:rPr>
          <w:lang w:val="en-PH"/>
        </w:rPr>
        <w:t xml:space="preserve">: 1962 Code </w:t>
      </w:r>
      <w:r w:rsidRPr="00DF2689">
        <w:rPr>
          <w:lang w:val="en-PH"/>
        </w:rPr>
        <w:t xml:space="preserve">Section </w:t>
      </w:r>
      <w:r w:rsidR="00232F6E" w:rsidRPr="00DF2689">
        <w:rPr>
          <w:lang w:val="en-PH"/>
        </w:rPr>
        <w:t>30</w:t>
      </w:r>
      <w:r w:rsidRPr="00DF2689">
        <w:rPr>
          <w:lang w:val="en-PH"/>
        </w:rPr>
        <w:noBreakHyphen/>
      </w:r>
      <w:r w:rsidR="00232F6E" w:rsidRPr="00DF2689">
        <w:rPr>
          <w:lang w:val="en-PH"/>
        </w:rPr>
        <w:t xml:space="preserve">108; 1971 (57) 709; 1991 Act No. 171, Part II, </w:t>
      </w:r>
      <w:r w:rsidRPr="00DF2689">
        <w:rPr>
          <w:lang w:val="en-PH"/>
        </w:rPr>
        <w:t xml:space="preserve">Section </w:t>
      </w:r>
      <w:r w:rsidR="00232F6E" w:rsidRPr="00DF2689">
        <w:rPr>
          <w:lang w:val="en-PH"/>
        </w:rPr>
        <w:t>69A.</w:t>
      </w:r>
    </w:p>
    <w:p w:rsidR="00DF2689" w:rsidRP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689">
        <w:rPr>
          <w:b/>
          <w:lang w:val="en-PH"/>
        </w:rPr>
        <w:t xml:space="preserve">SECTION </w:t>
      </w:r>
      <w:r w:rsidR="00232F6E" w:rsidRPr="00DF2689">
        <w:rPr>
          <w:b/>
          <w:lang w:val="en-PH"/>
        </w:rPr>
        <w:t>2</w:t>
      </w:r>
      <w:r w:rsidRPr="00DF2689">
        <w:rPr>
          <w:b/>
          <w:lang w:val="en-PH"/>
        </w:rPr>
        <w:noBreakHyphen/>
      </w:r>
      <w:r w:rsidR="00232F6E" w:rsidRPr="00DF2689">
        <w:rPr>
          <w:b/>
          <w:lang w:val="en-PH"/>
        </w:rPr>
        <w:t>11</w:t>
      </w:r>
      <w:r w:rsidRPr="00DF2689">
        <w:rPr>
          <w:b/>
          <w:lang w:val="en-PH"/>
        </w:rPr>
        <w:noBreakHyphen/>
      </w:r>
      <w:r w:rsidR="00232F6E" w:rsidRPr="00DF2689">
        <w:rPr>
          <w:b/>
          <w:lang w:val="en-PH"/>
        </w:rPr>
        <w:t>90.</w:t>
      </w:r>
      <w:r w:rsidR="00232F6E" w:rsidRPr="00DF2689">
        <w:rPr>
          <w:lang w:val="en-PH"/>
        </w:rPr>
        <w:t xml:space="preserve"> Penalty for stealing or damaging book, document or other property.</w:t>
      </w:r>
    </w:p>
    <w:p w:rsidR="00DF2689" w:rsidRDefault="00232F6E"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2689">
        <w:rPr>
          <w:lang w:val="en-PH"/>
        </w:rPr>
        <w:tab/>
        <w:t>Any person wilfully embezzling, stealing, defacing, damaging or in any manner mutilating or destroying while in his possession or in the custody of the Director any book, document or other property confided to the safekeeping of the Director shall be guilty of a misdemeanor and, upon conviction, shall be punished by a fine not exceeding one hundred dollars, or by imprisonment not exceeding thirty days.</w:t>
      </w:r>
    </w:p>
    <w:p w:rsid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2689" w:rsidRDefault="00DF268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2F6E" w:rsidRPr="00DF2689">
        <w:rPr>
          <w:lang w:val="en-PH"/>
        </w:rPr>
        <w:t xml:space="preserve">: 1962 Code </w:t>
      </w:r>
      <w:r w:rsidRPr="00DF2689">
        <w:rPr>
          <w:lang w:val="en-PH"/>
        </w:rPr>
        <w:t xml:space="preserve">Section </w:t>
      </w:r>
      <w:r w:rsidR="00232F6E" w:rsidRPr="00DF2689">
        <w:rPr>
          <w:lang w:val="en-PH"/>
        </w:rPr>
        <w:t>30</w:t>
      </w:r>
      <w:r w:rsidRPr="00DF2689">
        <w:rPr>
          <w:lang w:val="en-PH"/>
        </w:rPr>
        <w:noBreakHyphen/>
      </w:r>
      <w:r w:rsidR="00232F6E" w:rsidRPr="00DF2689">
        <w:rPr>
          <w:lang w:val="en-PH"/>
        </w:rPr>
        <w:t>109; 1971 (57) 709.</w:t>
      </w:r>
    </w:p>
    <w:p w:rsidR="00F25049" w:rsidRPr="00DF2689" w:rsidRDefault="00F25049" w:rsidP="00DF2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F2689" w:rsidSect="00DF26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689" w:rsidRDefault="00DF2689" w:rsidP="00DF2689">
      <w:r>
        <w:separator/>
      </w:r>
    </w:p>
  </w:endnote>
  <w:endnote w:type="continuationSeparator" w:id="0">
    <w:p w:rsidR="00DF2689" w:rsidRDefault="00DF2689" w:rsidP="00DF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89" w:rsidRPr="00DF2689" w:rsidRDefault="00DF2689" w:rsidP="00DF2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89" w:rsidRPr="00DF2689" w:rsidRDefault="00DF2689" w:rsidP="00DF26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89" w:rsidRPr="00DF2689" w:rsidRDefault="00DF2689" w:rsidP="00DF2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689" w:rsidRDefault="00DF2689" w:rsidP="00DF2689">
      <w:r>
        <w:separator/>
      </w:r>
    </w:p>
  </w:footnote>
  <w:footnote w:type="continuationSeparator" w:id="0">
    <w:p w:rsidR="00DF2689" w:rsidRDefault="00DF2689" w:rsidP="00DF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89" w:rsidRPr="00DF2689" w:rsidRDefault="00DF2689" w:rsidP="00DF2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89" w:rsidRPr="00DF2689" w:rsidRDefault="00DF2689" w:rsidP="00DF26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89" w:rsidRPr="00DF2689" w:rsidRDefault="00DF2689" w:rsidP="00DF26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6E"/>
    <w:rsid w:val="00232F6E"/>
    <w:rsid w:val="00DF268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F0800-F4CC-45C7-BAE1-CD72975A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2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2F6E"/>
    <w:rPr>
      <w:rFonts w:ascii="Courier New" w:eastAsiaTheme="minorEastAsia" w:hAnsi="Courier New" w:cs="Courier New"/>
      <w:sz w:val="20"/>
      <w:szCs w:val="20"/>
    </w:rPr>
  </w:style>
  <w:style w:type="paragraph" w:styleId="Header">
    <w:name w:val="header"/>
    <w:basedOn w:val="Normal"/>
    <w:link w:val="HeaderChar"/>
    <w:uiPriority w:val="99"/>
    <w:unhideWhenUsed/>
    <w:rsid w:val="00DF2689"/>
    <w:pPr>
      <w:tabs>
        <w:tab w:val="center" w:pos="4680"/>
        <w:tab w:val="right" w:pos="9360"/>
      </w:tabs>
    </w:pPr>
  </w:style>
  <w:style w:type="character" w:customStyle="1" w:styleId="HeaderChar">
    <w:name w:val="Header Char"/>
    <w:basedOn w:val="DefaultParagraphFont"/>
    <w:link w:val="Header"/>
    <w:uiPriority w:val="99"/>
    <w:rsid w:val="00DF2689"/>
  </w:style>
  <w:style w:type="paragraph" w:styleId="Footer">
    <w:name w:val="footer"/>
    <w:basedOn w:val="Normal"/>
    <w:link w:val="FooterChar"/>
    <w:uiPriority w:val="99"/>
    <w:unhideWhenUsed/>
    <w:rsid w:val="00DF2689"/>
    <w:pPr>
      <w:tabs>
        <w:tab w:val="center" w:pos="4680"/>
        <w:tab w:val="right" w:pos="9360"/>
      </w:tabs>
    </w:pPr>
  </w:style>
  <w:style w:type="character" w:customStyle="1" w:styleId="FooterChar">
    <w:name w:val="Footer Char"/>
    <w:basedOn w:val="DefaultParagraphFont"/>
    <w:link w:val="Footer"/>
    <w:uiPriority w:val="99"/>
    <w:rsid w:val="00DF2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3064</Characters>
  <Application>Microsoft Office Word</Application>
  <DocSecurity>0</DocSecurity>
  <Lines>25</Lines>
  <Paragraphs>7</Paragraphs>
  <ScaleCrop>false</ScaleCrop>
  <Company>Legislative Services Agency</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2020-12-18T16:44:00Z</dcterms:created>
  <dcterms:modified xsi:type="dcterms:W3CDTF">2020-12-18T16:44:00Z</dcterms:modified>
</cp:coreProperties>
</file>