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FEA" w:rsidRDefault="009B79BB" w:rsidP="00FF4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F4FEA">
        <w:rPr>
          <w:lang w:val="en-PH"/>
        </w:rPr>
        <w:t>CHAPTER 7</w:t>
      </w:r>
    </w:p>
    <w:p w:rsidR="00FF4FEA" w:rsidRPr="00FF4FEA" w:rsidRDefault="009B79BB" w:rsidP="00FF4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F4FEA">
        <w:rPr>
          <w:lang w:val="en-PH"/>
        </w:rPr>
        <w:t>Fees and Costs of Magistrates</w:t>
      </w:r>
      <w:bookmarkStart w:id="0" w:name="_GoBack"/>
      <w:bookmarkEnd w:id="0"/>
    </w:p>
    <w:p w:rsidR="00FF4FEA" w:rsidRPr="00FF4FEA" w:rsidRDefault="00FF4FEA" w:rsidP="00FF4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F4FEA" w:rsidRDefault="00FF4FEA" w:rsidP="00FF4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4FEA">
        <w:rPr>
          <w:b/>
          <w:lang w:val="en-PH"/>
        </w:rPr>
        <w:t xml:space="preserve">SECTION </w:t>
      </w:r>
      <w:r w:rsidR="009B79BB" w:rsidRPr="00FF4FEA">
        <w:rPr>
          <w:b/>
          <w:lang w:val="en-PH"/>
        </w:rPr>
        <w:t>22</w:t>
      </w:r>
      <w:r w:rsidRPr="00FF4FEA">
        <w:rPr>
          <w:b/>
          <w:lang w:val="en-PH"/>
        </w:rPr>
        <w:noBreakHyphen/>
      </w:r>
      <w:r w:rsidR="009B79BB" w:rsidRPr="00FF4FEA">
        <w:rPr>
          <w:b/>
          <w:lang w:val="en-PH"/>
        </w:rPr>
        <w:t>7</w:t>
      </w:r>
      <w:r w:rsidRPr="00FF4FEA">
        <w:rPr>
          <w:b/>
          <w:lang w:val="en-PH"/>
        </w:rPr>
        <w:noBreakHyphen/>
      </w:r>
      <w:r w:rsidR="009B79BB" w:rsidRPr="00FF4FEA">
        <w:rPr>
          <w:b/>
          <w:lang w:val="en-PH"/>
        </w:rPr>
        <w:t>40.</w:t>
      </w:r>
      <w:r w:rsidR="009B79BB" w:rsidRPr="00FF4FEA">
        <w:rPr>
          <w:lang w:val="en-PH"/>
        </w:rPr>
        <w:t xml:space="preserve"> Receipt of certain compensation in criminal cases; penalty.</w:t>
      </w:r>
    </w:p>
    <w:p w:rsidR="00FF4FEA" w:rsidRDefault="009B79BB" w:rsidP="00FF4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F4FEA">
        <w:rPr>
          <w:lang w:val="en-PH"/>
        </w:rPr>
        <w:tab/>
        <w:t>It shall be unlawful for any salaried magistrate in this State to receive any compensation for his services in criminal cases other than his salary or to receive for his own use any portion of his constable's fees or salary in any criminal cases whatsoever, whether such cases are actually tried, compromised or transferred for investigation to the court of general sessions. Any magistrate who shall violate the provisions of this section shall be guilty of a misdemeanor and, upon conviction thereof, shall be fined not less than fifty dollars and not more than two hundred dollars or imprisoned for not less than thirty days and not more than six months, or both so fined and imprisoned, at the discretion of the court.</w:t>
      </w:r>
    </w:p>
    <w:p w:rsidR="00FF4FEA" w:rsidRDefault="00FF4FEA" w:rsidP="00FF4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F4FEA" w:rsidRDefault="00FF4FEA" w:rsidP="00FF4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9BB" w:rsidRPr="00FF4FEA">
        <w:rPr>
          <w:lang w:val="en-PH"/>
        </w:rPr>
        <w:t xml:space="preserve">: 1962 Code </w:t>
      </w:r>
      <w:r w:rsidRPr="00FF4FEA">
        <w:rPr>
          <w:lang w:val="en-PH"/>
        </w:rPr>
        <w:t xml:space="preserve">Section </w:t>
      </w:r>
      <w:r w:rsidR="009B79BB" w:rsidRPr="00FF4FEA">
        <w:rPr>
          <w:lang w:val="en-PH"/>
        </w:rPr>
        <w:t>27</w:t>
      </w:r>
      <w:r w:rsidRPr="00FF4FEA">
        <w:rPr>
          <w:lang w:val="en-PH"/>
        </w:rPr>
        <w:noBreakHyphen/>
      </w:r>
      <w:r w:rsidR="009B79BB" w:rsidRPr="00FF4FEA">
        <w:rPr>
          <w:lang w:val="en-PH"/>
        </w:rPr>
        <w:t xml:space="preserve">429; 1952 Code </w:t>
      </w:r>
      <w:r w:rsidRPr="00FF4FEA">
        <w:rPr>
          <w:lang w:val="en-PH"/>
        </w:rPr>
        <w:t xml:space="preserve">Section </w:t>
      </w:r>
      <w:r w:rsidR="009B79BB" w:rsidRPr="00FF4FEA">
        <w:rPr>
          <w:lang w:val="en-PH"/>
        </w:rPr>
        <w:t>27</w:t>
      </w:r>
      <w:r w:rsidRPr="00FF4FEA">
        <w:rPr>
          <w:lang w:val="en-PH"/>
        </w:rPr>
        <w:noBreakHyphen/>
      </w:r>
      <w:r w:rsidR="009B79BB" w:rsidRPr="00FF4FEA">
        <w:rPr>
          <w:lang w:val="en-PH"/>
        </w:rPr>
        <w:t xml:space="preserve">429; 1942 Code </w:t>
      </w:r>
      <w:r w:rsidRPr="00FF4FEA">
        <w:rPr>
          <w:lang w:val="en-PH"/>
        </w:rPr>
        <w:t xml:space="preserve">Section </w:t>
      </w:r>
      <w:r w:rsidR="009B79BB" w:rsidRPr="00FF4FEA">
        <w:rPr>
          <w:lang w:val="en-PH"/>
        </w:rPr>
        <w:t>3718</w:t>
      </w:r>
      <w:r w:rsidRPr="00FF4FEA">
        <w:rPr>
          <w:lang w:val="en-PH"/>
        </w:rPr>
        <w:noBreakHyphen/>
      </w:r>
      <w:r w:rsidR="009B79BB" w:rsidRPr="00FF4FEA">
        <w:rPr>
          <w:lang w:val="en-PH"/>
        </w:rPr>
        <w:t xml:space="preserve">1; 1932 Code </w:t>
      </w:r>
      <w:r w:rsidRPr="00FF4FEA">
        <w:rPr>
          <w:lang w:val="en-PH"/>
        </w:rPr>
        <w:t xml:space="preserve">Section </w:t>
      </w:r>
      <w:r w:rsidR="009B79BB" w:rsidRPr="00FF4FEA">
        <w:rPr>
          <w:lang w:val="en-PH"/>
        </w:rPr>
        <w:t xml:space="preserve">1549; Cr. C. '22 </w:t>
      </w:r>
      <w:r w:rsidRPr="00FF4FEA">
        <w:rPr>
          <w:lang w:val="en-PH"/>
        </w:rPr>
        <w:t xml:space="preserve">Section </w:t>
      </w:r>
      <w:r w:rsidR="009B79BB" w:rsidRPr="00FF4FEA">
        <w:rPr>
          <w:lang w:val="en-PH"/>
        </w:rPr>
        <w:t xml:space="preserve">496; Cr. C. '12 </w:t>
      </w:r>
      <w:r w:rsidRPr="00FF4FEA">
        <w:rPr>
          <w:lang w:val="en-PH"/>
        </w:rPr>
        <w:t xml:space="preserve">Section </w:t>
      </w:r>
      <w:r w:rsidR="009B79BB" w:rsidRPr="00FF4FEA">
        <w:rPr>
          <w:lang w:val="en-PH"/>
        </w:rPr>
        <w:t xml:space="preserve">569; Cr. C. '02 </w:t>
      </w:r>
      <w:r w:rsidRPr="00FF4FEA">
        <w:rPr>
          <w:lang w:val="en-PH"/>
        </w:rPr>
        <w:t xml:space="preserve">Section </w:t>
      </w:r>
      <w:r w:rsidR="009B79BB" w:rsidRPr="00FF4FEA">
        <w:rPr>
          <w:lang w:val="en-PH"/>
        </w:rPr>
        <w:t>412; R. S. 327; 1887 (19) 800, 1142; 1927 (35) 371; 1928 (35) 1157, 1233; 1929 (36) 3, 34, 50, 105; 1930 (36) 1142; 1931 (37) 250; 1933 (38) 57; 1937 (40) 464; 1938 (40) 1547.</w:t>
      </w:r>
    </w:p>
    <w:p w:rsidR="00F25049" w:rsidRPr="00FF4FEA" w:rsidRDefault="00F25049" w:rsidP="00FF4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F4FEA" w:rsidSect="00FF4FE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FEA" w:rsidRDefault="00FF4FEA" w:rsidP="00FF4FEA">
      <w:r>
        <w:separator/>
      </w:r>
    </w:p>
  </w:endnote>
  <w:endnote w:type="continuationSeparator" w:id="0">
    <w:p w:rsidR="00FF4FEA" w:rsidRDefault="00FF4FEA" w:rsidP="00FF4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FEA" w:rsidRPr="00FF4FEA" w:rsidRDefault="00FF4FEA" w:rsidP="00FF4F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FEA" w:rsidRPr="00FF4FEA" w:rsidRDefault="00FF4FEA" w:rsidP="00FF4F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FEA" w:rsidRPr="00FF4FEA" w:rsidRDefault="00FF4FEA" w:rsidP="00FF4F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FEA" w:rsidRDefault="00FF4FEA" w:rsidP="00FF4FEA">
      <w:r>
        <w:separator/>
      </w:r>
    </w:p>
  </w:footnote>
  <w:footnote w:type="continuationSeparator" w:id="0">
    <w:p w:rsidR="00FF4FEA" w:rsidRDefault="00FF4FEA" w:rsidP="00FF4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FEA" w:rsidRPr="00FF4FEA" w:rsidRDefault="00FF4FEA" w:rsidP="00FF4F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FEA" w:rsidRPr="00FF4FEA" w:rsidRDefault="00FF4FEA" w:rsidP="00FF4F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FEA" w:rsidRPr="00FF4FEA" w:rsidRDefault="00FF4FEA" w:rsidP="00FF4F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9BB"/>
    <w:rsid w:val="009B79BB"/>
    <w:rsid w:val="00F25049"/>
    <w:rsid w:val="00FF4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77555B-6F3C-4215-BFB3-24068D58D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B7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B79BB"/>
    <w:rPr>
      <w:rFonts w:ascii="Courier New" w:eastAsiaTheme="minorEastAsia" w:hAnsi="Courier New" w:cs="Courier New"/>
      <w:sz w:val="20"/>
      <w:szCs w:val="20"/>
    </w:rPr>
  </w:style>
  <w:style w:type="paragraph" w:styleId="Header">
    <w:name w:val="header"/>
    <w:basedOn w:val="Normal"/>
    <w:link w:val="HeaderChar"/>
    <w:uiPriority w:val="99"/>
    <w:unhideWhenUsed/>
    <w:rsid w:val="00FF4FEA"/>
    <w:pPr>
      <w:tabs>
        <w:tab w:val="center" w:pos="4680"/>
        <w:tab w:val="right" w:pos="9360"/>
      </w:tabs>
    </w:pPr>
  </w:style>
  <w:style w:type="character" w:customStyle="1" w:styleId="HeaderChar">
    <w:name w:val="Header Char"/>
    <w:basedOn w:val="DefaultParagraphFont"/>
    <w:link w:val="Header"/>
    <w:uiPriority w:val="99"/>
    <w:rsid w:val="00FF4FEA"/>
  </w:style>
  <w:style w:type="paragraph" w:styleId="Footer">
    <w:name w:val="footer"/>
    <w:basedOn w:val="Normal"/>
    <w:link w:val="FooterChar"/>
    <w:uiPriority w:val="99"/>
    <w:unhideWhenUsed/>
    <w:rsid w:val="00FF4FEA"/>
    <w:pPr>
      <w:tabs>
        <w:tab w:val="center" w:pos="4680"/>
        <w:tab w:val="right" w:pos="9360"/>
      </w:tabs>
    </w:pPr>
  </w:style>
  <w:style w:type="character" w:customStyle="1" w:styleId="FooterChar">
    <w:name w:val="Footer Char"/>
    <w:basedOn w:val="DefaultParagraphFont"/>
    <w:link w:val="Footer"/>
    <w:uiPriority w:val="99"/>
    <w:rsid w:val="00FF4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1020</Characters>
  <Application>Microsoft Office Word</Application>
  <DocSecurity>0</DocSecurity>
  <Lines>8</Lines>
  <Paragraphs>2</Paragraphs>
  <ScaleCrop>false</ScaleCrop>
  <Company>Legislative Services Agency</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2020-12-18T16:46:00Z</dcterms:created>
  <dcterms:modified xsi:type="dcterms:W3CDTF">2020-12-18T16:46:00Z</dcterms:modified>
</cp:coreProperties>
</file>