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1F" w:rsidRDefault="00416C8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29131F">
        <w:rPr>
          <w:lang w:val="en-PH"/>
        </w:rPr>
        <w:t>CHAPTER 13</w:t>
      </w:r>
    </w:p>
    <w:p w:rsidR="0029131F" w:rsidRPr="0029131F" w:rsidRDefault="00416C8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29131F">
        <w:rPr>
          <w:lang w:val="en-PH"/>
        </w:rPr>
        <w:t>Names of Business Establishments [Repealed]</w:t>
      </w:r>
      <w:bookmarkStart w:id="0" w:name="_GoBack"/>
      <w:bookmarkEnd w:id="0"/>
    </w:p>
    <w:p w:rsidR="0029131F" w:rsidRPr="0029131F" w:rsidRDefault="0029131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29131F" w:rsidRDefault="0029131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9131F">
        <w:rPr>
          <w:b/>
          <w:lang w:val="en-PH"/>
        </w:rPr>
        <w:t xml:space="preserve">SECTION </w:t>
      </w:r>
      <w:r w:rsidR="00416C8F" w:rsidRPr="0029131F">
        <w:rPr>
          <w:b/>
          <w:lang w:val="en-PH"/>
        </w:rPr>
        <w:t>39</w:t>
      </w:r>
      <w:r w:rsidRPr="0029131F">
        <w:rPr>
          <w:b/>
          <w:lang w:val="en-PH"/>
        </w:rPr>
        <w:noBreakHyphen/>
      </w:r>
      <w:r w:rsidR="00416C8F" w:rsidRPr="0029131F">
        <w:rPr>
          <w:b/>
          <w:lang w:val="en-PH"/>
        </w:rPr>
        <w:t>13</w:t>
      </w:r>
      <w:r w:rsidRPr="0029131F">
        <w:rPr>
          <w:b/>
          <w:lang w:val="en-PH"/>
        </w:rPr>
        <w:noBreakHyphen/>
      </w:r>
      <w:r w:rsidR="00416C8F" w:rsidRPr="0029131F">
        <w:rPr>
          <w:b/>
          <w:lang w:val="en-PH"/>
        </w:rPr>
        <w:t>10 to 39</w:t>
      </w:r>
      <w:r w:rsidRPr="0029131F">
        <w:rPr>
          <w:b/>
          <w:lang w:val="en-PH"/>
        </w:rPr>
        <w:noBreakHyphen/>
      </w:r>
      <w:r w:rsidR="00416C8F" w:rsidRPr="0029131F">
        <w:rPr>
          <w:b/>
          <w:lang w:val="en-PH"/>
        </w:rPr>
        <w:t>13</w:t>
      </w:r>
      <w:r w:rsidRPr="0029131F">
        <w:rPr>
          <w:b/>
          <w:lang w:val="en-PH"/>
        </w:rPr>
        <w:noBreakHyphen/>
      </w:r>
      <w:r w:rsidR="00416C8F" w:rsidRPr="0029131F">
        <w:rPr>
          <w:b/>
          <w:lang w:val="en-PH"/>
        </w:rPr>
        <w:t>40.</w:t>
      </w:r>
      <w:r w:rsidR="00416C8F" w:rsidRPr="0029131F">
        <w:rPr>
          <w:lang w:val="en-PH"/>
        </w:rPr>
        <w:t xml:space="preserve"> Repealed by 2004 Act No. 221, </w:t>
      </w:r>
      <w:r w:rsidRPr="0029131F">
        <w:rPr>
          <w:lang w:val="en-PH"/>
        </w:rPr>
        <w:t xml:space="preserve">Section </w:t>
      </w:r>
      <w:r w:rsidR="00416C8F" w:rsidRPr="0029131F">
        <w:rPr>
          <w:lang w:val="en-PH"/>
        </w:rPr>
        <w:t>43, eff April 29, 2004.</w:t>
      </w:r>
    </w:p>
    <w:p w:rsidR="0029131F" w:rsidRDefault="00416C8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9131F">
        <w:rPr>
          <w:lang w:val="en-PH"/>
        </w:rPr>
        <w:t>Editor's Note</w:t>
      </w:r>
    </w:p>
    <w:p w:rsidR="0029131F" w:rsidRDefault="00416C8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9131F">
        <w:rPr>
          <w:lang w:val="en-PH"/>
        </w:rPr>
        <w:t xml:space="preserve">Former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39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>13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10 was entitled "Names of owners or proprietors of businesses shall be filed and exhibited" and was derived from 1962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48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1; 1952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48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1; 1942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7825; 1932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7825; Civ. C. '22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3876; Civ. C. '12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2563; Civ. C. '02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1705; G. S. 1326; R. S. 1432; 1837 (6) 580; 1918 (30) 879; 1919 (31) 259.</w:t>
      </w:r>
    </w:p>
    <w:p w:rsidR="0029131F" w:rsidRDefault="00416C8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9131F">
        <w:rPr>
          <w:lang w:val="en-PH"/>
        </w:rPr>
        <w:t xml:space="preserve">Former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39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>13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20 was entitled "Retiring owner or proprietor shall be liable for debts unless sign changed and notice filed" and was derived from 1962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48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2; 1952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48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2; 1942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7826; 1932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7826; Civ. C. '22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3877; 1918 (30) 879.</w:t>
      </w:r>
    </w:p>
    <w:p w:rsidR="0029131F" w:rsidRDefault="00416C8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9131F">
        <w:rPr>
          <w:lang w:val="en-PH"/>
        </w:rPr>
        <w:t xml:space="preserve">Former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39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>13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30 was entitled "Clerk of court shall keep record of statements of ownership" and was derived from 1962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48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3; 1952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48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3; 1942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7827; 1932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7827; Civ. C. '22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3878; 1918 (30) 879; 1919 (31) 259.</w:t>
      </w:r>
    </w:p>
    <w:p w:rsidR="0029131F" w:rsidRDefault="00416C8F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9131F">
        <w:rPr>
          <w:lang w:val="en-PH"/>
        </w:rPr>
        <w:t xml:space="preserve">Former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39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>13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40 was entitled "Penalties" and was derived from 1962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48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4; 1952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48</w:t>
      </w:r>
      <w:r w:rsidR="0029131F" w:rsidRPr="0029131F">
        <w:rPr>
          <w:lang w:val="en-PH"/>
        </w:rPr>
        <w:noBreakHyphen/>
      </w:r>
      <w:r w:rsidRPr="0029131F">
        <w:rPr>
          <w:lang w:val="en-PH"/>
        </w:rPr>
        <w:t xml:space="preserve">4; 1942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7828; 1932 Code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7828; Civ. C. '22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3879; Civ. C. '12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 xml:space="preserve">2564; Civ. C. '02 </w:t>
      </w:r>
      <w:r w:rsidR="0029131F" w:rsidRPr="0029131F">
        <w:rPr>
          <w:lang w:val="en-PH"/>
        </w:rPr>
        <w:t xml:space="preserve">Section </w:t>
      </w:r>
      <w:r w:rsidRPr="0029131F">
        <w:rPr>
          <w:lang w:val="en-PH"/>
        </w:rPr>
        <w:t>1706; G. S. 1327; R. S. 1434; 1837 (6) 581; 1918 (30) 879; 1925 (34) 225.</w:t>
      </w:r>
    </w:p>
    <w:p w:rsidR="00F25049" w:rsidRPr="0029131F" w:rsidRDefault="00F25049" w:rsidP="00291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9131F" w:rsidSect="002913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1F" w:rsidRDefault="0029131F" w:rsidP="0029131F">
      <w:r>
        <w:separator/>
      </w:r>
    </w:p>
  </w:endnote>
  <w:endnote w:type="continuationSeparator" w:id="0">
    <w:p w:rsidR="0029131F" w:rsidRDefault="0029131F" w:rsidP="002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1F" w:rsidRPr="0029131F" w:rsidRDefault="0029131F" w:rsidP="00291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1F" w:rsidRPr="0029131F" w:rsidRDefault="0029131F" w:rsidP="00291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1F" w:rsidRPr="0029131F" w:rsidRDefault="0029131F" w:rsidP="00291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1F" w:rsidRDefault="0029131F" w:rsidP="0029131F">
      <w:r>
        <w:separator/>
      </w:r>
    </w:p>
  </w:footnote>
  <w:footnote w:type="continuationSeparator" w:id="0">
    <w:p w:rsidR="0029131F" w:rsidRDefault="0029131F" w:rsidP="0029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1F" w:rsidRPr="0029131F" w:rsidRDefault="0029131F" w:rsidP="00291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1F" w:rsidRPr="0029131F" w:rsidRDefault="0029131F" w:rsidP="00291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1F" w:rsidRPr="0029131F" w:rsidRDefault="0029131F" w:rsidP="00291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8F"/>
    <w:rsid w:val="0029131F"/>
    <w:rsid w:val="00416C8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4A62-8D77-427D-9418-B5A6D32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6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6C8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31F"/>
  </w:style>
  <w:style w:type="paragraph" w:styleId="Footer">
    <w:name w:val="footer"/>
    <w:basedOn w:val="Normal"/>
    <w:link w:val="FooterChar"/>
    <w:uiPriority w:val="99"/>
    <w:unhideWhenUsed/>
    <w:rsid w:val="00291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Legislative Services Agency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2020-12-18T17:14:00Z</dcterms:created>
  <dcterms:modified xsi:type="dcterms:W3CDTF">2020-12-18T17:14:00Z</dcterms:modified>
</cp:coreProperties>
</file>