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64" w:rsidRDefault="00C0567A" w:rsidP="00456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6B64">
        <w:rPr>
          <w:lang w:val="en-PH"/>
        </w:rPr>
        <w:t>CHAPTER 21</w:t>
      </w:r>
    </w:p>
    <w:p w:rsidR="00456B64" w:rsidRPr="00456B64" w:rsidRDefault="00C0567A" w:rsidP="00456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6B64">
        <w:rPr>
          <w:lang w:val="en-PH"/>
        </w:rPr>
        <w:t>Future Volunteer Firefighters Act</w:t>
      </w:r>
      <w:bookmarkStart w:id="0" w:name="_GoBack"/>
      <w:bookmarkEnd w:id="0"/>
    </w:p>
    <w:p w:rsidR="00456B64" w:rsidRPr="00456B64" w:rsidRDefault="00456B64" w:rsidP="00456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6B64" w:rsidRDefault="00456B64" w:rsidP="00456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6B64">
        <w:rPr>
          <w:b/>
          <w:lang w:val="en-PH"/>
        </w:rPr>
        <w:t xml:space="preserve">SECTION </w:t>
      </w:r>
      <w:r w:rsidR="00C0567A" w:rsidRPr="00456B64">
        <w:rPr>
          <w:b/>
          <w:lang w:val="en-PH"/>
        </w:rPr>
        <w:t>41</w:t>
      </w:r>
      <w:r w:rsidRPr="00456B64">
        <w:rPr>
          <w:b/>
          <w:lang w:val="en-PH"/>
        </w:rPr>
        <w:noBreakHyphen/>
      </w:r>
      <w:r w:rsidR="00C0567A" w:rsidRPr="00456B64">
        <w:rPr>
          <w:b/>
          <w:lang w:val="en-PH"/>
        </w:rPr>
        <w:t>21</w:t>
      </w:r>
      <w:r w:rsidRPr="00456B64">
        <w:rPr>
          <w:b/>
          <w:lang w:val="en-PH"/>
        </w:rPr>
        <w:noBreakHyphen/>
      </w:r>
      <w:r w:rsidR="00C0567A" w:rsidRPr="00456B64">
        <w:rPr>
          <w:b/>
          <w:lang w:val="en-PH"/>
        </w:rPr>
        <w:t>110.</w:t>
      </w:r>
      <w:r w:rsidR="00C0567A" w:rsidRPr="00456B64">
        <w:rPr>
          <w:lang w:val="en-PH"/>
        </w:rPr>
        <w:t xml:space="preserve"> Junior Firefighters Program.</w:t>
      </w:r>
    </w:p>
    <w:p w:rsidR="00456B64" w:rsidRDefault="00C0567A" w:rsidP="00456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6B64">
        <w:rPr>
          <w:lang w:val="en-PH"/>
        </w:rPr>
        <w:tab/>
        <w:t>(A)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"qualified youth" means an uncompensated fire department or rescue squad member who is between fourteen and eighteen years of age.</w:t>
      </w:r>
    </w:p>
    <w:p w:rsidR="00456B64" w:rsidRDefault="00C0567A" w:rsidP="00456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6B64">
        <w:rPr>
          <w:lang w:val="en-PH"/>
        </w:rPr>
        <w:tab/>
        <w:t>(B) Participants in the junior firefighters program are not considered employees of the State and are not considered eligible for unemployment compensation upon termination from the program; however, participants are entitled to all other work benefits, including workers' compensation or its equivalent.</w:t>
      </w:r>
    </w:p>
    <w:p w:rsidR="00456B64" w:rsidRDefault="00456B64" w:rsidP="00456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6B64" w:rsidRDefault="00456B64" w:rsidP="00456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567A" w:rsidRPr="00456B64">
        <w:rPr>
          <w:lang w:val="en-PH"/>
        </w:rPr>
        <w:t xml:space="preserve">: 2010 Act No. 159, </w:t>
      </w:r>
      <w:r w:rsidRPr="00456B64">
        <w:rPr>
          <w:lang w:val="en-PH"/>
        </w:rPr>
        <w:t xml:space="preserve">Section </w:t>
      </w:r>
      <w:r w:rsidR="00C0567A" w:rsidRPr="00456B64">
        <w:rPr>
          <w:lang w:val="en-PH"/>
        </w:rPr>
        <w:t>2, eff May 12, 2010.</w:t>
      </w:r>
    </w:p>
    <w:p w:rsidR="00F25049" w:rsidRPr="00456B64" w:rsidRDefault="00F25049" w:rsidP="00456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6B64" w:rsidSect="00456B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B64" w:rsidRDefault="00456B64" w:rsidP="00456B64">
      <w:r>
        <w:separator/>
      </w:r>
    </w:p>
  </w:endnote>
  <w:endnote w:type="continuationSeparator" w:id="0">
    <w:p w:rsidR="00456B64" w:rsidRDefault="00456B64" w:rsidP="0045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64" w:rsidRPr="00456B64" w:rsidRDefault="00456B64" w:rsidP="00456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64" w:rsidRPr="00456B64" w:rsidRDefault="00456B64" w:rsidP="00456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64" w:rsidRPr="00456B64" w:rsidRDefault="00456B64" w:rsidP="00456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B64" w:rsidRDefault="00456B64" w:rsidP="00456B64">
      <w:r>
        <w:separator/>
      </w:r>
    </w:p>
  </w:footnote>
  <w:footnote w:type="continuationSeparator" w:id="0">
    <w:p w:rsidR="00456B64" w:rsidRDefault="00456B64" w:rsidP="00456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64" w:rsidRPr="00456B64" w:rsidRDefault="00456B64" w:rsidP="00456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64" w:rsidRPr="00456B64" w:rsidRDefault="00456B64" w:rsidP="00456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64" w:rsidRPr="00456B64" w:rsidRDefault="00456B64" w:rsidP="00456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7A"/>
    <w:rsid w:val="00456B64"/>
    <w:rsid w:val="00C056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B9781-17EB-4FCB-AC4F-D4ABECC7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5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567A"/>
    <w:rPr>
      <w:rFonts w:ascii="Courier New" w:eastAsiaTheme="minorEastAsia" w:hAnsi="Courier New" w:cs="Courier New"/>
      <w:sz w:val="20"/>
      <w:szCs w:val="20"/>
    </w:rPr>
  </w:style>
  <w:style w:type="paragraph" w:styleId="Header">
    <w:name w:val="header"/>
    <w:basedOn w:val="Normal"/>
    <w:link w:val="HeaderChar"/>
    <w:uiPriority w:val="99"/>
    <w:unhideWhenUsed/>
    <w:rsid w:val="00456B64"/>
    <w:pPr>
      <w:tabs>
        <w:tab w:val="center" w:pos="4680"/>
        <w:tab w:val="right" w:pos="9360"/>
      </w:tabs>
    </w:pPr>
  </w:style>
  <w:style w:type="character" w:customStyle="1" w:styleId="HeaderChar">
    <w:name w:val="Header Char"/>
    <w:basedOn w:val="DefaultParagraphFont"/>
    <w:link w:val="Header"/>
    <w:uiPriority w:val="99"/>
    <w:rsid w:val="00456B64"/>
  </w:style>
  <w:style w:type="paragraph" w:styleId="Footer">
    <w:name w:val="footer"/>
    <w:basedOn w:val="Normal"/>
    <w:link w:val="FooterChar"/>
    <w:uiPriority w:val="99"/>
    <w:unhideWhenUsed/>
    <w:rsid w:val="00456B64"/>
    <w:pPr>
      <w:tabs>
        <w:tab w:val="center" w:pos="4680"/>
        <w:tab w:val="right" w:pos="9360"/>
      </w:tabs>
    </w:pPr>
  </w:style>
  <w:style w:type="character" w:customStyle="1" w:styleId="FooterChar">
    <w:name w:val="Footer Char"/>
    <w:basedOn w:val="DefaultParagraphFont"/>
    <w:link w:val="Footer"/>
    <w:uiPriority w:val="99"/>
    <w:rsid w:val="0045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Legislative Services Agency</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