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1F6E">
        <w:rPr>
          <w:lang w:val="en-PH"/>
        </w:rPr>
        <w:t>CHAPTER 37</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1F6E">
        <w:rPr>
          <w:lang w:val="en-PH"/>
        </w:rPr>
        <w:t>Assessment of Property Taxes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1</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General Provisions</w:t>
      </w:r>
      <w:bookmarkStart w:id="0" w:name="_GoBack"/>
      <w:bookmarkEnd w:id="0"/>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10.</w:t>
      </w:r>
      <w:r w:rsidR="00E75ED8" w:rsidRPr="00091F6E">
        <w:rPr>
          <w:lang w:val="en-PH"/>
        </w:rPr>
        <w:t xml:space="preserve"> Definitions.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As used in this chapter the following words and phrases shall have the following meanings: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(1) "Real property" shall mean not only land, city, town and village lots but also all structures and other things therein contained or annexed or attached thereto which pass to the vendee by the conveyance of the land or lot;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(2) "Personal property" shall mean all things, other than real estate, which have any pecuniary value, and moneys, credits, investments in bonds, stocks, joint</w:t>
      </w:r>
      <w:r w:rsidR="00091F6E" w:rsidRPr="00091F6E">
        <w:rPr>
          <w:lang w:val="en-PH"/>
        </w:rPr>
        <w:noBreakHyphen/>
      </w:r>
      <w:r w:rsidRPr="00091F6E">
        <w:rPr>
          <w:lang w:val="en-PH"/>
        </w:rPr>
        <w:t>stock companies or otherwise;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(3) "Moneys" or "money" shall mean gold, silver and other coin, bank bills and other bills or notes authorized to be circulated as money, whether in possession or on deposit subject to the draft of the depositor or person having the beneficial interest therein on demand;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(4) "Credits"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091F6E" w:rsidRPr="00091F6E">
        <w:rPr>
          <w:lang w:val="en-PH"/>
        </w:rPr>
        <w:noBreakHyphen/>
      </w:r>
      <w:r w:rsidRPr="00091F6E">
        <w:rPr>
          <w:lang w:val="en-PH"/>
        </w:rPr>
        <w:t>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(5) "Investment in bonds"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(6) "Investment in stocks"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collector's office in this State or not; and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(7) "Oath" shall mean and include an affirmation duly made.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1501;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1501; 1942 Code </w:t>
      </w:r>
      <w:r w:rsidRPr="00091F6E">
        <w:rPr>
          <w:lang w:val="en-PH"/>
        </w:rPr>
        <w:t xml:space="preserve">Section </w:t>
      </w:r>
      <w:r w:rsidR="00E75ED8" w:rsidRPr="00091F6E">
        <w:rPr>
          <w:lang w:val="en-PH"/>
        </w:rPr>
        <w:t xml:space="preserve">2577; 1932 Code </w:t>
      </w:r>
      <w:r w:rsidRPr="00091F6E">
        <w:rPr>
          <w:lang w:val="en-PH"/>
        </w:rPr>
        <w:t xml:space="preserve">Section </w:t>
      </w:r>
      <w:r w:rsidR="00E75ED8" w:rsidRPr="00091F6E">
        <w:rPr>
          <w:lang w:val="en-PH"/>
        </w:rPr>
        <w:t xml:space="preserve">2577; Civ. C. '22 </w:t>
      </w:r>
      <w:r w:rsidRPr="00091F6E">
        <w:rPr>
          <w:lang w:val="en-PH"/>
        </w:rPr>
        <w:t xml:space="preserve">Section </w:t>
      </w:r>
      <w:r w:rsidR="00E75ED8" w:rsidRPr="00091F6E">
        <w:rPr>
          <w:lang w:val="en-PH"/>
        </w:rPr>
        <w:t xml:space="preserve">341; Civ. C. '12 </w:t>
      </w:r>
      <w:r w:rsidRPr="00091F6E">
        <w:rPr>
          <w:lang w:val="en-PH"/>
        </w:rPr>
        <w:t xml:space="preserve">Section </w:t>
      </w:r>
      <w:r w:rsidR="00E75ED8" w:rsidRPr="00091F6E">
        <w:rPr>
          <w:lang w:val="en-PH"/>
        </w:rPr>
        <w:t xml:space="preserve">293; Civ. C. '02 </w:t>
      </w:r>
      <w:r w:rsidRPr="00091F6E">
        <w:rPr>
          <w:lang w:val="en-PH"/>
        </w:rPr>
        <w:t xml:space="preserve">Section </w:t>
      </w:r>
      <w:r w:rsidR="00E75ED8" w:rsidRPr="00091F6E">
        <w:rPr>
          <w:lang w:val="en-PH"/>
        </w:rPr>
        <w:t>265; G. S. 167; R. S. 221; 1881 (17) 983.</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30.</w:t>
      </w:r>
      <w:r w:rsidR="00E75ED8" w:rsidRPr="00091F6E">
        <w:rPr>
          <w:lang w:val="en-PH"/>
        </w:rPr>
        <w:t xml:space="preserve"> All taxes shall be levied on uniform assessment.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Taxes for township, school, municipal and all other purposes provided for or allowed by law shall be levied on the same assessment, which shall be that made for county taxes.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1503;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1503; 1942 Code </w:t>
      </w:r>
      <w:r w:rsidRPr="00091F6E">
        <w:rPr>
          <w:lang w:val="en-PH"/>
        </w:rPr>
        <w:t xml:space="preserve">Section </w:t>
      </w:r>
      <w:r w:rsidR="00E75ED8" w:rsidRPr="00091F6E">
        <w:rPr>
          <w:lang w:val="en-PH"/>
        </w:rPr>
        <w:t xml:space="preserve">2750; 1932 Code </w:t>
      </w:r>
      <w:r w:rsidRPr="00091F6E">
        <w:rPr>
          <w:lang w:val="en-PH"/>
        </w:rPr>
        <w:t xml:space="preserve">Section </w:t>
      </w:r>
      <w:r w:rsidR="00E75ED8" w:rsidRPr="00091F6E">
        <w:rPr>
          <w:lang w:val="en-PH"/>
        </w:rPr>
        <w:t xml:space="preserve">2772; Civ. C. '22 </w:t>
      </w:r>
      <w:r w:rsidRPr="00091F6E">
        <w:rPr>
          <w:lang w:val="en-PH"/>
        </w:rPr>
        <w:t xml:space="preserve">Section </w:t>
      </w:r>
      <w:r w:rsidR="00E75ED8" w:rsidRPr="00091F6E">
        <w:rPr>
          <w:lang w:val="en-PH"/>
        </w:rPr>
        <w:t xml:space="preserve">490; Civ. C. '12 </w:t>
      </w:r>
      <w:r w:rsidRPr="00091F6E">
        <w:rPr>
          <w:lang w:val="en-PH"/>
        </w:rPr>
        <w:t xml:space="preserve">Section </w:t>
      </w:r>
      <w:r w:rsidR="00E75ED8" w:rsidRPr="00091F6E">
        <w:rPr>
          <w:lang w:val="en-PH"/>
        </w:rPr>
        <w:t xml:space="preserve">435; Civ. C. '02 </w:t>
      </w:r>
      <w:r w:rsidRPr="00091F6E">
        <w:rPr>
          <w:lang w:val="en-PH"/>
        </w:rPr>
        <w:t xml:space="preserve">Section </w:t>
      </w:r>
      <w:r w:rsidR="00E75ED8" w:rsidRPr="00091F6E">
        <w:rPr>
          <w:lang w:val="en-PH"/>
        </w:rPr>
        <w:t xml:space="preserve">387; 1896 (22) 59; 2015 Act No. 87 (S.379), </w:t>
      </w:r>
      <w:r w:rsidRPr="00091F6E">
        <w:rPr>
          <w:lang w:val="en-PH"/>
        </w:rPr>
        <w:t xml:space="preserve">Section </w:t>
      </w:r>
      <w:r w:rsidR="00E75ED8" w:rsidRPr="00091F6E">
        <w:rPr>
          <w:lang w:val="en-PH"/>
        </w:rPr>
        <w:t>3,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3, substituted "county taxes" for "State taxes".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40.</w:t>
      </w:r>
      <w:r w:rsidR="00E75ED8" w:rsidRPr="00091F6E">
        <w:rPr>
          <w:lang w:val="en-PH"/>
        </w:rPr>
        <w:t xml:space="preserve"> Municipal authorities may copy assessments from county auditor's books.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persons charged with the assessment or collection of taxes for municipal purposes may copy from the county auditor's books the assessment of valuation thereon found and may use it as the basis for the assessment of taxes for municipal purposes. But nothing contained in this section shall prevent municipal authorities from assessing and collecting taxes upon property not upon the auditor's books.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1504;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1504; 1942 Code </w:t>
      </w:r>
      <w:r w:rsidRPr="00091F6E">
        <w:rPr>
          <w:lang w:val="en-PH"/>
        </w:rPr>
        <w:t xml:space="preserve">Section </w:t>
      </w:r>
      <w:r w:rsidR="00E75ED8" w:rsidRPr="00091F6E">
        <w:rPr>
          <w:lang w:val="en-PH"/>
        </w:rPr>
        <w:t xml:space="preserve">2750; 1932 Code </w:t>
      </w:r>
      <w:r w:rsidRPr="00091F6E">
        <w:rPr>
          <w:lang w:val="en-PH"/>
        </w:rPr>
        <w:t xml:space="preserve">Section </w:t>
      </w:r>
      <w:r w:rsidR="00E75ED8" w:rsidRPr="00091F6E">
        <w:rPr>
          <w:lang w:val="en-PH"/>
        </w:rPr>
        <w:t xml:space="preserve">2772; Civ. C. '22 </w:t>
      </w:r>
      <w:r w:rsidRPr="00091F6E">
        <w:rPr>
          <w:lang w:val="en-PH"/>
        </w:rPr>
        <w:t xml:space="preserve">Section </w:t>
      </w:r>
      <w:r w:rsidR="00E75ED8" w:rsidRPr="00091F6E">
        <w:rPr>
          <w:lang w:val="en-PH"/>
        </w:rPr>
        <w:t xml:space="preserve">490; Civ. C. '12 </w:t>
      </w:r>
      <w:r w:rsidRPr="00091F6E">
        <w:rPr>
          <w:lang w:val="en-PH"/>
        </w:rPr>
        <w:t xml:space="preserve">Section </w:t>
      </w:r>
      <w:r w:rsidR="00E75ED8" w:rsidRPr="00091F6E">
        <w:rPr>
          <w:lang w:val="en-PH"/>
        </w:rPr>
        <w:t xml:space="preserve">435; Civ. C. '02 </w:t>
      </w:r>
      <w:r w:rsidRPr="00091F6E">
        <w:rPr>
          <w:lang w:val="en-PH"/>
        </w:rPr>
        <w:t xml:space="preserve">Section </w:t>
      </w:r>
      <w:r w:rsidR="00E75ED8" w:rsidRPr="00091F6E">
        <w:rPr>
          <w:lang w:val="en-PH"/>
        </w:rPr>
        <w:t>387; 1896 (22) 59.</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90.</w:t>
      </w:r>
      <w:r w:rsidR="00E75ED8" w:rsidRPr="00091F6E">
        <w:rPr>
          <w:lang w:val="en-PH"/>
        </w:rPr>
        <w:t xml:space="preserve"> Assessors to be full time; responsibilities and duties.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counties shall have a full</w:t>
      </w:r>
      <w:r w:rsidR="00091F6E" w:rsidRPr="00091F6E">
        <w:rPr>
          <w:lang w:val="en-PH"/>
        </w:rPr>
        <w:noBreakHyphen/>
      </w:r>
      <w:r w:rsidRPr="00091F6E">
        <w:rPr>
          <w:lang w:val="en-PH"/>
        </w:rPr>
        <w:t>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assessor is responsible for the operations of his office and shall:</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maintain a continuous record of recorded deed sales transactions, building permits, tax maps, and other records necessary for a continuing reassessment program;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diligently search for and discover all real property not previously returned by the owners or their agents or not listed for taxation by the county auditor, and list such property for taxation in the name of the owner or person to whom it is taxable;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determine assessments and reassessments of real property in a manner that the ratio of assessed value to fair market value is uniform throughout the county;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 appear as necessary before an appellate board to give testimony and present evidence as to the justification of an appraisal;</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(f) have the right of appeal from a disapproval of or modification of an appraisal made by him;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(g) perform duties relating to the office of tax assessor required by the laws of this 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 have the right to enter and examine all new nonresidential buildings and structures and those portions of an existing nonresidential building or structure covered by a building permit for renovations or additions.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1975 (59) 248; 1976 Act No. 618, </w:t>
      </w:r>
      <w:r w:rsidRPr="00091F6E">
        <w:rPr>
          <w:lang w:val="en-PH"/>
        </w:rPr>
        <w:t xml:space="preserve">Section </w:t>
      </w:r>
      <w:r w:rsidR="00E75ED8" w:rsidRPr="00091F6E">
        <w:rPr>
          <w:lang w:val="en-PH"/>
        </w:rPr>
        <w:t xml:space="preserve">8; 1998 Act No. 299, </w:t>
      </w:r>
      <w:r w:rsidRPr="00091F6E">
        <w:rPr>
          <w:lang w:val="en-PH"/>
        </w:rPr>
        <w:t xml:space="preserve">Section </w:t>
      </w:r>
      <w:r w:rsidR="00E75ED8" w:rsidRPr="00091F6E">
        <w:rPr>
          <w:lang w:val="en-PH"/>
        </w:rPr>
        <w:t>1.</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100.</w:t>
      </w:r>
      <w:r w:rsidR="00E75ED8" w:rsidRPr="00091F6E">
        <w:rPr>
          <w:lang w:val="en-PH"/>
        </w:rPr>
        <w:t xml:space="preserve"> Assessor shall endorse deeds.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When any deed is recorded it shall be presented to the county assessor's office and have the endorsement of such office showing that the property has been identified and located on the records of the assessor's office.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1975 (59) 248.</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110.</w:t>
      </w:r>
      <w:r w:rsidR="00E75ED8" w:rsidRPr="00091F6E">
        <w:rPr>
          <w:lang w:val="en-PH"/>
        </w:rPr>
        <w:t xml:space="preserve"> Auditors, assessors, and appraisers shall attend educational courses.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auditors, assessors and appointed appraisers from an assessor's office must attend educational courses required by the department.</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75ED8" w:rsidRPr="00091F6E">
        <w:rPr>
          <w:lang w:val="en-PH"/>
        </w:rPr>
        <w:t>: 1975 (59) 248.</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120.</w:t>
      </w:r>
      <w:r w:rsidR="00E75ED8" w:rsidRPr="00091F6E">
        <w:rPr>
          <w:lang w:val="en-PH"/>
        </w:rPr>
        <w:t xml:space="preserve"> Rounding of assessed value of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In the calculation of the assessed value of property subject to property tax, the result must be rounded to the nearest ten dollars and this rounded amount is deemed the assessed value of the property.</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1994 Act No. 516, </w:t>
      </w:r>
      <w:r w:rsidRPr="00091F6E">
        <w:rPr>
          <w:lang w:val="en-PH"/>
        </w:rPr>
        <w:t xml:space="preserve">Section </w:t>
      </w:r>
      <w:r w:rsidR="00E75ED8" w:rsidRPr="00091F6E">
        <w:rPr>
          <w:lang w:val="en-PH"/>
        </w:rPr>
        <w:t>24.</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135.</w:t>
      </w:r>
      <w:r w:rsidR="00E75ED8" w:rsidRPr="00091F6E">
        <w:rPr>
          <w:lang w:val="en-PH"/>
        </w:rPr>
        <w:t xml:space="preserve"> Countywide business registration; fee.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091F6E" w:rsidRPr="00091F6E">
        <w:rPr>
          <w:lang w:val="en-PH"/>
        </w:rPr>
        <w:noBreakHyphen/>
      </w:r>
      <w:r w:rsidRPr="00091F6E">
        <w:rPr>
          <w:lang w:val="en-PH"/>
        </w:rPr>
        <w:t>9</w:t>
      </w:r>
      <w:r w:rsidR="00091F6E" w:rsidRPr="00091F6E">
        <w:rPr>
          <w:lang w:val="en-PH"/>
        </w:rPr>
        <w:noBreakHyphen/>
      </w:r>
      <w:r w:rsidRPr="00091F6E">
        <w:rPr>
          <w:lang w:val="en-PH"/>
        </w:rPr>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091F6E" w:rsidRPr="00091F6E">
        <w:rPr>
          <w:lang w:val="en-PH"/>
        </w:rPr>
        <w:noBreakHyphen/>
      </w:r>
      <w:r w:rsidRPr="00091F6E">
        <w:rPr>
          <w:lang w:val="en-PH"/>
        </w:rPr>
        <w:t>9</w:t>
      </w:r>
      <w:r w:rsidR="00091F6E" w:rsidRPr="00091F6E">
        <w:rPr>
          <w:lang w:val="en-PH"/>
        </w:rPr>
        <w:noBreakHyphen/>
      </w:r>
      <w:r w:rsidRPr="00091F6E">
        <w:rPr>
          <w:lang w:val="en-PH"/>
        </w:rPr>
        <w:t>30(12).</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2005 Act No. 145, </w:t>
      </w:r>
      <w:r w:rsidRPr="00091F6E">
        <w:rPr>
          <w:lang w:val="en-PH"/>
        </w:rPr>
        <w:t xml:space="preserve">Section </w:t>
      </w:r>
      <w:r w:rsidR="00E75ED8" w:rsidRPr="00091F6E">
        <w:rPr>
          <w:lang w:val="en-PH"/>
        </w:rPr>
        <w:t>45, eff June 7, 2005.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140.</w:t>
      </w:r>
      <w:r w:rsidR="00E75ED8" w:rsidRPr="00091F6E">
        <w:rPr>
          <w:lang w:val="en-PH"/>
        </w:rPr>
        <w:t xml:space="preserve"> Real property taxation and valuation; boundary clarification.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On January 1, 2017, any real property which was not on the South Carolina real property tax rolls solely because prior to the boundary clarification, as contained in the amendments in Section 1</w:t>
      </w:r>
      <w:r w:rsidR="00091F6E" w:rsidRPr="00091F6E">
        <w:rPr>
          <w:lang w:val="en-PH"/>
        </w:rPr>
        <w:noBreakHyphen/>
      </w:r>
      <w:r w:rsidRPr="00091F6E">
        <w:rPr>
          <w:lang w:val="en-PH"/>
        </w:rPr>
        <w:t>1</w:t>
      </w:r>
      <w:r w:rsidR="00091F6E" w:rsidRPr="00091F6E">
        <w:rPr>
          <w:lang w:val="en-PH"/>
        </w:rPr>
        <w:noBreakHyphen/>
      </w:r>
      <w:r w:rsidRPr="00091F6E">
        <w:rPr>
          <w:lang w:val="en-PH"/>
        </w:rPr>
        <w:t>10, effective January 1, 2017, it was considered located in North Carolina, must be placed on the South Carolina property tax rolls. The real property must be valued based on the latest reassessment date for similar types of property in that location. The fifteen percent cap in Section 12</w:t>
      </w:r>
      <w:r w:rsidR="00091F6E" w:rsidRPr="00091F6E">
        <w:rPr>
          <w:lang w:val="en-PH"/>
        </w:rPr>
        <w:noBreakHyphen/>
      </w:r>
      <w:r w:rsidRPr="00091F6E">
        <w:rPr>
          <w:lang w:val="en-PH"/>
        </w:rPr>
        <w:t>37</w:t>
      </w:r>
      <w:r w:rsidR="00091F6E" w:rsidRPr="00091F6E">
        <w:rPr>
          <w:lang w:val="en-PH"/>
        </w:rPr>
        <w:noBreakHyphen/>
      </w:r>
      <w:r w:rsidRPr="00091F6E">
        <w:rPr>
          <w:lang w:val="en-PH"/>
        </w:rPr>
        <w:t>3140 is not applicable to this property in the year that the property is first placed on the tax rolls.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For 2017 only, real property and personal property with a statutory lien date of December thirty</w:t>
      </w:r>
      <w:r w:rsidR="00091F6E" w:rsidRPr="00091F6E">
        <w:rPr>
          <w:lang w:val="en-PH"/>
        </w:rPr>
        <w:noBreakHyphen/>
      </w:r>
      <w:r w:rsidRPr="00091F6E">
        <w:rPr>
          <w:lang w:val="en-PH"/>
        </w:rPr>
        <w:t>first whose location is considered to have changed from North Carolina to South Carolina as a result of boundary clarification shall have a lien date of January 1, 2017, rather than December thirty</w:t>
      </w:r>
      <w:r w:rsidR="00091F6E" w:rsidRPr="00091F6E">
        <w:rPr>
          <w:lang w:val="en-PH"/>
        </w:rPr>
        <w:noBreakHyphen/>
      </w:r>
      <w:r w:rsidRPr="00091F6E">
        <w:rPr>
          <w:lang w:val="en-PH"/>
        </w:rPr>
        <w:t>first of the preceding year. For all subsequent property tax years the lien date shall return to December thirty</w:t>
      </w:r>
      <w:r w:rsidR="00091F6E" w:rsidRPr="00091F6E">
        <w:rPr>
          <w:lang w:val="en-PH"/>
        </w:rPr>
        <w:noBreakHyphen/>
      </w:r>
      <w:r w:rsidRPr="00091F6E">
        <w:rPr>
          <w:lang w:val="en-PH"/>
        </w:rPr>
        <w:t>first of the preceding year.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The lien date for property taxes is the date on which the property tax becomes a fixed liability of the taxpayer.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Any agricultural</w:t>
      </w:r>
      <w:r w:rsidR="00091F6E" w:rsidRPr="00091F6E">
        <w:rPr>
          <w:lang w:val="en-PH"/>
        </w:rPr>
        <w:noBreakHyphen/>
      </w:r>
      <w:r w:rsidRPr="00091F6E">
        <w:rPr>
          <w:lang w:val="en-PH"/>
        </w:rPr>
        <w:t>use property whose location is considered to have changed from South Carolina to North Carolina as a result of the boundary clarification is not subject to rollback of taxes under Section 12</w:t>
      </w:r>
      <w:r w:rsidR="00091F6E" w:rsidRPr="00091F6E">
        <w:rPr>
          <w:lang w:val="en-PH"/>
        </w:rPr>
        <w:noBreakHyphen/>
      </w:r>
      <w:r w:rsidRPr="00091F6E">
        <w:rPr>
          <w:lang w:val="en-PH"/>
        </w:rPr>
        <w:t>43</w:t>
      </w:r>
      <w:r w:rsidR="00091F6E" w:rsidRPr="00091F6E">
        <w:rPr>
          <w:lang w:val="en-PH"/>
        </w:rPr>
        <w:noBreakHyphen/>
      </w:r>
      <w:r w:rsidRPr="00091F6E">
        <w:rPr>
          <w:lang w:val="en-PH"/>
        </w:rPr>
        <w:t>220(d) because of the deemed location change.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 Taxpayers affected by the boundary clarification must apply for all property tax exemptions, special valuations, and special assessment ratios in accordance with and by the dates specified in South Carolina law.</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(F) If as a result of the differing lien dates for North Carolina and South Carolina, property is subject to property taxes in both states, the taxpayer is liable for property taxes only in the state where the property is deemed located after the boundary clarification.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2016 Act No. 270 (S.667), </w:t>
      </w:r>
      <w:r w:rsidRPr="00091F6E">
        <w:rPr>
          <w:lang w:val="en-PH"/>
        </w:rPr>
        <w:t xml:space="preserve">Section </w:t>
      </w:r>
      <w:r w:rsidR="00E75ED8" w:rsidRPr="00091F6E">
        <w:rPr>
          <w:lang w:val="en-PH"/>
        </w:rPr>
        <w:t>12, eff January 1, 2017.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145.</w:t>
      </w:r>
      <w:r w:rsidR="00E75ED8" w:rsidRPr="00091F6E">
        <w:rPr>
          <w:lang w:val="en-PH"/>
        </w:rPr>
        <w:t xml:space="preserve"> Motor vehicle registration; boundary clarification.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An individual whose state of residency changes from North Carolina to South Carolina solely as a result of the boundary clarification, as contained in the amendments in Section 1</w:t>
      </w:r>
      <w:r w:rsidR="00091F6E" w:rsidRPr="00091F6E">
        <w:rPr>
          <w:lang w:val="en-PH"/>
        </w:rPr>
        <w:noBreakHyphen/>
      </w:r>
      <w:r w:rsidRPr="00091F6E">
        <w:rPr>
          <w:lang w:val="en-PH"/>
        </w:rPr>
        <w:t>1</w:t>
      </w:r>
      <w:r w:rsidR="00091F6E" w:rsidRPr="00091F6E">
        <w:rPr>
          <w:lang w:val="en-PH"/>
        </w:rPr>
        <w:noBreakHyphen/>
      </w:r>
      <w:r w:rsidRPr="00091F6E">
        <w:rPr>
          <w:lang w:val="en-PH"/>
        </w:rPr>
        <w:t>10, effective January 1, 2017, must register his motor vehicle as a new resident of South Carolina in accordance with Section 56</w:t>
      </w:r>
      <w:r w:rsidR="00091F6E" w:rsidRPr="00091F6E">
        <w:rPr>
          <w:lang w:val="en-PH"/>
        </w:rPr>
        <w:noBreakHyphen/>
      </w:r>
      <w:r w:rsidRPr="00091F6E">
        <w:rPr>
          <w:lang w:val="en-PH"/>
        </w:rPr>
        <w:t>3</w:t>
      </w:r>
      <w:r w:rsidR="00091F6E" w:rsidRPr="00091F6E">
        <w:rPr>
          <w:lang w:val="en-PH"/>
        </w:rPr>
        <w:noBreakHyphen/>
      </w:r>
      <w:r w:rsidRPr="00091F6E">
        <w:rPr>
          <w:lang w:val="en-PH"/>
        </w:rPr>
        <w:t xml:space="preserve">210, and pay property taxes in accordance with Chapter 37, Article 21, Title 12. For purposes of this </w:t>
      </w:r>
      <w:r w:rsidRPr="00091F6E">
        <w:rPr>
          <w:lang w:val="en-PH"/>
        </w:rPr>
        <w:lastRenderedPageBreak/>
        <w:t>section, an individual's residency must be determined on the date of the boundary clarification, which is January 1, 2017.</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A business with motor vehicles whose business location changes from North Carolina to South Carolina solely as a result of the boundary clarification is considered to have moved into South Carolina on January 1, 2017, and must register its motor vehicles in accordance with South Carolina law for moving business property into South Carolina based on the date of the boundary clarification, which is January 1, 2017, and personal property taxes for motor vehicles must be paid in accordance with Article 21, Chapter 37, Title 12.</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Refunds for motor vehicle personal property taxes for persons whose residency or business location is changed from South Carolina to North Carolina as a result of the boundary clarification, must be provided, if applicable, on a prorated basis in accordance with Section 12</w:t>
      </w:r>
      <w:r w:rsidR="00091F6E" w:rsidRPr="00091F6E">
        <w:rPr>
          <w:lang w:val="en-PH"/>
        </w:rPr>
        <w:noBreakHyphen/>
      </w:r>
      <w:r w:rsidRPr="00091F6E">
        <w:rPr>
          <w:lang w:val="en-PH"/>
        </w:rPr>
        <w:t>37</w:t>
      </w:r>
      <w:r w:rsidR="00091F6E" w:rsidRPr="00091F6E">
        <w:rPr>
          <w:lang w:val="en-PH"/>
        </w:rPr>
        <w:noBreakHyphen/>
      </w:r>
      <w:r w:rsidRPr="00091F6E">
        <w:rPr>
          <w:lang w:val="en-PH"/>
        </w:rPr>
        <w:t>2620.</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2016 Act No. 270 (S.667), </w:t>
      </w:r>
      <w:r w:rsidRPr="00091F6E">
        <w:rPr>
          <w:lang w:val="en-PH"/>
        </w:rPr>
        <w:t xml:space="preserve">Section </w:t>
      </w:r>
      <w:r w:rsidR="00E75ED8" w:rsidRPr="00091F6E">
        <w:rPr>
          <w:lang w:val="en-PH"/>
        </w:rPr>
        <w:t>13, eff January 1, 2017.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150.</w:t>
      </w:r>
      <w:r w:rsidR="00E75ED8" w:rsidRPr="00091F6E">
        <w:rPr>
          <w:lang w:val="en-PH"/>
        </w:rPr>
        <w:t xml:space="preserve"> Tax rebate; boundary clarification.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as a result of the boundary clarification, as contained in the amendments in Section 1</w:t>
      </w:r>
      <w:r w:rsidR="00091F6E" w:rsidRPr="00091F6E">
        <w:rPr>
          <w:lang w:val="en-PH"/>
        </w:rPr>
        <w:noBreakHyphen/>
      </w:r>
      <w:r w:rsidRPr="00091F6E">
        <w:rPr>
          <w:lang w:val="en-PH"/>
        </w:rPr>
        <w:t>1</w:t>
      </w:r>
      <w:r w:rsidR="00091F6E" w:rsidRPr="00091F6E">
        <w:rPr>
          <w:lang w:val="en-PH"/>
        </w:rPr>
        <w:noBreakHyphen/>
      </w:r>
      <w:r w:rsidRPr="00091F6E">
        <w:rPr>
          <w:lang w:val="en-PH"/>
        </w:rPr>
        <w:t>10, effective January 1, 2017, an individual is required to register his personal motor vehicle in South Carolina and, if the property taxes on that motor vehicle would have been less in North Carolina, the individual may receive a tax rebate from the applicable South Carolina county for the difference between the tax the individual was required to pay in South Carolina and the individual was required to pay in North Carolina on that same vehicle based on the latest North Carolina assessment for the motor vehicle. In order to receive this rebate the individual must provide the county with a copy of the last North Carolina county property tax assessment for the same motor vehicle. The individual is entitled to this rebate for two years, including any partial year.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2016 Act No. 270 (S.667), </w:t>
      </w:r>
      <w:r w:rsidRPr="00091F6E">
        <w:rPr>
          <w:lang w:val="en-PH"/>
        </w:rPr>
        <w:t xml:space="preserve">Section </w:t>
      </w:r>
      <w:r w:rsidR="00E75ED8" w:rsidRPr="00091F6E">
        <w:rPr>
          <w:lang w:val="en-PH"/>
        </w:rPr>
        <w:t>14, eff January 1, 2017.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155.</w:t>
      </w:r>
      <w:r w:rsidR="00E75ED8" w:rsidRPr="00091F6E">
        <w:rPr>
          <w:lang w:val="en-PH"/>
        </w:rPr>
        <w:t xml:space="preserve"> Lien date; boundary clarification.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For 2017 only, the lien date for nonbusiness personal property, other than motor vehicles, is January 1, 2017, for individuals whose state of residency changes from North Carolina to South Carolina solely as a result of the boundary clarification, as contained in the amendments to Section 1</w:t>
      </w:r>
      <w:r w:rsidR="00091F6E" w:rsidRPr="00091F6E">
        <w:rPr>
          <w:lang w:val="en-PH"/>
        </w:rPr>
        <w:noBreakHyphen/>
      </w:r>
      <w:r w:rsidRPr="00091F6E">
        <w:rPr>
          <w:lang w:val="en-PH"/>
        </w:rPr>
        <w:t>1</w:t>
      </w:r>
      <w:r w:rsidR="00091F6E" w:rsidRPr="00091F6E">
        <w:rPr>
          <w:lang w:val="en-PH"/>
        </w:rPr>
        <w:noBreakHyphen/>
      </w:r>
      <w:r w:rsidRPr="00091F6E">
        <w:rPr>
          <w:lang w:val="en-PH"/>
        </w:rPr>
        <w:t>10, effective January 1, 2017. For all subsequent years, the lien date shall return to December thirty</w:t>
      </w:r>
      <w:r w:rsidR="00091F6E" w:rsidRPr="00091F6E">
        <w:rPr>
          <w:lang w:val="en-PH"/>
        </w:rPr>
        <w:noBreakHyphen/>
      </w:r>
      <w:r w:rsidRPr="00091F6E">
        <w:rPr>
          <w:lang w:val="en-PH"/>
        </w:rPr>
        <w:t>first of the preceding tax year.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2016 Act No. 270 (S.667), </w:t>
      </w:r>
      <w:r w:rsidRPr="00091F6E">
        <w:rPr>
          <w:lang w:val="en-PH"/>
        </w:rPr>
        <w:t xml:space="preserve">Section </w:t>
      </w:r>
      <w:r w:rsidR="00E75ED8" w:rsidRPr="00091F6E">
        <w:rPr>
          <w:lang w:val="en-PH"/>
        </w:rPr>
        <w:t>15, eff January 1, 2017.</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3</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Property Tax; Exemptions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210.</w:t>
      </w:r>
      <w:r w:rsidR="00E75ED8" w:rsidRPr="00091F6E">
        <w:rPr>
          <w:lang w:val="en-PH"/>
        </w:rPr>
        <w:t xml:space="preserve"> Property which is taxable.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091F6E" w:rsidRPr="00091F6E">
        <w:rPr>
          <w:lang w:val="en-PH"/>
        </w:rPr>
        <w:noBreakHyphen/>
      </w:r>
      <w:r w:rsidRPr="00091F6E">
        <w:rPr>
          <w:lang w:val="en-PH"/>
        </w:rPr>
        <w:t>stock companies or otherwise of persons resident in this State shall be subject to taxation.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1521;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1521; 1942 Code </w:t>
      </w:r>
      <w:r w:rsidRPr="00091F6E">
        <w:rPr>
          <w:lang w:val="en-PH"/>
        </w:rPr>
        <w:t xml:space="preserve">Section </w:t>
      </w:r>
      <w:r w:rsidR="00E75ED8" w:rsidRPr="00091F6E">
        <w:rPr>
          <w:lang w:val="en-PH"/>
        </w:rPr>
        <w:t xml:space="preserve">2566; 1932 Code </w:t>
      </w:r>
      <w:r w:rsidRPr="00091F6E">
        <w:rPr>
          <w:lang w:val="en-PH"/>
        </w:rPr>
        <w:t xml:space="preserve">Section </w:t>
      </w:r>
      <w:r w:rsidR="00E75ED8" w:rsidRPr="00091F6E">
        <w:rPr>
          <w:lang w:val="en-PH"/>
        </w:rPr>
        <w:t xml:space="preserve">2566; Civ. C. '22 </w:t>
      </w:r>
      <w:r w:rsidRPr="00091F6E">
        <w:rPr>
          <w:lang w:val="en-PH"/>
        </w:rPr>
        <w:t xml:space="preserve">Section </w:t>
      </w:r>
      <w:r w:rsidR="00E75ED8" w:rsidRPr="00091F6E">
        <w:rPr>
          <w:lang w:val="en-PH"/>
        </w:rPr>
        <w:t xml:space="preserve">335; Civ. C. '12 </w:t>
      </w:r>
      <w:r w:rsidRPr="00091F6E">
        <w:rPr>
          <w:lang w:val="en-PH"/>
        </w:rPr>
        <w:t xml:space="preserve">Section </w:t>
      </w:r>
      <w:r w:rsidR="00E75ED8" w:rsidRPr="00091F6E">
        <w:rPr>
          <w:lang w:val="en-PH"/>
        </w:rPr>
        <w:t xml:space="preserve">287; Civ. C. '02 </w:t>
      </w:r>
      <w:r w:rsidRPr="00091F6E">
        <w:rPr>
          <w:lang w:val="en-PH"/>
        </w:rPr>
        <w:t xml:space="preserve">Section </w:t>
      </w:r>
      <w:r w:rsidR="00E75ED8" w:rsidRPr="00091F6E">
        <w:rPr>
          <w:lang w:val="en-PH"/>
        </w:rPr>
        <w:t>260; G. S. 164; R. S. 217; 1881 (17) 982.</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220.</w:t>
      </w:r>
      <w:r w:rsidR="00E75ED8" w:rsidRPr="00091F6E">
        <w:rPr>
          <w:lang w:val="en-PH"/>
        </w:rPr>
        <w:t xml:space="preserve"> General exemption from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Pursuant to the provisions of Section 3, Article X of the State Constitution and subject to the provisions of Section 12</w:t>
      </w:r>
      <w:r w:rsidR="00091F6E" w:rsidRPr="00091F6E">
        <w:rPr>
          <w:lang w:val="en-PH"/>
        </w:rPr>
        <w:noBreakHyphen/>
      </w:r>
      <w:r w:rsidRPr="00091F6E">
        <w:rPr>
          <w:lang w:val="en-PH"/>
        </w:rPr>
        <w:t>4</w:t>
      </w:r>
      <w:r w:rsidR="00091F6E" w:rsidRPr="00091F6E">
        <w:rPr>
          <w:lang w:val="en-PH"/>
        </w:rPr>
        <w:noBreakHyphen/>
      </w:r>
      <w:r w:rsidRPr="00091F6E">
        <w:rPr>
          <w:lang w:val="en-PH"/>
        </w:rPr>
        <w:t>720, there is exempt from ad valorem taxation: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lastRenderedPageBreak/>
        <w:tab/>
      </w:r>
      <w:r w:rsidRPr="00091F6E">
        <w:rPr>
          <w:lang w:val="en-PH"/>
        </w:rPr>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 all property of all public libraries, churches, parsonages, and burying grounds, but this exemption for real property does not extend beyond the buildings and premises actually occupied by the owners of the real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 all property of all charitable trusts and foundations used exclusively for charitable and public purposes, but this exemption for real property does not extend beyond the buildings and premises actually occupied by the owners of the real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(5) all household goods and furniture used in the home of the owner of such goods and furniture, such to include built</w:t>
      </w:r>
      <w:r w:rsidR="00091F6E" w:rsidRPr="00091F6E">
        <w:rPr>
          <w:lang w:val="en-PH"/>
        </w:rPr>
        <w:noBreakHyphen/>
      </w:r>
      <w:r w:rsidRPr="00091F6E">
        <w:rPr>
          <w:lang w:val="en-PH"/>
        </w:rPr>
        <w:t>in equipment such as ranges, dishwashers and disposals, but this exemption shall not apply to household goods used in hotels, rooming houses, apartments, or other places of business;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091F6E" w:rsidRPr="00091F6E">
        <w:rPr>
          <w:lang w:val="en-PH"/>
        </w:rPr>
        <w:noBreakHyphen/>
      </w:r>
      <w:r w:rsidRPr="00091F6E">
        <w:rPr>
          <w:lang w:val="en-PH"/>
        </w:rPr>
        <w:t>27</w:t>
      </w:r>
      <w:r w:rsidR="00091F6E" w:rsidRPr="00091F6E">
        <w:rPr>
          <w:lang w:val="en-PH"/>
        </w:rPr>
        <w:noBreakHyphen/>
      </w:r>
      <w:r w:rsidRPr="00091F6E">
        <w:rPr>
          <w:lang w:val="en-PH"/>
        </w:rPr>
        <w:t>2090 or a subsidiary of such public utility, or held by a corporation, entity or trust for the use and benefit of such public utility under orders or regulations of the Public Service Commission, shall be deemed to be inventories of manufacturers;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 xml:space="preserve">(8) all facilities or equipment of industrial plants which are designed for the elimination, mitigation, prevention, treatment, abatement, or control of water, air, or noise pollution, both internal and external, </w:t>
      </w:r>
      <w:r w:rsidRPr="00091F6E">
        <w:rPr>
          <w:lang w:val="en-PH"/>
        </w:rPr>
        <w:lastRenderedPageBreak/>
        <w:t>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"Greige mill" means all textile processes from opening through fabric formation before dyeing and finishing;</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(9) a homestead exemption for persons sixty</w:t>
      </w:r>
      <w:r w:rsidR="00091F6E" w:rsidRPr="00091F6E">
        <w:rPr>
          <w:lang w:val="en-PH"/>
        </w:rPr>
        <w:noBreakHyphen/>
      </w:r>
      <w:r w:rsidRPr="00091F6E">
        <w:rPr>
          <w:lang w:val="en-PH"/>
        </w:rPr>
        <w:t>five years of age and older, for persons permanently and totally disabled and for blind persons in an amount to be determined by the General Assembly of the fair market value of the homestead under conditions prescribed by the General Assembly by general law;</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(10) intangible personal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lastRenderedPageBreak/>
        <w:tab/>
      </w:r>
      <w:r w:rsidRPr="00091F6E">
        <w:rPr>
          <w:lang w:val="en-PH"/>
        </w:rPr>
        <w:tab/>
        <w:t>(11) all property of public benefit corporations established by a county or municipality used exclusively for economic development purposes which serve a governmental purpose as defined in Section 115 of the U.S. Internal Revenue Code.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In addition to the exemptions provided in subsection (A), the following classes of property are exempt from ad valorem taxation subject to the provisions of Section 12</w:t>
      </w:r>
      <w:r w:rsidR="00091F6E" w:rsidRPr="00091F6E">
        <w:rPr>
          <w:lang w:val="en-PH"/>
        </w:rPr>
        <w:noBreakHyphen/>
      </w:r>
      <w:r w:rsidRPr="00091F6E">
        <w:rPr>
          <w:lang w:val="en-PH"/>
        </w:rPr>
        <w:t>4</w:t>
      </w:r>
      <w:r w:rsidR="00091F6E" w:rsidRPr="00091F6E">
        <w:rPr>
          <w:lang w:val="en-PH"/>
        </w:rPr>
        <w:noBreakHyphen/>
      </w:r>
      <w:r w:rsidRPr="00091F6E">
        <w:rPr>
          <w:lang w:val="en-PH"/>
        </w:rPr>
        <w:t>720: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(1)(a) the house owned by an eligible owner in fee or jointly with a spouse;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the house owned by a qualified surviving spouse acquired from the deceased spouse and a house subsequently acquired by an eligible surviving spouse. The qualified surviving spouse shall inform the Department of Revenue of the address of a subsequent house;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(c) 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(d) The Department of Revenue may require documentation it determines necessary to determine eligibility for the exemption allowed by this item.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(e) As used in this item: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t>(i) "eligible owner" means: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r>
      <w:r w:rsidRPr="00091F6E">
        <w:rPr>
          <w:lang w:val="en-PH"/>
        </w:rPr>
        <w:tab/>
        <w:t>(A) a veteran of the armed forces of the United States who is permanently and totally disabled as a result of a service</w:t>
      </w:r>
      <w:r w:rsidR="00091F6E" w:rsidRPr="00091F6E">
        <w:rPr>
          <w:lang w:val="en-PH"/>
        </w:rPr>
        <w:noBreakHyphen/>
      </w:r>
      <w:r w:rsidRPr="00091F6E">
        <w:rPr>
          <w:lang w:val="en-PH"/>
        </w:rPr>
        <w:t>connected disability and who files with the Department of Revenue a certificate signed by the county service officer certifying this disability;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r>
      <w:r w:rsidRPr="00091F6E">
        <w:rPr>
          <w:lang w:val="en-PH"/>
        </w:rPr>
        <w:tab/>
        <w:t>(B) a former law enforcement officer as further defined in Section 23</w:t>
      </w:r>
      <w:r w:rsidR="00091F6E" w:rsidRPr="00091F6E">
        <w:rPr>
          <w:lang w:val="en-PH"/>
        </w:rPr>
        <w:noBreakHyphen/>
      </w:r>
      <w:r w:rsidRPr="00091F6E">
        <w:rPr>
          <w:lang w:val="en-PH"/>
        </w:rPr>
        <w:t>23</w:t>
      </w:r>
      <w:r w:rsidR="00091F6E" w:rsidRPr="00091F6E">
        <w:rPr>
          <w:lang w:val="en-PH"/>
        </w:rPr>
        <w:noBreakHyphen/>
      </w:r>
      <w:r w:rsidRPr="00091F6E">
        <w:rPr>
          <w:lang w:val="en-PH"/>
        </w:rPr>
        <w:t>10, who is permanently and totally disabled as a result of a law enforcement service</w:t>
      </w:r>
      <w:r w:rsidR="00091F6E" w:rsidRPr="00091F6E">
        <w:rPr>
          <w:lang w:val="en-PH"/>
        </w:rPr>
        <w:noBreakHyphen/>
      </w:r>
      <w:r w:rsidRPr="00091F6E">
        <w:rPr>
          <w:lang w:val="en-PH"/>
        </w:rPr>
        <w:t>connected disability;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r>
      <w:r w:rsidRPr="00091F6E">
        <w:rPr>
          <w:lang w:val="en-PH"/>
        </w:rPr>
        <w:tab/>
        <w:t>(C) a former firefighter, including a volunteer firefighter as further defined in Chapter 80, Title 40, who is permanently and totally disabled as a result of a firefighting service</w:t>
      </w:r>
      <w:r w:rsidR="00091F6E" w:rsidRPr="00091F6E">
        <w:rPr>
          <w:lang w:val="en-PH"/>
        </w:rPr>
        <w:noBreakHyphen/>
      </w:r>
      <w:r w:rsidRPr="00091F6E">
        <w:rPr>
          <w:lang w:val="en-PH"/>
        </w:rPr>
        <w:t>connected disability;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t>(ii) "permanently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t>(iii) "qualified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091F6E" w:rsidRPr="00091F6E">
        <w:rPr>
          <w:lang w:val="en-PH"/>
        </w:rPr>
        <w:noBreakHyphen/>
      </w:r>
      <w:r w:rsidRPr="00091F6E">
        <w:rPr>
          <w:lang w:val="en-PH"/>
        </w:rPr>
        <w:t>23</w:t>
      </w:r>
      <w:r w:rsidR="00091F6E" w:rsidRPr="00091F6E">
        <w:rPr>
          <w:lang w:val="en-PH"/>
        </w:rPr>
        <w:noBreakHyphen/>
      </w:r>
      <w:r w:rsidRPr="00091F6E">
        <w:rPr>
          <w:lang w:val="en-PH"/>
        </w:rPr>
        <w:t>10 and Chapter 80, Title 40 who at the time of death owned the house in fee or jointly with the now surviving spouse, if the surviving spouse remains unmarried, resides in the house, and has acquired ownership of the house in fee or for life;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t>(iv) "house" means a dwelling and the lot on which it is situated classified in the hands of the current owner for property tax purposes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220(c);</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"paraplegic" or "hemiplegic" includes a person with Parkinson's Disease, Multiple Sclerosis, or Amyotrophic Lateral Sclerosis, which has caused the same ambulatory difficulties as a person with paraparesis or hemiparesis. A doctor's statement is required stating that the person's disease has caused these same ambulatory difficulties.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 two private passenger vehicles owned or leased by any disabled veteran designated by the veteran for which special license tags have been issued by the Department of Motor Vehicles under the provisions of Sections 56</w:t>
      </w:r>
      <w:r w:rsidR="00091F6E" w:rsidRPr="00091F6E">
        <w:rPr>
          <w:lang w:val="en-PH"/>
        </w:rPr>
        <w:noBreakHyphen/>
      </w:r>
      <w:r w:rsidRPr="00091F6E">
        <w:rPr>
          <w:lang w:val="en-PH"/>
        </w:rPr>
        <w:t>3</w:t>
      </w:r>
      <w:r w:rsidR="00091F6E" w:rsidRPr="00091F6E">
        <w:rPr>
          <w:lang w:val="en-PH"/>
        </w:rPr>
        <w:noBreakHyphen/>
      </w:r>
      <w:r w:rsidRPr="00091F6E">
        <w:rPr>
          <w:lang w:val="en-PH"/>
        </w:rPr>
        <w:t>1110 to 56</w:t>
      </w:r>
      <w:r w:rsidR="00091F6E" w:rsidRPr="00091F6E">
        <w:rPr>
          <w:lang w:val="en-PH"/>
        </w:rPr>
        <w:noBreakHyphen/>
      </w:r>
      <w:r w:rsidRPr="00091F6E">
        <w:rPr>
          <w:lang w:val="en-PH"/>
        </w:rPr>
        <w:t>3</w:t>
      </w:r>
      <w:r w:rsidR="00091F6E" w:rsidRPr="00091F6E">
        <w:rPr>
          <w:lang w:val="en-PH"/>
        </w:rPr>
        <w:noBreakHyphen/>
      </w:r>
      <w:r w:rsidRPr="00091F6E">
        <w:rPr>
          <w:lang w:val="en-PH"/>
        </w:rPr>
        <w:t>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 all property of any kind of a nonprofit corporation created for the purpose of providing water supply or sewage disposal, or a combination of such services, organized pursuant to Chapter 36, Title 33;</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w:t>
      </w:r>
      <w:r w:rsidRPr="00091F6E">
        <w:rPr>
          <w:lang w:val="en-PH"/>
        </w:rPr>
        <w:lastRenderedPageBreak/>
        <w:t>than club rooms, offices, meeting places, or other activities directly in keeping with the policy stated in the National Constitution of such organization, and such property is devoted entirely to its own uses and not held for "pecuniary profit". For the purposes of this item "pecuniary profit"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(6) all property owned and used or occupied by any Young Women's Christian Association, Young Men's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(9) all wearing apparel of the person required to make a return and of the family of such person;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(11)(a) all property of nonprofit housing corporations devoted exclusively to providing below</w:t>
      </w:r>
      <w:r w:rsidR="00091F6E" w:rsidRPr="00091F6E">
        <w:rPr>
          <w:lang w:val="en-PH"/>
        </w:rPr>
        <w:noBreakHyphen/>
      </w:r>
      <w:r w:rsidRPr="00091F6E">
        <w:rPr>
          <w:lang w:val="en-PH"/>
        </w:rPr>
        <w:t>cost housing for the aged or for handicapped persons or for both aged and handicapped persons as authorized by Section 202 of the Housing Act of 1959 and regulated in part by 24 CFR Part 885;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all property of nonprofit housing corporations devoted exclusively to providing below</w:t>
      </w:r>
      <w:r w:rsidR="00091F6E" w:rsidRPr="00091F6E">
        <w:rPr>
          <w:lang w:val="en-PH"/>
        </w:rPr>
        <w:noBreakHyphen/>
      </w:r>
      <w:r w:rsidRPr="00091F6E">
        <w:rPr>
          <w:lang w:val="en-PH"/>
        </w:rPr>
        <w:t>cost supportive housing for elderly persons or households as authorized by Section 202 of the Housing Act of 1959 as amended under Section 801 of the National Affordable Housing Act of 1990 and regulated in part by 24 CFR Part 889;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(c) all property of nonprofit housing corporations devoted exclusively to providing below</w:t>
      </w:r>
      <w:r w:rsidR="00091F6E" w:rsidRPr="00091F6E">
        <w:rPr>
          <w:lang w:val="en-PH"/>
        </w:rPr>
        <w:noBreakHyphen/>
      </w:r>
      <w:r w:rsidRPr="00091F6E">
        <w:rPr>
          <w:lang w:val="en-PH"/>
        </w:rPr>
        <w:t>cost supportive housing for persons with disabilities as authorized by Section 811 of the National Affordable Housing Act of 1990 and regulated in part by 24 CFR Part 890;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(e) all property of nonprofit housing corporations or instrumentalities of these corporations when the property is devoted to providing housing to low or very low income residents. A nonprofit housing corporation or its instrumentality must satisfy the safe harbor provisions of Revenue Procedure 96</w:t>
      </w:r>
      <w:r w:rsidR="00091F6E" w:rsidRPr="00091F6E">
        <w:rPr>
          <w:lang w:val="en-PH"/>
        </w:rPr>
        <w:noBreakHyphen/>
      </w:r>
      <w:r w:rsidRPr="00091F6E">
        <w:rPr>
          <w:lang w:val="en-PH"/>
        </w:rPr>
        <w:t>32 issued by the Internal Revenue Service for this exemption to apply. For purposes of this subitem, property of nonprofit housing corporations or instrumentalities of these corporations includes all leasehold interests in property owned by an entity that provides housing accommodations to persons of low or very low income, and in which a wholly owned affiliate or wholly owned instrumentality of a nonprofit housing corporation is the general partner, managing member, or the equivalent. However, the exemption allowed by this subitem only applies if the property of nonprofit housing corporations or instrumentalities of these corporations satisfies the safe harbor provisions of Revenue Procedure 96</w:t>
      </w:r>
      <w:r w:rsidR="00091F6E" w:rsidRPr="00091F6E">
        <w:rPr>
          <w:lang w:val="en-PH"/>
        </w:rPr>
        <w:noBreakHyphen/>
      </w:r>
      <w:r w:rsidRPr="00091F6E">
        <w:rPr>
          <w:lang w:val="en-PH"/>
        </w:rPr>
        <w:t>32 issued by the Internal Revenue Service;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(13) all agricultural products owned by the producer in this 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(14) all farm machinery and equipment including self</w:t>
      </w:r>
      <w:r w:rsidR="00091F6E" w:rsidRPr="00091F6E">
        <w:rPr>
          <w:lang w:val="en-PH"/>
        </w:rPr>
        <w:noBreakHyphen/>
      </w:r>
      <w:r w:rsidRPr="00091F6E">
        <w:rPr>
          <w:lang w:val="en-PH"/>
        </w:rPr>
        <w:t>propelled farm machinery and equipment except for motor vehicles licensed for use on the highways. For the purpose of this section "self</w:t>
      </w:r>
      <w:r w:rsidR="00091F6E" w:rsidRPr="00091F6E">
        <w:rPr>
          <w:lang w:val="en-PH"/>
        </w:rPr>
        <w:noBreakHyphen/>
      </w:r>
      <w:r w:rsidRPr="00091F6E">
        <w:rPr>
          <w:lang w:val="en-PH"/>
        </w:rPr>
        <w:t>propelled farm machinery and equipment" means farm machinery or equipment which contains within itself the means for its own locomotion. For purposes of this item, farm equipment includes greenhouses;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(15) all livestock and live poultry;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(16)(a) 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The property of any religious, charitable, or eleemosynary society, corporation, trust, or other association when the property is acquired for the purpose of building or renovating residential structures on it for not</w:t>
      </w:r>
      <w:r w:rsidR="00091F6E" w:rsidRPr="00091F6E">
        <w:rPr>
          <w:lang w:val="en-PH"/>
        </w:rPr>
        <w:noBreakHyphen/>
      </w:r>
      <w:r w:rsidRPr="00091F6E">
        <w:rPr>
          <w:lang w:val="en-PH"/>
        </w:rPr>
        <w:t>for</w:t>
      </w:r>
      <w:r w:rsidR="00091F6E" w:rsidRPr="00091F6E">
        <w:rPr>
          <w:lang w:val="en-PH"/>
        </w:rPr>
        <w:noBreakHyphen/>
      </w:r>
      <w:r w:rsidRPr="00091F6E">
        <w:rPr>
          <w:lang w:val="en-PH"/>
        </w:rPr>
        <w:t>profit sale to economically disadvantaged persons. The total properties for which the religious, charitable, or eleemosynary society, corporation, trust, or other association may claim this exemption in accordance with this paragraph may not exceed fifty acres per county within the 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 xml:space="preserve">(c)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w:t>
      </w:r>
      <w:r w:rsidRPr="00091F6E">
        <w:rPr>
          <w:lang w:val="en-PH"/>
        </w:rPr>
        <w:lastRenderedPageBreak/>
        <w:t>as of December thirty</w:t>
      </w:r>
      <w:r w:rsidR="00091F6E" w:rsidRPr="00091F6E">
        <w:rPr>
          <w:lang w:val="en-PH"/>
        </w:rPr>
        <w:noBreakHyphen/>
      </w:r>
      <w:r w:rsidRPr="00091F6E">
        <w:rPr>
          <w:lang w:val="en-PH"/>
        </w:rPr>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(d) To qualify for the exemption allowed by this item, a trust must be a trust that is established solely for the benefit of a religious organization.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(17) personal property in transit with "no situs" status as defined in Article 7, Chapter 37, Title 12 and subject to the record keeping requirements and penalties prescribed in that article shall not be subject to ad valorem taxation;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(18) real property leased on a nonprofit basis, to a state agency, county, municipality or other political subdivision so long as it is used for a general public purpose; provided, however, this exemption shall not apply to property used for office space or warehousing;</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(20) all property of nonprofit museums which is used exclusively for such purpose;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(21) all property leased to and operated by the South Carolina Public Service Authority for the generation or transmission of electric power shall be deemed for all tax purposes to be property of the Authority and exempt from ad valorem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(22) all community owned recreation facilities opened to the general public and operated on a nonprofit basis;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(23) notwithstanding any other provision of law, property heretofore exempt from ad valorem taxation by reason of the imposition upon such property or the owner of such property of a tax other than an ad valorem tax pursuant to the provisions of Section 12</w:t>
      </w:r>
      <w:r w:rsidR="00091F6E" w:rsidRPr="00091F6E">
        <w:rPr>
          <w:lang w:val="en-PH"/>
        </w:rPr>
        <w:noBreakHyphen/>
      </w:r>
      <w:r w:rsidRPr="00091F6E">
        <w:rPr>
          <w:lang w:val="en-PH"/>
        </w:rPr>
        <w:t>11</w:t>
      </w:r>
      <w:r w:rsidR="00091F6E" w:rsidRPr="00091F6E">
        <w:rPr>
          <w:lang w:val="en-PH"/>
        </w:rPr>
        <w:noBreakHyphen/>
      </w:r>
      <w:r w:rsidRPr="00091F6E">
        <w:rPr>
          <w:lang w:val="en-PH"/>
        </w:rPr>
        <w:t>30, Section 12</w:t>
      </w:r>
      <w:r w:rsidR="00091F6E" w:rsidRPr="00091F6E">
        <w:rPr>
          <w:lang w:val="en-PH"/>
        </w:rPr>
        <w:noBreakHyphen/>
      </w:r>
      <w:r w:rsidRPr="00091F6E">
        <w:rPr>
          <w:lang w:val="en-PH"/>
        </w:rPr>
        <w:t>13</w:t>
      </w:r>
      <w:r w:rsidR="00091F6E" w:rsidRPr="00091F6E">
        <w:rPr>
          <w:lang w:val="en-PH"/>
        </w:rPr>
        <w:noBreakHyphen/>
      </w:r>
      <w:r w:rsidRPr="00091F6E">
        <w:rPr>
          <w:lang w:val="en-PH"/>
        </w:rPr>
        <w:t>50 or Section 12</w:t>
      </w:r>
      <w:r w:rsidR="00091F6E" w:rsidRPr="00091F6E">
        <w:rPr>
          <w:lang w:val="en-PH"/>
        </w:rPr>
        <w:noBreakHyphen/>
      </w:r>
      <w:r w:rsidRPr="00091F6E">
        <w:rPr>
          <w:lang w:val="en-PH"/>
        </w:rPr>
        <w:t>21</w:t>
      </w:r>
      <w:r w:rsidR="00091F6E" w:rsidRPr="00091F6E">
        <w:rPr>
          <w:lang w:val="en-PH"/>
        </w:rPr>
        <w:noBreakHyphen/>
      </w:r>
      <w:r w:rsidRPr="00091F6E">
        <w:rPr>
          <w:lang w:val="en-PH"/>
        </w:rPr>
        <w:t>1080 shall continue to be entitled to such exemption;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(24) all property of nonprofit or eleemosynary community theater companies, symphony orchestras, county and community arts councils and commissions and other such companies, which is used exclusively for the promotion of the arts;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091F6E" w:rsidRPr="00091F6E">
        <w:rPr>
          <w:lang w:val="en-PH"/>
        </w:rPr>
        <w:noBreakHyphen/>
      </w:r>
      <w:r w:rsidRPr="00091F6E">
        <w:rPr>
          <w:lang w:val="en-PH"/>
        </w:rPr>
        <w:t>6</w:t>
      </w:r>
      <w:r w:rsidR="00091F6E" w:rsidRPr="00091F6E">
        <w:rPr>
          <w:lang w:val="en-PH"/>
        </w:rPr>
        <w:noBreakHyphen/>
      </w:r>
      <w:r w:rsidRPr="00091F6E">
        <w:rPr>
          <w:lang w:val="en-PH"/>
        </w:rPr>
        <w:t>40(A), for at least thirty days during the tax year, so long as such personal property is used solely for the purpose of public display and not for the use of such state agency, county, municipality, or other political subdivision, or exempt organization;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(26) two private passenger vehicles owned or leased by recipients of the Medal of Honor;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(27) two personal motor vehicles, owned or leased either solely or jointly by persons required to use wheelchairs, who qualify for special license tags under the provisions of Section 56</w:t>
      </w:r>
      <w:r w:rsidR="00091F6E" w:rsidRPr="00091F6E">
        <w:rPr>
          <w:lang w:val="en-PH"/>
        </w:rPr>
        <w:noBreakHyphen/>
      </w:r>
      <w:r w:rsidRPr="00091F6E">
        <w:rPr>
          <w:lang w:val="en-PH"/>
        </w:rPr>
        <w:t>3</w:t>
      </w:r>
      <w:r w:rsidR="00091F6E" w:rsidRPr="00091F6E">
        <w:rPr>
          <w:lang w:val="en-PH"/>
        </w:rPr>
        <w:noBreakHyphen/>
      </w:r>
      <w:r w:rsidRPr="00091F6E">
        <w:rPr>
          <w:lang w:val="en-PH"/>
        </w:rPr>
        <w:t>1910;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(29) two private passenger vehicles or trucks, not exceeding three</w:t>
      </w:r>
      <w:r w:rsidR="00091F6E" w:rsidRPr="00091F6E">
        <w:rPr>
          <w:lang w:val="en-PH"/>
        </w:rPr>
        <w:noBreakHyphen/>
      </w:r>
      <w:r w:rsidRPr="00091F6E">
        <w:rPr>
          <w:lang w:val="en-PH"/>
        </w:rPr>
        <w:t>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(30) all inventories;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(31) all real property of churches which extends beyond the buildings and premises actually occupied by the churches which own the real property if no profit or benefit from any operation on the churches' real property inures to the benefit of any private stockholder or individual and no income producing ventures are located on the churches' real property. This exemption does not change any exemption provided for churches or other entities in item (3) of subsection A of this section and item (c), Section 3 of Article X of the Constitution of this State but is an additional exemption for churches as provided in this item;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091F6E" w:rsidRPr="00091F6E">
        <w:rPr>
          <w:lang w:val="en-PH"/>
        </w:rPr>
        <w:noBreakHyphen/>
      </w:r>
      <w:r w:rsidRPr="00091F6E">
        <w:rPr>
          <w:lang w:val="en-PH"/>
        </w:rPr>
        <w:t>five or more new jobs which are full</w:t>
      </w:r>
      <w:r w:rsidR="00091F6E" w:rsidRPr="00091F6E">
        <w:rPr>
          <w:lang w:val="en-PH"/>
        </w:rPr>
        <w:noBreakHyphen/>
      </w:r>
      <w:r w:rsidRPr="00091F6E">
        <w:rPr>
          <w:lang w:val="en-PH"/>
        </w:rPr>
        <w:t>time or one hundred fifty or more substantially equivalent jobs are created in South Carolina. For the purpose of this exemption, the term: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(1) "New job" means any job created by an employer in South Carolina at the time a new facility or an expansion is initially staffed, but does not include a job created when an employee is shifted from an existing South Carolina location to work in a new or expanded facility.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(2)(a) "Full</w:t>
      </w:r>
      <w:r w:rsidR="00091F6E" w:rsidRPr="00091F6E">
        <w:rPr>
          <w:lang w:val="en-PH"/>
        </w:rPr>
        <w:noBreakHyphen/>
      </w:r>
      <w:r w:rsidRPr="00091F6E">
        <w:rPr>
          <w:lang w:val="en-PH"/>
        </w:rPr>
        <w:t>time" means a job requiring a minimum of thirty</w:t>
      </w:r>
      <w:r w:rsidR="00091F6E" w:rsidRPr="00091F6E">
        <w:rPr>
          <w:lang w:val="en-PH"/>
        </w:rPr>
        <w:noBreakHyphen/>
      </w:r>
      <w:r w:rsidRPr="00091F6E">
        <w:rPr>
          <w:lang w:val="en-PH"/>
        </w:rPr>
        <w:t>five hours of an employee's time a week for the entire normal year of company operations or a job requiring a minimum of thirty</w:t>
      </w:r>
      <w:r w:rsidR="00091F6E" w:rsidRPr="00091F6E">
        <w:rPr>
          <w:lang w:val="en-PH"/>
        </w:rPr>
        <w:noBreakHyphen/>
      </w:r>
      <w:r w:rsidRPr="00091F6E">
        <w:rPr>
          <w:lang w:val="en-PH"/>
        </w:rPr>
        <w:t>five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t>(b) "Substantially equivalent" means a job requiring a minimum of twenty hours of an employee's time a week for the entire normal year of company's operations or a job requiring a minimum of twenty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(3) "Corporate headquarters" means the location where corporate staff members or employees are domiciled and employed, and where the majority of the company's financial, personnel, legal, planning, or other business functions are handled either on a regional or national basis and must be the sole such corporate headquarters within the region or nation.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(4) "Staff employee" or "staff member" means executive, administrative, or professional worker. At least eighty percent of an executive employee's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(5) "Region" or "regional" means a geographic area comprised of either: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t>(a) at least five states, including South Carolina;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t>(b) two or more states, including South Carolina, if the entire business operations of the corporation are performed within fewer than five states.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(6) "Corporate office facility"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(7) "Distribution facility" has the meaning provided pursuant to Section 12</w:t>
      </w:r>
      <w:r w:rsidR="00091F6E" w:rsidRPr="00091F6E">
        <w:rPr>
          <w:lang w:val="en-PH"/>
        </w:rPr>
        <w:noBreakHyphen/>
      </w:r>
      <w:r w:rsidRPr="00091F6E">
        <w:rPr>
          <w:lang w:val="en-PH"/>
        </w:rPr>
        <w:t>6</w:t>
      </w:r>
      <w:r w:rsidR="00091F6E" w:rsidRPr="00091F6E">
        <w:rPr>
          <w:lang w:val="en-PH"/>
        </w:rPr>
        <w:noBreakHyphen/>
      </w:r>
      <w:r w:rsidRPr="00091F6E">
        <w:rPr>
          <w:lang w:val="en-PH"/>
        </w:rPr>
        <w:t>3360(M)(8).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Certification of the required investment and the number of new jobs which are full</w:t>
      </w:r>
      <w:r w:rsidR="00091F6E" w:rsidRPr="00091F6E">
        <w:rPr>
          <w:lang w:val="en-PH"/>
        </w:rPr>
        <w:noBreakHyphen/>
      </w:r>
      <w:r w:rsidRPr="00091F6E">
        <w:rPr>
          <w:lang w:val="en-PH"/>
        </w:rPr>
        <w:t>time or substantially equivalent and which are created must be provided by the South Carolina Department of Revenue to the appropriate local tax officials;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091F6E" w:rsidRPr="00091F6E">
        <w:rPr>
          <w:lang w:val="en-PH"/>
        </w:rPr>
        <w:noBreakHyphen/>
      </w:r>
      <w:r w:rsidRPr="00091F6E">
        <w:rPr>
          <w:lang w:val="en-PH"/>
        </w:rPr>
        <w:t>11</w:t>
      </w:r>
      <w:r w:rsidR="00091F6E" w:rsidRPr="00091F6E">
        <w:rPr>
          <w:lang w:val="en-PH"/>
        </w:rPr>
        <w:noBreakHyphen/>
      </w:r>
      <w:r w:rsidRPr="00091F6E">
        <w:rPr>
          <w:lang w:val="en-PH"/>
        </w:rPr>
        <w:t>500;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all aircraft, including associated personal property, owned by a company owning aircraft meeting the requirements of Section 55</w:t>
      </w:r>
      <w:r w:rsidR="00091F6E" w:rsidRPr="00091F6E">
        <w:rPr>
          <w:lang w:val="en-PH"/>
        </w:rPr>
        <w:noBreakHyphen/>
      </w:r>
      <w:r w:rsidRPr="00091F6E">
        <w:rPr>
          <w:lang w:val="en-PH"/>
        </w:rPr>
        <w:t>11</w:t>
      </w:r>
      <w:r w:rsidR="00091F6E" w:rsidRPr="00091F6E">
        <w:rPr>
          <w:lang w:val="en-PH"/>
        </w:rPr>
        <w:noBreakHyphen/>
      </w:r>
      <w:r w:rsidRPr="00091F6E">
        <w:rPr>
          <w:lang w:val="en-PH"/>
        </w:rPr>
        <w:t>500(a)(3)(i) without regard to the other requirements of Section 55</w:t>
      </w:r>
      <w:r w:rsidR="00091F6E" w:rsidRPr="00091F6E">
        <w:rPr>
          <w:lang w:val="en-PH"/>
        </w:rPr>
        <w:noBreakHyphen/>
      </w:r>
      <w:r w:rsidRPr="00091F6E">
        <w:rPr>
          <w:lang w:val="en-PH"/>
        </w:rPr>
        <w:t>11</w:t>
      </w:r>
      <w:r w:rsidR="00091F6E" w:rsidRPr="00091F6E">
        <w:rPr>
          <w:lang w:val="en-PH"/>
        </w:rPr>
        <w:noBreakHyphen/>
      </w:r>
      <w:r w:rsidRPr="00091F6E">
        <w:rPr>
          <w:lang w:val="en-PH"/>
        </w:rPr>
        <w:t>500. An aircraft qualifying for the exemption allowed by this subitem may not be used by the operator of the aircraft as the basis for an exemption pursuant to subitem (a) of this item;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w:t>
      </w:r>
      <w:r w:rsidR="00091F6E" w:rsidRPr="00091F6E">
        <w:rPr>
          <w:lang w:val="en-PH"/>
        </w:rPr>
        <w:noBreakHyphen/>
      </w:r>
      <w:r w:rsidRPr="00091F6E">
        <w:rPr>
          <w:lang w:val="en-PH"/>
        </w:rPr>
        <w:t>37</w:t>
      </w:r>
      <w:r w:rsidR="00091F6E" w:rsidRPr="00091F6E">
        <w:rPr>
          <w:lang w:val="en-PH"/>
        </w:rPr>
        <w:noBreakHyphen/>
      </w:r>
      <w:r w:rsidRPr="00091F6E">
        <w:rPr>
          <w:lang w:val="en-PH"/>
        </w:rPr>
        <w:t xml:space="preserve">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w:t>
      </w:r>
      <w:r w:rsidRPr="00091F6E">
        <w:rPr>
          <w:lang w:val="en-PH"/>
        </w:rPr>
        <w:lastRenderedPageBreak/>
        <w:t>facilities used in connection with efficiency surveys, management studies, consumer surveys, economic surveys, advertising, promotion, or research in connection with literary, historical, or similar projects;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(35) property exempt under subsection (A)(5) of this section when located in a time</w:t>
      </w:r>
      <w:r w:rsidR="00091F6E" w:rsidRPr="00091F6E">
        <w:rPr>
          <w:lang w:val="en-PH"/>
        </w:rPr>
        <w:noBreakHyphen/>
      </w:r>
      <w:r w:rsidRPr="00091F6E">
        <w:rPr>
          <w:lang w:val="en-PH"/>
        </w:rPr>
        <w:t>share unit;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(36) after the easement is granted, land subject to a perpetual easement donated to this State under the South Carolina Scenic Rivers Act of Chapter 29, Title 49;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(37) one personal motor vehicle owned or leased by a legal guardian of a minor who is blind or required to use a wheelchair when the vehicle is used to transport the minor.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(38)(a) watercraft and motors which have an assessment of not more than fifty dollars;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By ordinance, a governing body of a county may exempt from the property tax, forty</w:t>
      </w:r>
      <w:r w:rsidR="00091F6E" w:rsidRPr="00091F6E">
        <w:rPr>
          <w:lang w:val="en-PH"/>
        </w:rPr>
        <w:noBreakHyphen/>
      </w:r>
      <w:r w:rsidRPr="00091F6E">
        <w:rPr>
          <w:lang w:val="en-PH"/>
        </w:rPr>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224;</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(40) watercraft trailers;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(41) economic development property during the exemption period as provided in Chapter 44, Title 12;</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 and foundations' real property inures to the benefit of any private stockholder or individual and no income producing ventures are located on the charitable trusts' and foundations'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(45) a private passenger motor vehicle leased by a member of the armed forces of the United States stationed in this State when that service member's home of record is in another state and the leased vehicle is registered in South Carolina;</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(46) a private passenger motor vehicle leased to a governmental entity that would be exempt pursuant to subsection (A)(1) of this section if the governmental entity owned the vehicle;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(47)(a) Effective for property tax years beginning after 2006 and to the extent not already exempt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250, one hundred percent of the fair market value of owner</w:t>
      </w:r>
      <w:r w:rsidR="00091F6E" w:rsidRPr="00091F6E">
        <w:rPr>
          <w:lang w:val="en-PH"/>
        </w:rPr>
        <w:noBreakHyphen/>
      </w:r>
      <w:r w:rsidRPr="00091F6E">
        <w:rPr>
          <w:lang w:val="en-PH"/>
        </w:rPr>
        <w:t>occupied residential property eligible for and receiving the special assessment ratio allowed owner</w:t>
      </w:r>
      <w:r w:rsidR="00091F6E" w:rsidRPr="00091F6E">
        <w:rPr>
          <w:lang w:val="en-PH"/>
        </w:rPr>
        <w:noBreakHyphen/>
      </w:r>
      <w:r w:rsidRPr="00091F6E">
        <w:rPr>
          <w:lang w:val="en-PH"/>
        </w:rPr>
        <w:t>occupied residential property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220(c) is exempt from all property taxes imposed for school operating purposes but not including millage imposed for the repayment of general obligation debt.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Notwithstanding any other provision of law, property exempted from property tax in the manner provided in this item is considered taxable property for purposes of bonded indebtedness pursuant to Section 15 of Article X of the Constitution of this 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(c) The exemptions allowed by this item may not be deleted or reduced except by a legislative enactment receiving a recorded rollcall vote of at least a two</w:t>
      </w:r>
      <w:r w:rsidR="00091F6E" w:rsidRPr="00091F6E">
        <w:rPr>
          <w:lang w:val="en-PH"/>
        </w:rPr>
        <w:noBreakHyphen/>
      </w:r>
      <w:r w:rsidRPr="00091F6E">
        <w:rPr>
          <w:lang w:val="en-PH"/>
        </w:rPr>
        <w:t>thirds majority of the membership of each house of the General Assembly;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(48) a motor vehicle licensed and registered as an antique motor vehicle pursuant to Article 23, Chapter 3, Title 56;</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(49) real property not subject to property tax, leased by a state agency, county, municipality, other political subdivision, or other state entity to an entity that would not be subject to property tax if the entity owned the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3150;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(51) one hundred percent of the value of an improvement to real property consisting of a newly constructed detached single family home offered for sale by a residential builder or developer through the earlier of:</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(a) the property tax year in which the home is sold or otherwise occupied;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the property tax year ending the sixth December thirty</w:t>
      </w:r>
      <w:r w:rsidR="00091F6E" w:rsidRPr="00091F6E">
        <w:rPr>
          <w:lang w:val="en-PH"/>
        </w:rPr>
        <w:noBreakHyphen/>
      </w:r>
      <w:r w:rsidRPr="00091F6E">
        <w:rPr>
          <w:lang w:val="en-PH"/>
        </w:rPr>
        <w:t>first after the home is completed and a certificate of occupancy, if required, is issued thereon.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091F6E" w:rsidRPr="00091F6E">
        <w:rPr>
          <w:lang w:val="en-PH"/>
        </w:rPr>
        <w:noBreakHyphen/>
      </w:r>
      <w:r w:rsidRPr="00091F6E">
        <w:rPr>
          <w:lang w:val="en-PH"/>
        </w:rPr>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(52)(a)(i) 14.2857 percent of the property tax value of manufacturing property assessed for property tax purposes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 xml:space="preserve">220(a)(1). The exemption allowed by this item does not apply to </w:t>
      </w:r>
      <w:r w:rsidRPr="00091F6E">
        <w:rPr>
          <w:lang w:val="en-PH"/>
        </w:rPr>
        <w:lastRenderedPageBreak/>
        <w:t>property owned or leased by a public utility, as defined in Section 58</w:t>
      </w:r>
      <w:r w:rsidR="00091F6E" w:rsidRPr="00091F6E">
        <w:rPr>
          <w:lang w:val="en-PH"/>
        </w:rPr>
        <w:noBreakHyphen/>
      </w:r>
      <w:r w:rsidRPr="00091F6E">
        <w:rPr>
          <w:lang w:val="en-PH"/>
        </w:rPr>
        <w:t>3</w:t>
      </w:r>
      <w:r w:rsidR="00091F6E" w:rsidRPr="00091F6E">
        <w:rPr>
          <w:lang w:val="en-PH"/>
        </w:rPr>
        <w:noBreakHyphen/>
      </w:r>
      <w:r w:rsidRPr="00091F6E">
        <w:rPr>
          <w:lang w:val="en-PH"/>
        </w:rPr>
        <w:t>5, that is regulated by the Public Service Commission, regardless of whether the property is used for manufacturing. For purposes of this item, if the exemption is applied to real property, then it must be applied to the property tax value as it may be adjusted downward to reflect the limit imposed pursuant to Section 6, Article X of the South Carolina Constitution, 1895;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t>(ii) 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The revenue loss resulting from the exemption allowed by this item must be reimbursed and allocated to the political subdivisions of this State, including school districts, in the same manner as the Trust Fund for Tax Relief, not to exceed eighty</w:t>
      </w:r>
      <w:r w:rsidR="00091F6E" w:rsidRPr="00091F6E">
        <w:rPr>
          <w:lang w:val="en-PH"/>
        </w:rPr>
        <w:noBreakHyphen/>
      </w:r>
      <w:r w:rsidRPr="00091F6E">
        <w:rPr>
          <w:lang w:val="en-PH"/>
        </w:rPr>
        <w:t>five million dollars per year. In calculating estimated state individual and corporate income tax revenues for a fiscal year, the Board of Economic Advisors shall deduct amounts sufficient to account for the reimbursement required by this item.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(c) 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(d) Notwithstanding any other provision of law, property exempted from property taxes in the manner provided in this item is considered taxable property for purposes of bonded indebtedness pursuant to Section 15, Article X of the Constitution of this 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(53) a renewable energy resource property having a nameplate capacity of and operating at no greater than twenty kilowatts, as measured in alternating current. For purposes of this item, "renewable energy resource" means property defined in Section 58</w:t>
      </w:r>
      <w:r w:rsidR="00091F6E" w:rsidRPr="00091F6E">
        <w:rPr>
          <w:lang w:val="en-PH"/>
        </w:rPr>
        <w:noBreakHyphen/>
      </w:r>
      <w:r w:rsidRPr="00091F6E">
        <w:rPr>
          <w:lang w:val="en-PH"/>
        </w:rPr>
        <w:t>40</w:t>
      </w:r>
      <w:r w:rsidR="00091F6E" w:rsidRPr="00091F6E">
        <w:rPr>
          <w:lang w:val="en-PH"/>
        </w:rPr>
        <w:noBreakHyphen/>
      </w:r>
      <w:r w:rsidRPr="00091F6E">
        <w:rPr>
          <w:lang w:val="en-PH"/>
        </w:rPr>
        <w:t>10. This definition includes, but is 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Upon approval by the governing body of the county, the five</w:t>
      </w:r>
      <w:r w:rsidR="00091F6E" w:rsidRPr="00091F6E">
        <w:rPr>
          <w:lang w:val="en-PH"/>
        </w:rPr>
        <w:noBreakHyphen/>
      </w:r>
      <w:r w:rsidRPr="00091F6E">
        <w:rPr>
          <w:lang w:val="en-PH"/>
        </w:rPr>
        <w:t>year partial exemption allowed pursuant to subsections (A)(7), (B)(32), and (B)(34) is extended to an unrelated purchaser who acquires the facilities in an arms</w:t>
      </w:r>
      <w:r w:rsidR="00091F6E" w:rsidRPr="00091F6E">
        <w:rPr>
          <w:lang w:val="en-PH"/>
        </w:rPr>
        <w:noBreakHyphen/>
      </w:r>
      <w:r w:rsidRPr="00091F6E">
        <w:rPr>
          <w:lang w:val="en-PH"/>
        </w:rPr>
        <w:t>length transaction and who preserves the existing facilities and existing number of jobs. The partial exemption applies for the purchaser for five years if the purchaser otherwise meets the exemption requirements.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If a church acquires ownership of real property which will be exempt under this section when owned by the church, the transferor's liability for property taxes on the property ceases on the church acquiring the property, and any exemptions provided in this section then apply, subject to the requirements of Section 12</w:t>
      </w:r>
      <w:r w:rsidR="00091F6E" w:rsidRPr="00091F6E">
        <w:rPr>
          <w:lang w:val="en-PH"/>
        </w:rPr>
        <w:noBreakHyphen/>
      </w:r>
      <w:r w:rsidRPr="00091F6E">
        <w:rPr>
          <w:lang w:val="en-PH"/>
        </w:rPr>
        <w:t>4</w:t>
      </w:r>
      <w:r w:rsidR="00091F6E" w:rsidRPr="00091F6E">
        <w:rPr>
          <w:lang w:val="en-PH"/>
        </w:rPr>
        <w:noBreakHyphen/>
      </w:r>
      <w:r w:rsidRPr="00091F6E">
        <w:rPr>
          <w:lang w:val="en-PH"/>
        </w:rPr>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year's millage in determining any taxes owed. If the millage has been determined, the auditor shall apply the current year's millage in determining any taxes owed. All taxes, assessments, penalties, and interest on the property acquired by a church are a first lien on the property taxed, the lien attaching December thirty</w:t>
      </w:r>
      <w:r w:rsidR="00091F6E" w:rsidRPr="00091F6E">
        <w:rPr>
          <w:lang w:val="en-PH"/>
        </w:rPr>
        <w:noBreakHyphen/>
      </w:r>
      <w:r w:rsidRPr="00091F6E">
        <w:rPr>
          <w:lang w:val="en-PH"/>
        </w:rPr>
        <w:t>first of the year immediately preceding the calendar year during which the tax is levied.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1522;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1522; 1942 Code </w:t>
      </w:r>
      <w:r w:rsidRPr="00091F6E">
        <w:rPr>
          <w:lang w:val="en-PH"/>
        </w:rPr>
        <w:t xml:space="preserve">Sections </w:t>
      </w:r>
      <w:r w:rsidR="00E75ED8" w:rsidRPr="00091F6E">
        <w:rPr>
          <w:lang w:val="en-PH"/>
        </w:rPr>
        <w:t xml:space="preserve"> 2578, 2872, 2876, 2878; 1932 Code </w:t>
      </w:r>
      <w:r w:rsidRPr="00091F6E">
        <w:rPr>
          <w:lang w:val="en-PH"/>
        </w:rPr>
        <w:t xml:space="preserve">Sections </w:t>
      </w:r>
      <w:r w:rsidR="00E75ED8" w:rsidRPr="00091F6E">
        <w:rPr>
          <w:lang w:val="en-PH"/>
        </w:rPr>
        <w:t xml:space="preserve"> 2578, 2585, 2593; Civ. C. '22 </w:t>
      </w:r>
      <w:r w:rsidRPr="00091F6E">
        <w:rPr>
          <w:lang w:val="en-PH"/>
        </w:rPr>
        <w:t xml:space="preserve">Section </w:t>
      </w:r>
      <w:r w:rsidR="00E75ED8" w:rsidRPr="00091F6E">
        <w:rPr>
          <w:lang w:val="en-PH"/>
        </w:rPr>
        <w:t xml:space="preserve">342; Civ. C. '12 </w:t>
      </w:r>
      <w:r w:rsidRPr="00091F6E">
        <w:rPr>
          <w:lang w:val="en-PH"/>
        </w:rPr>
        <w:t xml:space="preserve">Section </w:t>
      </w:r>
      <w:r w:rsidR="00E75ED8" w:rsidRPr="00091F6E">
        <w:rPr>
          <w:lang w:val="en-PH"/>
        </w:rPr>
        <w:t xml:space="preserve">294; Civ. C. '02 </w:t>
      </w:r>
      <w:r w:rsidRPr="00091F6E">
        <w:rPr>
          <w:lang w:val="en-PH"/>
        </w:rPr>
        <w:t xml:space="preserve">Section </w:t>
      </w:r>
      <w:r w:rsidR="00E75ED8" w:rsidRPr="00091F6E">
        <w:rPr>
          <w:lang w:val="en-PH"/>
        </w:rPr>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Pr="00091F6E">
        <w:rPr>
          <w:lang w:val="en-PH"/>
        </w:rPr>
        <w:t xml:space="preserve">Section </w:t>
      </w:r>
      <w:r w:rsidR="00E75ED8" w:rsidRPr="00091F6E">
        <w:rPr>
          <w:lang w:val="en-PH"/>
        </w:rPr>
        <w:t xml:space="preserve">2; 1980 Act No. 359; 1980 Act No. 426, </w:t>
      </w:r>
      <w:r w:rsidRPr="00091F6E">
        <w:rPr>
          <w:lang w:val="en-PH"/>
        </w:rPr>
        <w:t xml:space="preserve">Section </w:t>
      </w:r>
      <w:r w:rsidR="00E75ED8" w:rsidRPr="00091F6E">
        <w:rPr>
          <w:lang w:val="en-PH"/>
        </w:rPr>
        <w:t xml:space="preserve">1; 1980 Act No. 472, </w:t>
      </w:r>
      <w:r w:rsidRPr="00091F6E">
        <w:rPr>
          <w:lang w:val="en-PH"/>
        </w:rPr>
        <w:t xml:space="preserve">Section </w:t>
      </w:r>
      <w:r w:rsidR="00E75ED8" w:rsidRPr="00091F6E">
        <w:rPr>
          <w:lang w:val="en-PH"/>
        </w:rPr>
        <w:t xml:space="preserve">1; 1980 Act No. 478, </w:t>
      </w:r>
      <w:r w:rsidRPr="00091F6E">
        <w:rPr>
          <w:lang w:val="en-PH"/>
        </w:rPr>
        <w:t xml:space="preserve">Sections </w:t>
      </w:r>
      <w:r w:rsidR="00E75ED8" w:rsidRPr="00091F6E">
        <w:rPr>
          <w:lang w:val="en-PH"/>
        </w:rPr>
        <w:t xml:space="preserve"> 1, 2; 1981 Act No. 39, </w:t>
      </w:r>
      <w:r w:rsidRPr="00091F6E">
        <w:rPr>
          <w:lang w:val="en-PH"/>
        </w:rPr>
        <w:t xml:space="preserve">Section </w:t>
      </w:r>
      <w:r w:rsidR="00E75ED8" w:rsidRPr="00091F6E">
        <w:rPr>
          <w:lang w:val="en-PH"/>
        </w:rPr>
        <w:t xml:space="preserve">1; 1982 Act No. 292, </w:t>
      </w:r>
      <w:r w:rsidRPr="00091F6E">
        <w:rPr>
          <w:lang w:val="en-PH"/>
        </w:rPr>
        <w:t xml:space="preserve">Sections </w:t>
      </w:r>
      <w:r w:rsidR="00E75ED8" w:rsidRPr="00091F6E">
        <w:rPr>
          <w:lang w:val="en-PH"/>
        </w:rPr>
        <w:t xml:space="preserve"> 1, 2; 1984 Act No. 291; 1984 Act No. 456; 1985 Act No. 42, </w:t>
      </w:r>
      <w:r w:rsidRPr="00091F6E">
        <w:rPr>
          <w:lang w:val="en-PH"/>
        </w:rPr>
        <w:t xml:space="preserve">Section </w:t>
      </w:r>
      <w:r w:rsidR="00E75ED8" w:rsidRPr="00091F6E">
        <w:rPr>
          <w:lang w:val="en-PH"/>
        </w:rPr>
        <w:t xml:space="preserve">1; 1985 Act No. 101, </w:t>
      </w:r>
      <w:r w:rsidRPr="00091F6E">
        <w:rPr>
          <w:lang w:val="en-PH"/>
        </w:rPr>
        <w:t xml:space="preserve">Section </w:t>
      </w:r>
      <w:r w:rsidR="00E75ED8" w:rsidRPr="00091F6E">
        <w:rPr>
          <w:lang w:val="en-PH"/>
        </w:rPr>
        <w:t xml:space="preserve">17; 1985 Act No. 152, </w:t>
      </w:r>
      <w:r w:rsidRPr="00091F6E">
        <w:rPr>
          <w:lang w:val="en-PH"/>
        </w:rPr>
        <w:t xml:space="preserve">Section </w:t>
      </w:r>
      <w:r w:rsidR="00E75ED8" w:rsidRPr="00091F6E">
        <w:rPr>
          <w:lang w:val="en-PH"/>
        </w:rPr>
        <w:t xml:space="preserve">1; 1985 Act No. 161, </w:t>
      </w:r>
      <w:r w:rsidRPr="00091F6E">
        <w:rPr>
          <w:lang w:val="en-PH"/>
        </w:rPr>
        <w:t xml:space="preserve">Section </w:t>
      </w:r>
      <w:r w:rsidR="00E75ED8" w:rsidRPr="00091F6E">
        <w:rPr>
          <w:lang w:val="en-PH"/>
        </w:rPr>
        <w:t xml:space="preserve">1; 1985 Act No. 201, Part II, </w:t>
      </w:r>
      <w:r w:rsidRPr="00091F6E">
        <w:rPr>
          <w:lang w:val="en-PH"/>
        </w:rPr>
        <w:t xml:space="preserve">Section </w:t>
      </w:r>
      <w:r w:rsidR="00E75ED8" w:rsidRPr="00091F6E">
        <w:rPr>
          <w:lang w:val="en-PH"/>
        </w:rPr>
        <w:t xml:space="preserve">67; 1986 Act No. 498, </w:t>
      </w:r>
      <w:r w:rsidRPr="00091F6E">
        <w:rPr>
          <w:lang w:val="en-PH"/>
        </w:rPr>
        <w:t xml:space="preserve">Section </w:t>
      </w:r>
      <w:r w:rsidR="00E75ED8" w:rsidRPr="00091F6E">
        <w:rPr>
          <w:lang w:val="en-PH"/>
        </w:rPr>
        <w:t xml:space="preserve">1; 1986 Act No. 540, Part II, </w:t>
      </w:r>
      <w:r w:rsidRPr="00091F6E">
        <w:rPr>
          <w:lang w:val="en-PH"/>
        </w:rPr>
        <w:t xml:space="preserve">Section </w:t>
      </w:r>
      <w:r w:rsidR="00E75ED8" w:rsidRPr="00091F6E">
        <w:rPr>
          <w:lang w:val="en-PH"/>
        </w:rPr>
        <w:t xml:space="preserve">3D; 1987 Act No. 129, </w:t>
      </w:r>
      <w:r w:rsidRPr="00091F6E">
        <w:rPr>
          <w:lang w:val="en-PH"/>
        </w:rPr>
        <w:t xml:space="preserve">Section </w:t>
      </w:r>
      <w:r w:rsidR="00E75ED8" w:rsidRPr="00091F6E">
        <w:rPr>
          <w:lang w:val="en-PH"/>
        </w:rPr>
        <w:t xml:space="preserve">2; 1988 Act No. 438, </w:t>
      </w:r>
      <w:r w:rsidRPr="00091F6E">
        <w:rPr>
          <w:lang w:val="en-PH"/>
        </w:rPr>
        <w:t xml:space="preserve">Section </w:t>
      </w:r>
      <w:r w:rsidR="00E75ED8" w:rsidRPr="00091F6E">
        <w:rPr>
          <w:lang w:val="en-PH"/>
        </w:rPr>
        <w:t xml:space="preserve">1; 1988 Act No. 521, </w:t>
      </w:r>
      <w:r w:rsidRPr="00091F6E">
        <w:rPr>
          <w:lang w:val="en-PH"/>
        </w:rPr>
        <w:t xml:space="preserve">Section </w:t>
      </w:r>
      <w:r w:rsidR="00E75ED8" w:rsidRPr="00091F6E">
        <w:rPr>
          <w:lang w:val="en-PH"/>
        </w:rPr>
        <w:t xml:space="preserve">1; 1988 Act No. 666, </w:t>
      </w:r>
      <w:r w:rsidRPr="00091F6E">
        <w:rPr>
          <w:lang w:val="en-PH"/>
        </w:rPr>
        <w:t xml:space="preserve">Section </w:t>
      </w:r>
      <w:r w:rsidR="00E75ED8" w:rsidRPr="00091F6E">
        <w:rPr>
          <w:lang w:val="en-PH"/>
        </w:rPr>
        <w:t xml:space="preserve">1; 1989 Act No. 183, </w:t>
      </w:r>
      <w:r w:rsidRPr="00091F6E">
        <w:rPr>
          <w:lang w:val="en-PH"/>
        </w:rPr>
        <w:t xml:space="preserve">Section </w:t>
      </w:r>
      <w:r w:rsidR="00E75ED8" w:rsidRPr="00091F6E">
        <w:rPr>
          <w:lang w:val="en-PH"/>
        </w:rPr>
        <w:t xml:space="preserve">3; 1989 Act No. 189, Part II, </w:t>
      </w:r>
      <w:r w:rsidRPr="00091F6E">
        <w:rPr>
          <w:lang w:val="en-PH"/>
        </w:rPr>
        <w:t xml:space="preserve">Section </w:t>
      </w:r>
      <w:r w:rsidR="00E75ED8" w:rsidRPr="00091F6E">
        <w:rPr>
          <w:lang w:val="en-PH"/>
        </w:rPr>
        <w:t xml:space="preserve">36; 1989 Act No. 189, Part II, </w:t>
      </w:r>
      <w:r w:rsidRPr="00091F6E">
        <w:rPr>
          <w:lang w:val="en-PH"/>
        </w:rPr>
        <w:t xml:space="preserve">Section </w:t>
      </w:r>
      <w:r w:rsidR="00E75ED8" w:rsidRPr="00091F6E">
        <w:rPr>
          <w:lang w:val="en-PH"/>
        </w:rPr>
        <w:t xml:space="preserve">48A; 1991 Act No. 90, </w:t>
      </w:r>
      <w:r w:rsidRPr="00091F6E">
        <w:rPr>
          <w:lang w:val="en-PH"/>
        </w:rPr>
        <w:t xml:space="preserve">Section </w:t>
      </w:r>
      <w:r w:rsidR="00E75ED8" w:rsidRPr="00091F6E">
        <w:rPr>
          <w:lang w:val="en-PH"/>
        </w:rPr>
        <w:t xml:space="preserve">1; 1991 Act No. 110, </w:t>
      </w:r>
      <w:r w:rsidRPr="00091F6E">
        <w:rPr>
          <w:lang w:val="en-PH"/>
        </w:rPr>
        <w:t xml:space="preserve">Section </w:t>
      </w:r>
      <w:r w:rsidR="00E75ED8" w:rsidRPr="00091F6E">
        <w:rPr>
          <w:lang w:val="en-PH"/>
        </w:rPr>
        <w:t xml:space="preserve">2; 1992 Act No. 361, </w:t>
      </w:r>
      <w:r w:rsidRPr="00091F6E">
        <w:rPr>
          <w:lang w:val="en-PH"/>
        </w:rPr>
        <w:t xml:space="preserve">Sections </w:t>
      </w:r>
      <w:r w:rsidR="00E75ED8" w:rsidRPr="00091F6E">
        <w:rPr>
          <w:lang w:val="en-PH"/>
        </w:rPr>
        <w:t xml:space="preserve"> 17(A)</w:t>
      </w:r>
      <w:r w:rsidRPr="00091F6E">
        <w:rPr>
          <w:lang w:val="en-PH"/>
        </w:rPr>
        <w:noBreakHyphen/>
      </w:r>
      <w:r w:rsidR="00E75ED8" w:rsidRPr="00091F6E">
        <w:rPr>
          <w:lang w:val="en-PH"/>
        </w:rPr>
        <w:t xml:space="preserve">20, </w:t>
      </w:r>
      <w:r w:rsidRPr="00091F6E">
        <w:rPr>
          <w:lang w:val="en-PH"/>
        </w:rPr>
        <w:t xml:space="preserve">Sections </w:t>
      </w:r>
      <w:r w:rsidR="00E75ED8" w:rsidRPr="00091F6E">
        <w:rPr>
          <w:lang w:val="en-PH"/>
        </w:rPr>
        <w:t xml:space="preserve"> 17(A), 18</w:t>
      </w:r>
      <w:r w:rsidRPr="00091F6E">
        <w:rPr>
          <w:lang w:val="en-PH"/>
        </w:rPr>
        <w:noBreakHyphen/>
      </w:r>
      <w:r w:rsidR="00E75ED8" w:rsidRPr="00091F6E">
        <w:rPr>
          <w:lang w:val="en-PH"/>
        </w:rPr>
        <w:t xml:space="preserve">20; 1992 Act No. 432, </w:t>
      </w:r>
      <w:r w:rsidRPr="00091F6E">
        <w:rPr>
          <w:lang w:val="en-PH"/>
        </w:rPr>
        <w:t xml:space="preserve">Section </w:t>
      </w:r>
      <w:r w:rsidR="00E75ED8" w:rsidRPr="00091F6E">
        <w:rPr>
          <w:lang w:val="en-PH"/>
        </w:rPr>
        <w:t xml:space="preserve">1; 1992 Act No. 485, </w:t>
      </w:r>
      <w:r w:rsidRPr="00091F6E">
        <w:rPr>
          <w:lang w:val="en-PH"/>
        </w:rPr>
        <w:t xml:space="preserve">Sections </w:t>
      </w:r>
      <w:r w:rsidR="00E75ED8" w:rsidRPr="00091F6E">
        <w:rPr>
          <w:lang w:val="en-PH"/>
        </w:rPr>
        <w:t xml:space="preserve"> 2, 3; 1993 Act No. 176, </w:t>
      </w:r>
      <w:r w:rsidRPr="00091F6E">
        <w:rPr>
          <w:lang w:val="en-PH"/>
        </w:rPr>
        <w:t xml:space="preserve">Section </w:t>
      </w:r>
      <w:r w:rsidR="00E75ED8" w:rsidRPr="00091F6E">
        <w:rPr>
          <w:lang w:val="en-PH"/>
        </w:rPr>
        <w:t xml:space="preserve">2; 1993 Act No. 181, </w:t>
      </w:r>
      <w:r w:rsidRPr="00091F6E">
        <w:rPr>
          <w:lang w:val="en-PH"/>
        </w:rPr>
        <w:t xml:space="preserve">Section </w:t>
      </w:r>
      <w:r w:rsidR="00E75ED8" w:rsidRPr="00091F6E">
        <w:rPr>
          <w:lang w:val="en-PH"/>
        </w:rPr>
        <w:t xml:space="preserve">200; 1994 Act No. 293, </w:t>
      </w:r>
      <w:r w:rsidRPr="00091F6E">
        <w:rPr>
          <w:lang w:val="en-PH"/>
        </w:rPr>
        <w:t xml:space="preserve">Section </w:t>
      </w:r>
      <w:r w:rsidR="00E75ED8" w:rsidRPr="00091F6E">
        <w:rPr>
          <w:lang w:val="en-PH"/>
        </w:rPr>
        <w:t xml:space="preserve">1; 1994 Act No. 497, Part II, </w:t>
      </w:r>
      <w:r w:rsidRPr="00091F6E">
        <w:rPr>
          <w:lang w:val="en-PH"/>
        </w:rPr>
        <w:t xml:space="preserve">Section </w:t>
      </w:r>
      <w:r w:rsidR="00E75ED8" w:rsidRPr="00091F6E">
        <w:rPr>
          <w:lang w:val="en-PH"/>
        </w:rPr>
        <w:t xml:space="preserve">77; 1994 Act No. 497, Part II, </w:t>
      </w:r>
      <w:r w:rsidRPr="00091F6E">
        <w:rPr>
          <w:lang w:val="en-PH"/>
        </w:rPr>
        <w:t xml:space="preserve">Section </w:t>
      </w:r>
      <w:r w:rsidR="00E75ED8" w:rsidRPr="00091F6E">
        <w:rPr>
          <w:lang w:val="en-PH"/>
        </w:rPr>
        <w:t xml:space="preserve">100A; 1994 Act No. 516, </w:t>
      </w:r>
      <w:r w:rsidRPr="00091F6E">
        <w:rPr>
          <w:lang w:val="en-PH"/>
        </w:rPr>
        <w:t xml:space="preserve">Sections </w:t>
      </w:r>
      <w:r w:rsidR="00E75ED8" w:rsidRPr="00091F6E">
        <w:rPr>
          <w:lang w:val="en-PH"/>
        </w:rPr>
        <w:t xml:space="preserve"> 29(A), 29(B); 1995 Act No. 69, </w:t>
      </w:r>
      <w:r w:rsidRPr="00091F6E">
        <w:rPr>
          <w:lang w:val="en-PH"/>
        </w:rPr>
        <w:t xml:space="preserve">Sections </w:t>
      </w:r>
      <w:r w:rsidR="00E75ED8" w:rsidRPr="00091F6E">
        <w:rPr>
          <w:lang w:val="en-PH"/>
        </w:rPr>
        <w:t xml:space="preserve"> 1, 3; 1995 Act No. 76, </w:t>
      </w:r>
      <w:r w:rsidRPr="00091F6E">
        <w:rPr>
          <w:lang w:val="en-PH"/>
        </w:rPr>
        <w:t xml:space="preserve">Section </w:t>
      </w:r>
      <w:r w:rsidR="00E75ED8" w:rsidRPr="00091F6E">
        <w:rPr>
          <w:lang w:val="en-PH"/>
        </w:rPr>
        <w:t xml:space="preserve">10; 1995 Act No. 125, </w:t>
      </w:r>
      <w:r w:rsidRPr="00091F6E">
        <w:rPr>
          <w:lang w:val="en-PH"/>
        </w:rPr>
        <w:t xml:space="preserve">Sections </w:t>
      </w:r>
      <w:r w:rsidR="00E75ED8" w:rsidRPr="00091F6E">
        <w:rPr>
          <w:lang w:val="en-PH"/>
        </w:rPr>
        <w:t xml:space="preserve"> 3A</w:t>
      </w:r>
      <w:r w:rsidRPr="00091F6E">
        <w:rPr>
          <w:lang w:val="en-PH"/>
        </w:rPr>
        <w:noBreakHyphen/>
      </w:r>
      <w:r w:rsidR="00E75ED8" w:rsidRPr="00091F6E">
        <w:rPr>
          <w:lang w:val="en-PH"/>
        </w:rPr>
        <w:t xml:space="preserve">3D; 1995 Act No. 125, </w:t>
      </w:r>
      <w:r w:rsidRPr="00091F6E">
        <w:rPr>
          <w:lang w:val="en-PH"/>
        </w:rPr>
        <w:t xml:space="preserve">Section </w:t>
      </w:r>
      <w:r w:rsidR="00E75ED8" w:rsidRPr="00091F6E">
        <w:rPr>
          <w:lang w:val="en-PH"/>
        </w:rPr>
        <w:t xml:space="preserve">5A; 1996 Act No. 272, </w:t>
      </w:r>
      <w:r w:rsidRPr="00091F6E">
        <w:rPr>
          <w:lang w:val="en-PH"/>
        </w:rPr>
        <w:t xml:space="preserve">Section </w:t>
      </w:r>
      <w:r w:rsidR="00E75ED8" w:rsidRPr="00091F6E">
        <w:rPr>
          <w:lang w:val="en-PH"/>
        </w:rPr>
        <w:t xml:space="preserve">1; 1996 Act No. 282, </w:t>
      </w:r>
      <w:r w:rsidRPr="00091F6E">
        <w:rPr>
          <w:lang w:val="en-PH"/>
        </w:rPr>
        <w:t xml:space="preserve">Section </w:t>
      </w:r>
      <w:r w:rsidR="00E75ED8" w:rsidRPr="00091F6E">
        <w:rPr>
          <w:lang w:val="en-PH"/>
        </w:rPr>
        <w:t xml:space="preserve">1; 1996 Act No. 431, </w:t>
      </w:r>
      <w:r w:rsidRPr="00091F6E">
        <w:rPr>
          <w:lang w:val="en-PH"/>
        </w:rPr>
        <w:t xml:space="preserve">Section </w:t>
      </w:r>
      <w:r w:rsidR="00E75ED8" w:rsidRPr="00091F6E">
        <w:rPr>
          <w:lang w:val="en-PH"/>
        </w:rPr>
        <w:t xml:space="preserve">17; 1996 Act No. 459, </w:t>
      </w:r>
      <w:r w:rsidRPr="00091F6E">
        <w:rPr>
          <w:lang w:val="en-PH"/>
        </w:rPr>
        <w:t xml:space="preserve">Section </w:t>
      </w:r>
      <w:r w:rsidR="00E75ED8" w:rsidRPr="00091F6E">
        <w:rPr>
          <w:lang w:val="en-PH"/>
        </w:rPr>
        <w:t xml:space="preserve">11; 1996 Act No. 431, </w:t>
      </w:r>
      <w:r w:rsidRPr="00091F6E">
        <w:rPr>
          <w:lang w:val="en-PH"/>
        </w:rPr>
        <w:t xml:space="preserve">Section </w:t>
      </w:r>
      <w:r w:rsidR="00E75ED8" w:rsidRPr="00091F6E">
        <w:rPr>
          <w:lang w:val="en-PH"/>
        </w:rPr>
        <w:t xml:space="preserve">18; 1996 Act No. 456, </w:t>
      </w:r>
      <w:r w:rsidRPr="00091F6E">
        <w:rPr>
          <w:lang w:val="en-PH"/>
        </w:rPr>
        <w:t xml:space="preserve">Section </w:t>
      </w:r>
      <w:r w:rsidR="00E75ED8" w:rsidRPr="00091F6E">
        <w:rPr>
          <w:lang w:val="en-PH"/>
        </w:rPr>
        <w:t xml:space="preserve">14; 1996 Act No. 459, </w:t>
      </w:r>
      <w:r w:rsidRPr="00091F6E">
        <w:rPr>
          <w:lang w:val="en-PH"/>
        </w:rPr>
        <w:t xml:space="preserve">Section </w:t>
      </w:r>
      <w:r w:rsidR="00E75ED8" w:rsidRPr="00091F6E">
        <w:rPr>
          <w:lang w:val="en-PH"/>
        </w:rPr>
        <w:t xml:space="preserve">11; 1996 Act No. 462, </w:t>
      </w:r>
      <w:r w:rsidRPr="00091F6E">
        <w:rPr>
          <w:lang w:val="en-PH"/>
        </w:rPr>
        <w:t xml:space="preserve">Section </w:t>
      </w:r>
      <w:r w:rsidR="00E75ED8" w:rsidRPr="00091F6E">
        <w:rPr>
          <w:lang w:val="en-PH"/>
        </w:rPr>
        <w:t xml:space="preserve">21; 1997 Act No. 107, </w:t>
      </w:r>
      <w:r w:rsidRPr="00091F6E">
        <w:rPr>
          <w:lang w:val="en-PH"/>
        </w:rPr>
        <w:t xml:space="preserve">Section </w:t>
      </w:r>
      <w:r w:rsidR="00E75ED8" w:rsidRPr="00091F6E">
        <w:rPr>
          <w:lang w:val="en-PH"/>
        </w:rPr>
        <w:t xml:space="preserve">2; 1997 Act No. 126, </w:t>
      </w:r>
      <w:r w:rsidRPr="00091F6E">
        <w:rPr>
          <w:lang w:val="en-PH"/>
        </w:rPr>
        <w:t xml:space="preserve">Section </w:t>
      </w:r>
      <w:r w:rsidR="00E75ED8" w:rsidRPr="00091F6E">
        <w:rPr>
          <w:lang w:val="en-PH"/>
        </w:rPr>
        <w:t xml:space="preserve">1; 1997 Act No. 149, </w:t>
      </w:r>
      <w:r w:rsidRPr="00091F6E">
        <w:rPr>
          <w:lang w:val="en-PH"/>
        </w:rPr>
        <w:t xml:space="preserve">Section </w:t>
      </w:r>
      <w:r w:rsidR="00E75ED8" w:rsidRPr="00091F6E">
        <w:rPr>
          <w:lang w:val="en-PH"/>
        </w:rPr>
        <w:t xml:space="preserve">2; 1999 Act No. 100, Part II, </w:t>
      </w:r>
      <w:r w:rsidRPr="00091F6E">
        <w:rPr>
          <w:lang w:val="en-PH"/>
        </w:rPr>
        <w:t xml:space="preserve">Section </w:t>
      </w:r>
      <w:r w:rsidR="00E75ED8" w:rsidRPr="00091F6E">
        <w:rPr>
          <w:lang w:val="en-PH"/>
        </w:rPr>
        <w:t xml:space="preserve">59; 1999 Act No. 121, </w:t>
      </w:r>
      <w:r w:rsidRPr="00091F6E">
        <w:rPr>
          <w:lang w:val="en-PH"/>
        </w:rPr>
        <w:t xml:space="preserve">Section </w:t>
      </w:r>
      <w:r w:rsidR="00E75ED8" w:rsidRPr="00091F6E">
        <w:rPr>
          <w:lang w:val="en-PH"/>
        </w:rPr>
        <w:t xml:space="preserve">2; 2000 Act No. 283, </w:t>
      </w:r>
      <w:r w:rsidRPr="00091F6E">
        <w:rPr>
          <w:lang w:val="en-PH"/>
        </w:rPr>
        <w:t xml:space="preserve">Section </w:t>
      </w:r>
      <w:r w:rsidR="00E75ED8" w:rsidRPr="00091F6E">
        <w:rPr>
          <w:lang w:val="en-PH"/>
        </w:rPr>
        <w:t xml:space="preserve">5(H), eff for taxable years beginning after June 30, 2001; 2000 Act No. 387, Part II, </w:t>
      </w:r>
      <w:r w:rsidRPr="00091F6E">
        <w:rPr>
          <w:lang w:val="en-PH"/>
        </w:rPr>
        <w:t xml:space="preserve">Section </w:t>
      </w:r>
      <w:r w:rsidR="00E75ED8" w:rsidRPr="00091F6E">
        <w:rPr>
          <w:lang w:val="en-PH"/>
        </w:rPr>
        <w:t xml:space="preserve">52C, eff July 1, 2000; 2000 Act No. 399, </w:t>
      </w:r>
      <w:r w:rsidRPr="00091F6E">
        <w:rPr>
          <w:lang w:val="en-PH"/>
        </w:rPr>
        <w:t xml:space="preserve">Section </w:t>
      </w:r>
      <w:r w:rsidR="00E75ED8" w:rsidRPr="00091F6E">
        <w:rPr>
          <w:lang w:val="en-PH"/>
        </w:rPr>
        <w:t xml:space="preserve">3(Q)(1), eff August 17, 2000; 2000 Act No. 404, </w:t>
      </w:r>
      <w:r w:rsidRPr="00091F6E">
        <w:rPr>
          <w:lang w:val="en-PH"/>
        </w:rPr>
        <w:t xml:space="preserve">Section </w:t>
      </w:r>
      <w:r w:rsidR="00E75ED8" w:rsidRPr="00091F6E">
        <w:rPr>
          <w:lang w:val="en-PH"/>
        </w:rPr>
        <w:t xml:space="preserve">6(E), eff October 3, 2000; 2001 Act No. 18, </w:t>
      </w:r>
      <w:r w:rsidRPr="00091F6E">
        <w:rPr>
          <w:lang w:val="en-PH"/>
        </w:rPr>
        <w:t xml:space="preserve">Section </w:t>
      </w:r>
      <w:r w:rsidR="00E75ED8" w:rsidRPr="00091F6E">
        <w:rPr>
          <w:lang w:val="en-PH"/>
        </w:rPr>
        <w:t xml:space="preserve">1, eff for property tax years beginning after 2001; 2001 Act No. 89, </w:t>
      </w:r>
      <w:r w:rsidRPr="00091F6E">
        <w:rPr>
          <w:lang w:val="en-PH"/>
        </w:rPr>
        <w:t xml:space="preserve">Section </w:t>
      </w:r>
      <w:r w:rsidR="00E75ED8" w:rsidRPr="00091F6E">
        <w:rPr>
          <w:lang w:val="en-PH"/>
        </w:rPr>
        <w:t xml:space="preserve">29, eff July 20, 2001; 2002 Act No. 280, </w:t>
      </w:r>
      <w:r w:rsidRPr="00091F6E">
        <w:rPr>
          <w:lang w:val="en-PH"/>
        </w:rPr>
        <w:t xml:space="preserve">Section </w:t>
      </w:r>
      <w:r w:rsidR="00E75ED8" w:rsidRPr="00091F6E">
        <w:rPr>
          <w:lang w:val="en-PH"/>
        </w:rPr>
        <w:t xml:space="preserve">6, eff May 28, 2002; 2002 Act No. 334, </w:t>
      </w:r>
      <w:r w:rsidRPr="00091F6E">
        <w:rPr>
          <w:lang w:val="en-PH"/>
        </w:rPr>
        <w:t xml:space="preserve">Section </w:t>
      </w:r>
      <w:r w:rsidR="00E75ED8" w:rsidRPr="00091F6E">
        <w:rPr>
          <w:lang w:val="en-PH"/>
        </w:rPr>
        <w:t xml:space="preserve">7I, eff June 24, 2002; 2003 Act No. 69, </w:t>
      </w:r>
      <w:r w:rsidRPr="00091F6E">
        <w:rPr>
          <w:lang w:val="en-PH"/>
        </w:rPr>
        <w:t xml:space="preserve">Section </w:t>
      </w:r>
      <w:r w:rsidR="00E75ED8" w:rsidRPr="00091F6E">
        <w:rPr>
          <w:lang w:val="en-PH"/>
        </w:rPr>
        <w:t xml:space="preserve">1, eff June 18, 2003; 2004 Act No. 224, </w:t>
      </w:r>
      <w:r w:rsidRPr="00091F6E">
        <w:rPr>
          <w:lang w:val="en-PH"/>
        </w:rPr>
        <w:t xml:space="preserve">Section </w:t>
      </w:r>
      <w:r w:rsidR="00E75ED8" w:rsidRPr="00091F6E">
        <w:rPr>
          <w:lang w:val="en-PH"/>
        </w:rPr>
        <w:t xml:space="preserve">1, eff May 11, 2004 and applies to property tax years beginning after 2004; 2005 Act No. 17, </w:t>
      </w:r>
      <w:r w:rsidRPr="00091F6E">
        <w:rPr>
          <w:lang w:val="en-PH"/>
        </w:rPr>
        <w:t xml:space="preserve">Section </w:t>
      </w:r>
      <w:r w:rsidR="00E75ED8" w:rsidRPr="00091F6E">
        <w:rPr>
          <w:lang w:val="en-PH"/>
        </w:rPr>
        <w:t xml:space="preserve">1, eff February 15, 2005; 2005 Act No. 145, </w:t>
      </w:r>
      <w:r w:rsidRPr="00091F6E">
        <w:rPr>
          <w:lang w:val="en-PH"/>
        </w:rPr>
        <w:t xml:space="preserve">Section </w:t>
      </w:r>
      <w:r w:rsidR="00E75ED8" w:rsidRPr="00091F6E">
        <w:rPr>
          <w:lang w:val="en-PH"/>
        </w:rPr>
        <w:t xml:space="preserve">31, eff June 7, 2005; 2005 Act No. 161, </w:t>
      </w:r>
      <w:r w:rsidRPr="00091F6E">
        <w:rPr>
          <w:lang w:val="en-PH"/>
        </w:rPr>
        <w:t xml:space="preserve">Sections </w:t>
      </w:r>
      <w:r w:rsidR="00E75ED8" w:rsidRPr="00091F6E">
        <w:rPr>
          <w:lang w:val="en-PH"/>
        </w:rPr>
        <w:t xml:space="preserve"> 35, 36.A and 38, eff June 9, 2005; 2006 Act No. 276, </w:t>
      </w:r>
      <w:r w:rsidRPr="00091F6E">
        <w:rPr>
          <w:lang w:val="en-PH"/>
        </w:rPr>
        <w:t xml:space="preserve">Section </w:t>
      </w:r>
      <w:r w:rsidR="00E75ED8" w:rsidRPr="00091F6E">
        <w:rPr>
          <w:lang w:val="en-PH"/>
        </w:rPr>
        <w:t xml:space="preserve">1, eff May 23, 2006; 2006 Act No. 333, </w:t>
      </w:r>
      <w:r w:rsidRPr="00091F6E">
        <w:rPr>
          <w:lang w:val="en-PH"/>
        </w:rPr>
        <w:t xml:space="preserve">Section </w:t>
      </w:r>
      <w:r w:rsidR="00E75ED8" w:rsidRPr="00091F6E">
        <w:rPr>
          <w:lang w:val="en-PH"/>
        </w:rPr>
        <w:t xml:space="preserve">2, eff June 2, 2006; 2006 Act No. 360, </w:t>
      </w:r>
      <w:r w:rsidRPr="00091F6E">
        <w:rPr>
          <w:lang w:val="en-PH"/>
        </w:rPr>
        <w:t xml:space="preserve">Section </w:t>
      </w:r>
      <w:r w:rsidR="00E75ED8" w:rsidRPr="00091F6E">
        <w:rPr>
          <w:lang w:val="en-PH"/>
        </w:rPr>
        <w:t xml:space="preserve">1, eff June 9, 2006, applicable for property tax years beginning after 2005; 2006 Act No. 386, </w:t>
      </w:r>
      <w:r w:rsidRPr="00091F6E">
        <w:rPr>
          <w:lang w:val="en-PH"/>
        </w:rPr>
        <w:t xml:space="preserve">Sections </w:t>
      </w:r>
      <w:r w:rsidR="00E75ED8" w:rsidRPr="00091F6E">
        <w:rPr>
          <w:lang w:val="en-PH"/>
        </w:rPr>
        <w:t xml:space="preserve"> 9, 41, eff June 14, 2006; 2006 Act No. 388, Pt I, </w:t>
      </w:r>
      <w:r w:rsidRPr="00091F6E">
        <w:rPr>
          <w:lang w:val="en-PH"/>
        </w:rPr>
        <w:t xml:space="preserve">Section </w:t>
      </w:r>
      <w:r w:rsidR="00E75ED8" w:rsidRPr="00091F6E">
        <w:rPr>
          <w:lang w:val="en-PH"/>
        </w:rPr>
        <w:t xml:space="preserve">3, eff June 10, 2006; 2006 Act No. 389, </w:t>
      </w:r>
      <w:r w:rsidRPr="00091F6E">
        <w:rPr>
          <w:lang w:val="en-PH"/>
        </w:rPr>
        <w:t xml:space="preserve">Section </w:t>
      </w:r>
      <w:r w:rsidR="00E75ED8" w:rsidRPr="00091F6E">
        <w:rPr>
          <w:lang w:val="en-PH"/>
        </w:rPr>
        <w:t xml:space="preserve">2, eff June 14, 2006; 2007 Act No. 116, </w:t>
      </w:r>
      <w:r w:rsidRPr="00091F6E">
        <w:rPr>
          <w:lang w:val="en-PH"/>
        </w:rPr>
        <w:t xml:space="preserve">Sections </w:t>
      </w:r>
      <w:r w:rsidR="00E75ED8" w:rsidRPr="00091F6E">
        <w:rPr>
          <w:lang w:val="en-PH"/>
        </w:rPr>
        <w:t xml:space="preserve"> 9, 64, eff June 28, 2007, applicable for tax years beginning after 2007; 2008 Act No. 352, </w:t>
      </w:r>
      <w:r w:rsidRPr="00091F6E">
        <w:rPr>
          <w:lang w:val="en-PH"/>
        </w:rPr>
        <w:t xml:space="preserve">Section </w:t>
      </w:r>
      <w:r w:rsidR="00E75ED8" w:rsidRPr="00091F6E">
        <w:rPr>
          <w:lang w:val="en-PH"/>
        </w:rPr>
        <w:t xml:space="preserve">1, eff June 12, 2008; 2008 Act No. 357, </w:t>
      </w:r>
      <w:r w:rsidRPr="00091F6E">
        <w:rPr>
          <w:lang w:val="en-PH"/>
        </w:rPr>
        <w:t xml:space="preserve">Section </w:t>
      </w:r>
      <w:r w:rsidR="00E75ED8" w:rsidRPr="00091F6E">
        <w:rPr>
          <w:lang w:val="en-PH"/>
        </w:rPr>
        <w:t xml:space="preserve">5.A, eff June 25, 2008; 2009 Act No. 45, </w:t>
      </w:r>
      <w:r w:rsidRPr="00091F6E">
        <w:rPr>
          <w:lang w:val="en-PH"/>
        </w:rPr>
        <w:t xml:space="preserve">Section </w:t>
      </w:r>
      <w:r w:rsidR="00E75ED8" w:rsidRPr="00091F6E">
        <w:rPr>
          <w:lang w:val="en-PH"/>
        </w:rPr>
        <w:t xml:space="preserve">1, eff June 2, 2009; 2009 Act No. 76, </w:t>
      </w:r>
      <w:r w:rsidRPr="00091F6E">
        <w:rPr>
          <w:lang w:val="en-PH"/>
        </w:rPr>
        <w:t xml:space="preserve">Section </w:t>
      </w:r>
      <w:r w:rsidR="00E75ED8" w:rsidRPr="00091F6E">
        <w:rPr>
          <w:lang w:val="en-PH"/>
        </w:rPr>
        <w:t xml:space="preserve">1, eff June 16, 2009; 2010 Act No. 175, </w:t>
      </w:r>
      <w:r w:rsidRPr="00091F6E">
        <w:rPr>
          <w:lang w:val="en-PH"/>
        </w:rPr>
        <w:t xml:space="preserve">Section </w:t>
      </w:r>
      <w:r w:rsidR="00E75ED8" w:rsidRPr="00091F6E">
        <w:rPr>
          <w:lang w:val="en-PH"/>
        </w:rPr>
        <w:t xml:space="preserve">1, eff May 19, 2010; 2010 Act No. 264, </w:t>
      </w:r>
      <w:r w:rsidRPr="00091F6E">
        <w:rPr>
          <w:lang w:val="en-PH"/>
        </w:rPr>
        <w:t xml:space="preserve">Section </w:t>
      </w:r>
      <w:r w:rsidR="00E75ED8" w:rsidRPr="00091F6E">
        <w:rPr>
          <w:lang w:val="en-PH"/>
        </w:rPr>
        <w:t xml:space="preserve">1, eff June 11, 2010; 2010 Act No. 279, </w:t>
      </w:r>
      <w:r w:rsidRPr="00091F6E">
        <w:rPr>
          <w:lang w:val="en-PH"/>
        </w:rPr>
        <w:t xml:space="preserve">Section </w:t>
      </w:r>
      <w:r w:rsidR="00E75ED8" w:rsidRPr="00091F6E">
        <w:rPr>
          <w:lang w:val="en-PH"/>
        </w:rPr>
        <w:t xml:space="preserve">1, eff June 16, 2010; 2014 Act No. 259 (S.437), </w:t>
      </w:r>
      <w:r w:rsidRPr="00091F6E">
        <w:rPr>
          <w:lang w:val="en-PH"/>
        </w:rPr>
        <w:t xml:space="preserve">Section </w:t>
      </w:r>
      <w:r w:rsidR="00E75ED8" w:rsidRPr="00091F6E">
        <w:rPr>
          <w:lang w:val="en-PH"/>
        </w:rPr>
        <w:t xml:space="preserve">4.A, eff June 9, 2014; 2015 Act No. 23 (S.153), </w:t>
      </w:r>
      <w:r w:rsidRPr="00091F6E">
        <w:rPr>
          <w:lang w:val="en-PH"/>
        </w:rPr>
        <w:t xml:space="preserve">Section </w:t>
      </w:r>
      <w:r w:rsidR="00E75ED8" w:rsidRPr="00091F6E">
        <w:rPr>
          <w:lang w:val="en-PH"/>
        </w:rPr>
        <w:t xml:space="preserve">1, eff June 1, 2015; 2017 Act No. 40 (H.3516), </w:t>
      </w:r>
      <w:r w:rsidRPr="00091F6E">
        <w:rPr>
          <w:lang w:val="en-PH"/>
        </w:rPr>
        <w:t xml:space="preserve">Section </w:t>
      </w:r>
      <w:r w:rsidR="00E75ED8" w:rsidRPr="00091F6E">
        <w:rPr>
          <w:lang w:val="en-PH"/>
        </w:rPr>
        <w:t xml:space="preserve">19.A, eff May 10, 2017; 2020 Act No. 145 (S.207), </w:t>
      </w:r>
      <w:r w:rsidRPr="00091F6E">
        <w:rPr>
          <w:lang w:val="en-PH"/>
        </w:rPr>
        <w:t xml:space="preserve">Section </w:t>
      </w:r>
      <w:r w:rsidR="00E75ED8" w:rsidRPr="00091F6E">
        <w:rPr>
          <w:lang w:val="en-PH"/>
        </w:rPr>
        <w:t xml:space="preserve">2.A, eff September 28, 2020; 2021 Act No. 39 (H.4064), </w:t>
      </w:r>
      <w:r w:rsidRPr="00091F6E">
        <w:rPr>
          <w:lang w:val="en-PH"/>
        </w:rPr>
        <w:t xml:space="preserve">Section </w:t>
      </w:r>
      <w:r w:rsidR="00E75ED8" w:rsidRPr="00091F6E">
        <w:rPr>
          <w:lang w:val="en-PH"/>
        </w:rPr>
        <w:t xml:space="preserve">1, eff May 6, 2021; 2021 Act No. 68 (H.3354), </w:t>
      </w:r>
      <w:r w:rsidRPr="00091F6E">
        <w:rPr>
          <w:lang w:val="en-PH"/>
        </w:rPr>
        <w:t xml:space="preserve">Sections </w:t>
      </w:r>
      <w:r w:rsidR="00E75ED8" w:rsidRPr="00091F6E">
        <w:rPr>
          <w:lang w:val="en-PH"/>
        </w:rPr>
        <w:t xml:space="preserve"> 1, 2, eff May 17, 2021.</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2002 Act No. 280, </w:t>
      </w:r>
      <w:r w:rsidR="00091F6E" w:rsidRPr="00091F6E">
        <w:rPr>
          <w:lang w:val="en-PH"/>
        </w:rPr>
        <w:t xml:space="preserve">Section </w:t>
      </w:r>
      <w:r w:rsidRPr="00091F6E">
        <w:rPr>
          <w:lang w:val="en-PH"/>
        </w:rPr>
        <w:t>7,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"The incentives offered in this act apply only to projects receiving a certification of completion from the Department of Health and Environmental Control after the effective date of this act."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2003 Act No. 69, </w:t>
      </w:r>
      <w:r w:rsidR="00091F6E" w:rsidRPr="00091F6E">
        <w:rPr>
          <w:lang w:val="en-PH"/>
        </w:rPr>
        <w:t xml:space="preserve">Sections </w:t>
      </w:r>
      <w:r w:rsidRPr="00091F6E">
        <w:rPr>
          <w:lang w:val="en-PH"/>
        </w:rPr>
        <w:t xml:space="preserve"> 2 and 3.JJ,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"Notwithstanding any other provision of law, the amendment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220(B)(11) of the 1976 Code, made pursuant to Section 7I, Act 334 of 2002, is effective for property tax years beginning after 2001."</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2005 Act No. 17, </w:t>
      </w:r>
      <w:r w:rsidR="00091F6E" w:rsidRPr="00091F6E">
        <w:rPr>
          <w:lang w:val="en-PH"/>
        </w:rPr>
        <w:t xml:space="preserve">Section </w:t>
      </w:r>
      <w:r w:rsidRPr="00091F6E">
        <w:rPr>
          <w:lang w:val="en-PH"/>
        </w:rPr>
        <w:t>2,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"This act takes effect upon approval by the Governor and applies for property tax years beginning after 2001. The time limitations provided in Section 12</w:t>
      </w:r>
      <w:r w:rsidR="00091F6E" w:rsidRPr="00091F6E">
        <w:rPr>
          <w:lang w:val="en-PH"/>
        </w:rPr>
        <w:noBreakHyphen/>
      </w:r>
      <w:r w:rsidRPr="00091F6E">
        <w:rPr>
          <w:lang w:val="en-PH"/>
        </w:rPr>
        <w:t>54</w:t>
      </w:r>
      <w:r w:rsidR="00091F6E" w:rsidRPr="00091F6E">
        <w:rPr>
          <w:lang w:val="en-PH"/>
        </w:rPr>
        <w:noBreakHyphen/>
      </w:r>
      <w:r w:rsidRPr="00091F6E">
        <w:rPr>
          <w:lang w:val="en-PH"/>
        </w:rPr>
        <w:t>85(F) of the 1976 Code do not apply for purposes of computing refunds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220(B)(7) of the 1976 Code as amended in this act."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2005 Joint Resolution No. 181, </w:t>
      </w:r>
      <w:r w:rsidR="00091F6E" w:rsidRPr="00091F6E">
        <w:rPr>
          <w:lang w:val="en-PH"/>
        </w:rPr>
        <w:t xml:space="preserve">Section </w:t>
      </w:r>
      <w:r w:rsidRPr="00091F6E">
        <w:rPr>
          <w:lang w:val="en-PH"/>
        </w:rPr>
        <w:t>1, eff March 22, 2005,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"Notwithstanding the date provided in Section 2 of an act of 2005 bearing ratification number 2 [2005 Act No. 17], the property tax exemption for property not owned by but which is used exclusively by the Boy Scouts of America or the Girl Scouts of America applies for property tax years beginning after 2000."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2006 Act No. 333, </w:t>
      </w:r>
      <w:r w:rsidR="00091F6E" w:rsidRPr="00091F6E">
        <w:rPr>
          <w:lang w:val="en-PH"/>
        </w:rPr>
        <w:t xml:space="preserve">Section </w:t>
      </w:r>
      <w:r w:rsidRPr="00091F6E">
        <w:rPr>
          <w:lang w:val="en-PH"/>
        </w:rPr>
        <w:t>3,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"This act takes effect upon approval by the Governor and applies with respect to motor vehicle tax years beginning after the last day of the second month following the month in which this act was approved by the Governor except that Section 2 [adding (B)(48)] applies to motor vehicle antique property tax years beginning after June 30, 2006."</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2008 Act No. 357, </w:t>
      </w:r>
      <w:r w:rsidR="00091F6E" w:rsidRPr="00091F6E">
        <w:rPr>
          <w:lang w:val="en-PH"/>
        </w:rPr>
        <w:t xml:space="preserve">Section </w:t>
      </w:r>
      <w:r w:rsidRPr="00091F6E">
        <w:rPr>
          <w:lang w:val="en-PH"/>
        </w:rPr>
        <w:t>5.B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"This section takes effect upon approval of this act by the Governor and applies for taxable years beginning after 2007."</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2009 Act No. 45 </w:t>
      </w:r>
      <w:r w:rsidR="00091F6E" w:rsidRPr="00091F6E">
        <w:rPr>
          <w:lang w:val="en-PH"/>
        </w:rPr>
        <w:t xml:space="preserve">Section </w:t>
      </w:r>
      <w:r w:rsidRPr="00091F6E">
        <w:rPr>
          <w:lang w:val="en-PH"/>
        </w:rPr>
        <w:t>3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"This act takes effect upon approval by the Governor and applies for property tax years beginning after 2006."</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2009 Act No. 76, </w:t>
      </w:r>
      <w:r w:rsidR="00091F6E" w:rsidRPr="00091F6E">
        <w:rPr>
          <w:lang w:val="en-PH"/>
        </w:rPr>
        <w:t xml:space="preserve">Section </w:t>
      </w:r>
      <w:r w:rsidRPr="00091F6E">
        <w:rPr>
          <w:lang w:val="en-PH"/>
        </w:rPr>
        <w:t>3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"This act takes effect upon approval by the Governor and Section 1 applies for single family homes completed and, if required, a certificate of occupancy issued thereon after 2006. No refunds are allowed for property tax years 2007 and 2008 as a result of the exemption allowed pursuant to this act."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2010 Act No. 175, </w:t>
      </w:r>
      <w:r w:rsidR="00091F6E" w:rsidRPr="00091F6E">
        <w:rPr>
          <w:lang w:val="en-PH"/>
        </w:rPr>
        <w:t xml:space="preserve">Section </w:t>
      </w:r>
      <w:r w:rsidRPr="00091F6E">
        <w:rPr>
          <w:lang w:val="en-PH"/>
        </w:rPr>
        <w:t>2, provides: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"This act takes effect upon approval by the Governor and applies for property tax years beginning after 2009."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2014 Act No. 259, </w:t>
      </w:r>
      <w:r w:rsidR="00091F6E" w:rsidRPr="00091F6E">
        <w:rPr>
          <w:lang w:val="en-PH"/>
        </w:rPr>
        <w:t xml:space="preserve">Section </w:t>
      </w:r>
      <w:r w:rsidRPr="00091F6E">
        <w:rPr>
          <w:lang w:val="en-PH"/>
        </w:rPr>
        <w:t>4.C,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"C. This SECTION takes effect upon approval by the Governor and applies to property tax years beginning after 2013."</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19.B, 19.C,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"B. Notwithstanding the exemption amount allowed pursuant to item (52) added pursuant to subsection A of this SECTION, the percentage exemption amount is phased</w:t>
      </w:r>
      <w:r w:rsidR="00091F6E" w:rsidRPr="00091F6E">
        <w:rPr>
          <w:lang w:val="en-PH"/>
        </w:rPr>
        <w:noBreakHyphen/>
      </w:r>
      <w:r w:rsidRPr="00091F6E">
        <w:rPr>
          <w:lang w:val="en-PH"/>
        </w:rPr>
        <w:t>in in six equal and cumulative percentage installments, applicable for property tax years beginning after 2017.</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"C. This SECTION takes effect upon approval by the Governor and first applies to property tax years beginning after 2017."</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2020 Act No. 145, </w:t>
      </w:r>
      <w:r w:rsidR="00091F6E" w:rsidRPr="00091F6E">
        <w:rPr>
          <w:lang w:val="en-PH"/>
        </w:rPr>
        <w:t xml:space="preserve">Section </w:t>
      </w:r>
      <w:r w:rsidRPr="00091F6E">
        <w:rPr>
          <w:lang w:val="en-PH"/>
        </w:rPr>
        <w:t>2.B,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2.]B. This SECTION takes effect upon approval by the Governor and applies to property tax years beginning after 2020."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2021 Act No. 39, </w:t>
      </w:r>
      <w:r w:rsidR="00091F6E" w:rsidRPr="00091F6E">
        <w:rPr>
          <w:lang w:val="en-PH"/>
        </w:rPr>
        <w:t xml:space="preserve">Section </w:t>
      </w:r>
      <w:r w:rsidRPr="00091F6E">
        <w:rPr>
          <w:lang w:val="en-PH"/>
        </w:rPr>
        <w:t>3,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3. This act takes effect upon approval by the Governor and first applies to property tax years beginning after 2020."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2021 Act No. 68, </w:t>
      </w:r>
      <w:r w:rsidR="00091F6E" w:rsidRPr="00091F6E">
        <w:rPr>
          <w:lang w:val="en-PH"/>
        </w:rPr>
        <w:t xml:space="preserve">Section </w:t>
      </w:r>
      <w:r w:rsidRPr="00091F6E">
        <w:rPr>
          <w:lang w:val="en-PH"/>
        </w:rPr>
        <w:t>3,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3. This act takes effect upon approval by the Governor and applies to property tax years beginning after 2020."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Sections 56</w:t>
      </w:r>
      <w:r w:rsidR="00091F6E" w:rsidRPr="00091F6E">
        <w:rPr>
          <w:lang w:val="en-PH"/>
        </w:rPr>
        <w:noBreakHyphen/>
      </w:r>
      <w:r w:rsidRPr="00091F6E">
        <w:rPr>
          <w:lang w:val="en-PH"/>
        </w:rPr>
        <w:t>3</w:t>
      </w:r>
      <w:r w:rsidR="00091F6E" w:rsidRPr="00091F6E">
        <w:rPr>
          <w:lang w:val="en-PH"/>
        </w:rPr>
        <w:noBreakHyphen/>
      </w:r>
      <w:r w:rsidRPr="00091F6E">
        <w:rPr>
          <w:lang w:val="en-PH"/>
        </w:rPr>
        <w:t>1110 and 56</w:t>
      </w:r>
      <w:r w:rsidR="00091F6E" w:rsidRPr="00091F6E">
        <w:rPr>
          <w:lang w:val="en-PH"/>
        </w:rPr>
        <w:noBreakHyphen/>
      </w:r>
      <w:r w:rsidRPr="00091F6E">
        <w:rPr>
          <w:lang w:val="en-PH"/>
        </w:rPr>
        <w:t>3</w:t>
      </w:r>
      <w:r w:rsidR="00091F6E" w:rsidRPr="00091F6E">
        <w:rPr>
          <w:lang w:val="en-PH"/>
        </w:rPr>
        <w:noBreakHyphen/>
      </w:r>
      <w:r w:rsidRPr="00091F6E">
        <w:rPr>
          <w:lang w:val="en-PH"/>
        </w:rPr>
        <w:t xml:space="preserve">1130, referenced in (B)(3), were repealed by 2021 Act No. 38, </w:t>
      </w:r>
      <w:r w:rsidR="00091F6E" w:rsidRPr="00091F6E">
        <w:rPr>
          <w:lang w:val="en-PH"/>
        </w:rPr>
        <w:t xml:space="preserve">Section </w:t>
      </w:r>
      <w:r w:rsidRPr="00091F6E">
        <w:rPr>
          <w:lang w:val="en-PH"/>
        </w:rPr>
        <w:t>2, effective May 6, 2022. See, now, Section 56</w:t>
      </w:r>
      <w:r w:rsidR="00091F6E" w:rsidRPr="00091F6E">
        <w:rPr>
          <w:lang w:val="en-PH"/>
        </w:rPr>
        <w:noBreakHyphen/>
      </w:r>
      <w:r w:rsidRPr="00091F6E">
        <w:rPr>
          <w:lang w:val="en-PH"/>
        </w:rPr>
        <w:t>3</w:t>
      </w:r>
      <w:r w:rsidR="00091F6E" w:rsidRPr="00091F6E">
        <w:rPr>
          <w:lang w:val="en-PH"/>
        </w:rPr>
        <w:noBreakHyphen/>
      </w:r>
      <w:r w:rsidRPr="00091F6E">
        <w:rPr>
          <w:lang w:val="en-PH"/>
        </w:rPr>
        <w:t>14940.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2014 Act No. 259, </w:t>
      </w:r>
      <w:r w:rsidR="00091F6E" w:rsidRPr="00091F6E">
        <w:rPr>
          <w:lang w:val="en-PH"/>
        </w:rPr>
        <w:t xml:space="preserve">Section </w:t>
      </w:r>
      <w:r w:rsidRPr="00091F6E">
        <w:rPr>
          <w:lang w:val="en-PH"/>
        </w:rPr>
        <w:t>4.A, in subsection (B)(16), inserted "trust," before "or other association" throughout; added paragraph (d), relating to qualification for the exemption; and made other nonsubstantive changes.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2015 Act No. 23, </w:t>
      </w:r>
      <w:r w:rsidR="00091F6E" w:rsidRPr="00091F6E">
        <w:rPr>
          <w:lang w:val="en-PH"/>
        </w:rPr>
        <w:t xml:space="preserve">Section </w:t>
      </w:r>
      <w:r w:rsidRPr="00091F6E">
        <w:rPr>
          <w:lang w:val="en-PH"/>
        </w:rPr>
        <w:t>1, in (B)(3), added the text following "must be filed with the Department of Motor Vehicles."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 </w:t>
      </w:r>
      <w:r w:rsidRPr="00091F6E">
        <w:rPr>
          <w:lang w:val="en-PH"/>
        </w:rPr>
        <w:t>19.A, in (B), added (52), relating to phasing</w:t>
      </w:r>
      <w:r w:rsidR="00091F6E" w:rsidRPr="00091F6E">
        <w:rPr>
          <w:lang w:val="en-PH"/>
        </w:rPr>
        <w:noBreakHyphen/>
      </w:r>
      <w:r w:rsidRPr="00091F6E">
        <w:rPr>
          <w:lang w:val="en-PH"/>
        </w:rPr>
        <w:t>in an exemption of a percentage of manufacturing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2020 Act No. 145, </w:t>
      </w:r>
      <w:r w:rsidR="00091F6E" w:rsidRPr="00091F6E">
        <w:rPr>
          <w:lang w:val="en-PH"/>
        </w:rPr>
        <w:t xml:space="preserve">Section </w:t>
      </w:r>
      <w:r w:rsidRPr="00091F6E">
        <w:rPr>
          <w:lang w:val="en-PH"/>
        </w:rPr>
        <w:t>2.A, in (B)(11)(e), in the first sentence, deleted "solely</w:t>
      </w:r>
      <w:r w:rsidR="00091F6E" w:rsidRPr="00091F6E">
        <w:rPr>
          <w:lang w:val="en-PH"/>
        </w:rPr>
        <w:noBreakHyphen/>
      </w:r>
      <w:r w:rsidRPr="00091F6E">
        <w:rPr>
          <w:lang w:val="en-PH"/>
        </w:rPr>
        <w:t>owned" following "nonprofit housing corporations or" and substituted "when the property is devoted" for "which is devoted", in the second sentence, inserted "or its instrumentality" following "nonprofit housing corporation" and substituted "for this exemption to apply." for "to qualify for this exemption;", and added the third and fourth sentences.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2021 Act No. 39, </w:t>
      </w:r>
      <w:r w:rsidR="00091F6E" w:rsidRPr="00091F6E">
        <w:rPr>
          <w:lang w:val="en-PH"/>
        </w:rPr>
        <w:t xml:space="preserve">Section </w:t>
      </w:r>
      <w:r w:rsidRPr="00091F6E">
        <w:rPr>
          <w:lang w:val="en-PH"/>
        </w:rPr>
        <w:t>1, in (52), redesignated (a) as (a)(i), inserted the second sentence, and added (ii).</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2021 Act No. 68, </w:t>
      </w:r>
      <w:r w:rsidR="00091F6E" w:rsidRPr="00091F6E">
        <w:rPr>
          <w:lang w:val="en-PH"/>
        </w:rPr>
        <w:t xml:space="preserve">Section </w:t>
      </w:r>
      <w:r w:rsidRPr="00091F6E">
        <w:rPr>
          <w:lang w:val="en-PH"/>
        </w:rPr>
        <w:t>1, in (B), added (53).</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2021 Act No. 68, </w:t>
      </w:r>
      <w:r w:rsidR="00091F6E" w:rsidRPr="00091F6E">
        <w:rPr>
          <w:lang w:val="en-PH"/>
        </w:rPr>
        <w:t xml:space="preserve">Section </w:t>
      </w:r>
      <w:r w:rsidRPr="00091F6E">
        <w:rPr>
          <w:lang w:val="en-PH"/>
        </w:rPr>
        <w:t>2, in (B)(11)(e), in the third sentence, deleted "and improvements to" following "leasehold interests in".</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222.</w:t>
      </w:r>
      <w:r w:rsidR="00E75ED8" w:rsidRPr="00091F6E">
        <w:rPr>
          <w:lang w:val="en-PH"/>
        </w:rPr>
        <w:t xml:space="preserve"> Leased equipment used by charitable, not</w:t>
      </w:r>
      <w:r w:rsidRPr="00091F6E">
        <w:rPr>
          <w:lang w:val="en-PH"/>
        </w:rPr>
        <w:noBreakHyphen/>
      </w:r>
      <w:r w:rsidR="00E75ED8" w:rsidRPr="00091F6E">
        <w:rPr>
          <w:lang w:val="en-PH"/>
        </w:rPr>
        <w:t>for</w:t>
      </w:r>
      <w:r w:rsidRPr="00091F6E">
        <w:rPr>
          <w:lang w:val="en-PH"/>
        </w:rPr>
        <w:noBreakHyphen/>
      </w:r>
      <w:r w:rsidR="00E75ED8" w:rsidRPr="00091F6E">
        <w:rPr>
          <w:lang w:val="en-PH"/>
        </w:rPr>
        <w:t>profit or governmental hospital deemed for tax purposes to be owned by hospital.</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Equipment leased by and used in connection with the operation of charitable, not for profit, or governmental hospitals shall, for the purpose of ad valorem taxation, be deemed to be owned by the hospital.</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1982 Act No. 466, Part II, </w:t>
      </w:r>
      <w:r w:rsidRPr="00091F6E">
        <w:rPr>
          <w:lang w:val="en-PH"/>
        </w:rPr>
        <w:t xml:space="preserve">Section </w:t>
      </w:r>
      <w:r w:rsidR="00E75ED8" w:rsidRPr="00091F6E">
        <w:rPr>
          <w:lang w:val="en-PH"/>
        </w:rPr>
        <w:t>20.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224.</w:t>
      </w:r>
      <w:r w:rsidR="00E75ED8" w:rsidRPr="00091F6E">
        <w:rPr>
          <w:lang w:val="en-PH"/>
        </w:rPr>
        <w:t xml:space="preserve"> Motor homes or trailers for recreational travel; boats or watercraft with certain features.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091F6E" w:rsidRPr="00091F6E">
        <w:rPr>
          <w:lang w:val="en-PH"/>
        </w:rPr>
        <w:noBreakHyphen/>
      </w:r>
      <w:r w:rsidRPr="00091F6E">
        <w:rPr>
          <w:lang w:val="en-PH"/>
        </w:rPr>
        <w:t>37</w:t>
      </w:r>
      <w:r w:rsidR="00091F6E" w:rsidRPr="00091F6E">
        <w:rPr>
          <w:lang w:val="en-PH"/>
        </w:rPr>
        <w:noBreakHyphen/>
      </w:r>
      <w:r w:rsidRPr="00091F6E">
        <w:rPr>
          <w:lang w:val="en-PH"/>
        </w:rPr>
        <w:t>220(B)(38).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220(c)(2)(ii). Additionally, the individual or his agent must provide any proof the assessor requires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 For purposes of this subsection a person includes an individual, a sole proprietorship, partnership, and an "S" corporation, including a limited liability company taxed as sole proprietorship, partnership, or "S" corporation.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1999 Act No. 114, </w:t>
      </w:r>
      <w:r w:rsidRPr="00091F6E">
        <w:rPr>
          <w:lang w:val="en-PH"/>
        </w:rPr>
        <w:t xml:space="preserve">Section </w:t>
      </w:r>
      <w:r w:rsidR="00E75ED8" w:rsidRPr="00091F6E">
        <w:rPr>
          <w:lang w:val="en-PH"/>
        </w:rPr>
        <w:t xml:space="preserve">1; 2006 Act No. 386, </w:t>
      </w:r>
      <w:r w:rsidRPr="00091F6E">
        <w:rPr>
          <w:lang w:val="en-PH"/>
        </w:rPr>
        <w:t xml:space="preserve">Section </w:t>
      </w:r>
      <w:r w:rsidR="00E75ED8" w:rsidRPr="00091F6E">
        <w:rPr>
          <w:lang w:val="en-PH"/>
        </w:rPr>
        <w:t xml:space="preserve">39.A, eff June 14, 2006 applicable for property tax years beginning after 2005; 2007 Act No. 66, </w:t>
      </w:r>
      <w:r w:rsidRPr="00091F6E">
        <w:rPr>
          <w:lang w:val="en-PH"/>
        </w:rPr>
        <w:t xml:space="preserve">Section </w:t>
      </w:r>
      <w:r w:rsidR="00E75ED8" w:rsidRPr="00091F6E">
        <w:rPr>
          <w:lang w:val="en-PH"/>
        </w:rPr>
        <w:t xml:space="preserve">1, eff June 7, 2007, applicable for travel </w:t>
      </w:r>
      <w:r w:rsidR="00E75ED8" w:rsidRPr="00091F6E">
        <w:rPr>
          <w:lang w:val="en-PH"/>
        </w:rPr>
        <w:lastRenderedPageBreak/>
        <w:t xml:space="preserve">trailer or boat or watercraft property tax years beginning after 2006; 2010 Act No. 279, </w:t>
      </w:r>
      <w:r w:rsidRPr="00091F6E">
        <w:rPr>
          <w:lang w:val="en-PH"/>
        </w:rPr>
        <w:t xml:space="preserve">Section </w:t>
      </w:r>
      <w:r w:rsidR="00E75ED8" w:rsidRPr="00091F6E">
        <w:rPr>
          <w:lang w:val="en-PH"/>
        </w:rPr>
        <w:t>3, eff June 16, 2010.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225.</w:t>
      </w:r>
      <w:r w:rsidR="00E75ED8" w:rsidRPr="00091F6E">
        <w:rPr>
          <w:lang w:val="en-PH"/>
        </w:rPr>
        <w:t xml:space="preserve"> Consideration of federal or state income tax credits for low income housing with respect to valuation of real property for property tax purposes.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For purposes of this section, "low income housing" means housing intended for occupancy by households with incomes not exceeding eighty percent of area median income, adjusted for household size, as determined by the United States Department of Housing and Urban Development.</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2006 Act No. 383, </w:t>
      </w:r>
      <w:r w:rsidRPr="00091F6E">
        <w:rPr>
          <w:lang w:val="en-PH"/>
        </w:rPr>
        <w:t xml:space="preserve">Section </w:t>
      </w:r>
      <w:r w:rsidR="00E75ED8" w:rsidRPr="00091F6E">
        <w:rPr>
          <w:lang w:val="en-PH"/>
        </w:rPr>
        <w:t>1, eff June 14, 2006.</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2006 Act No. 383, </w:t>
      </w:r>
      <w:r w:rsidR="00091F6E" w:rsidRPr="00091F6E">
        <w:rPr>
          <w:lang w:val="en-PH"/>
        </w:rPr>
        <w:t xml:space="preserve">Section </w:t>
      </w:r>
      <w:r w:rsidRPr="00091F6E">
        <w:rPr>
          <w:lang w:val="en-PH"/>
        </w:rPr>
        <w:t>2, provides as follows:</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"This act takes effect upon approval by the Governor and is effective beginning with taxes to be assessed for the year of its enactment."</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230.</w:t>
      </w:r>
      <w:r w:rsidR="00E75ED8" w:rsidRPr="00091F6E">
        <w:rPr>
          <w:lang w:val="en-PH"/>
        </w:rPr>
        <w:t xml:space="preserve"> Payments of services rendered in lieu of taxes by nonprofit housing corporations exempt under </w:t>
      </w:r>
      <w:r w:rsidRPr="00091F6E">
        <w:rPr>
          <w:lang w:val="en-PH"/>
        </w:rPr>
        <w:t xml:space="preserve">Section </w:t>
      </w:r>
      <w:r w:rsidR="00E75ED8" w:rsidRPr="00091F6E">
        <w:rPr>
          <w:lang w:val="en-PH"/>
        </w:rPr>
        <w:t>12</w:t>
      </w:r>
      <w:r w:rsidRPr="00091F6E">
        <w:rPr>
          <w:lang w:val="en-PH"/>
        </w:rPr>
        <w:noBreakHyphen/>
      </w:r>
      <w:r w:rsidR="00E75ED8" w:rsidRPr="00091F6E">
        <w:rPr>
          <w:lang w:val="en-PH"/>
        </w:rPr>
        <w:t>37</w:t>
      </w:r>
      <w:r w:rsidRPr="00091F6E">
        <w:rPr>
          <w:lang w:val="en-PH"/>
        </w:rPr>
        <w:noBreakHyphen/>
      </w:r>
      <w:r w:rsidR="00E75ED8" w:rsidRPr="00091F6E">
        <w:rPr>
          <w:lang w:val="en-PH"/>
        </w:rPr>
        <w:t>220.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 xml:space="preserve">When any nonprofit housing corporation owns property within a county or municipality which is exempted from ad valorem taxes under </w:t>
      </w:r>
      <w:r w:rsidR="00091F6E" w:rsidRPr="00091F6E">
        <w:rPr>
          <w:lang w:val="en-PH"/>
        </w:rPr>
        <w:t xml:space="preserve">Section </w:t>
      </w:r>
      <w:r w:rsidRPr="00091F6E">
        <w:rPr>
          <w:lang w:val="en-PH"/>
        </w:rPr>
        <w:t>12</w:t>
      </w:r>
      <w:r w:rsidR="00091F6E" w:rsidRPr="00091F6E">
        <w:rPr>
          <w:lang w:val="en-PH"/>
        </w:rPr>
        <w:noBreakHyphen/>
      </w:r>
      <w:r w:rsidRPr="00091F6E">
        <w:rPr>
          <w:lang w:val="en-PH"/>
        </w:rPr>
        <w:t>37</w:t>
      </w:r>
      <w:r w:rsidR="00091F6E" w:rsidRPr="00091F6E">
        <w:rPr>
          <w:lang w:val="en-PH"/>
        </w:rPr>
        <w:noBreakHyphen/>
      </w:r>
      <w:r w:rsidRPr="00091F6E">
        <w:rPr>
          <w:lang w:val="en-PH"/>
        </w:rPr>
        <w:t>220, the county or the municipality or both are authorized to contract with such corporation for payments of services rendered by the county or municipality.</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1522.01; 1971 (57) 396.</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235.</w:t>
      </w:r>
      <w:r w:rsidR="00E75ED8" w:rsidRPr="00091F6E">
        <w:rPr>
          <w:lang w:val="en-PH"/>
        </w:rPr>
        <w:t xml:space="preserve"> Fees for fire protection for property exempt under </w:t>
      </w:r>
      <w:r w:rsidRPr="00091F6E">
        <w:rPr>
          <w:lang w:val="en-PH"/>
        </w:rPr>
        <w:t xml:space="preserve">Section </w:t>
      </w:r>
      <w:r w:rsidR="00E75ED8" w:rsidRPr="00091F6E">
        <w:rPr>
          <w:lang w:val="en-PH"/>
        </w:rPr>
        <w:t>12</w:t>
      </w:r>
      <w:r w:rsidRPr="00091F6E">
        <w:rPr>
          <w:lang w:val="en-PH"/>
        </w:rPr>
        <w:noBreakHyphen/>
      </w:r>
      <w:r w:rsidR="00E75ED8" w:rsidRPr="00091F6E">
        <w:rPr>
          <w:lang w:val="en-PH"/>
        </w:rPr>
        <w:t>37</w:t>
      </w:r>
      <w:r w:rsidRPr="00091F6E">
        <w:rPr>
          <w:lang w:val="en-PH"/>
        </w:rPr>
        <w:noBreakHyphen/>
      </w:r>
      <w:r w:rsidR="00E75ED8" w:rsidRPr="00091F6E">
        <w:rPr>
          <w:lang w:val="en-PH"/>
        </w:rPr>
        <w:t>220.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w:t>
      </w:r>
      <w:r w:rsidR="00091F6E" w:rsidRPr="00091F6E">
        <w:rPr>
          <w:lang w:val="en-PH"/>
        </w:rPr>
        <w:noBreakHyphen/>
      </w:r>
      <w:r w:rsidRPr="00091F6E">
        <w:rPr>
          <w:lang w:val="en-PH"/>
        </w:rPr>
        <w:t>37</w:t>
      </w:r>
      <w:r w:rsidR="00091F6E" w:rsidRPr="00091F6E">
        <w:rPr>
          <w:lang w:val="en-PH"/>
        </w:rPr>
        <w:noBreakHyphen/>
      </w:r>
      <w:r w:rsidRPr="00091F6E">
        <w:rPr>
          <w:lang w:val="en-PH"/>
        </w:rPr>
        <w:t>220 of the 1976 Code, which is located within their respective boundaries, reasonable fees for fire protection; provided, that no fees may be charged by a county for protection or service provided to such owners by a municipality.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1978 Act No. 621, </w:t>
      </w:r>
      <w:r w:rsidRPr="00091F6E">
        <w:rPr>
          <w:lang w:val="en-PH"/>
        </w:rPr>
        <w:t xml:space="preserve">Section </w:t>
      </w:r>
      <w:r w:rsidR="00E75ED8" w:rsidRPr="00091F6E">
        <w:rPr>
          <w:lang w:val="en-PH"/>
        </w:rPr>
        <w:t>3.</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240.</w:t>
      </w:r>
      <w:r w:rsidR="00E75ED8" w:rsidRPr="00091F6E">
        <w:rPr>
          <w:lang w:val="en-PH"/>
        </w:rPr>
        <w:t xml:space="preserve"> Payments in lieu of taxes by nonprofit housing corporations exempt under act of General Assembly.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1523.2; 1970 (56) 2605.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245.</w:t>
      </w:r>
      <w:r w:rsidR="00E75ED8" w:rsidRPr="00091F6E">
        <w:rPr>
          <w:lang w:val="en-PH"/>
        </w:rPr>
        <w:t xml:space="preserve"> Homestead exemption allowance increased.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exemption amount of the homestead exemption allowed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270 of the 1976 Code.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2000 Act No. 406, </w:t>
      </w:r>
      <w:r w:rsidRPr="00091F6E">
        <w:rPr>
          <w:lang w:val="en-PH"/>
        </w:rPr>
        <w:t xml:space="preserve">Section </w:t>
      </w:r>
      <w:r w:rsidR="00E75ED8" w:rsidRPr="00091F6E">
        <w:rPr>
          <w:lang w:val="en-PH"/>
        </w:rPr>
        <w:t xml:space="preserve">1(B), eff June 8, 2000, pursuant to provisions of </w:t>
      </w:r>
      <w:r w:rsidRPr="00091F6E">
        <w:rPr>
          <w:lang w:val="en-PH"/>
        </w:rPr>
        <w:t xml:space="preserve">Section </w:t>
      </w:r>
      <w:r w:rsidR="00E75ED8" w:rsidRPr="00091F6E">
        <w:rPr>
          <w:lang w:val="en-PH"/>
        </w:rPr>
        <w:t>2</w:t>
      </w:r>
      <w:r w:rsidRPr="00091F6E">
        <w:rPr>
          <w:lang w:val="en-PH"/>
        </w:rPr>
        <w:noBreakHyphen/>
      </w:r>
      <w:r w:rsidR="00E75ED8" w:rsidRPr="00091F6E">
        <w:rPr>
          <w:lang w:val="en-PH"/>
        </w:rPr>
        <w:t>7</w:t>
      </w:r>
      <w:r w:rsidRPr="00091F6E">
        <w:rPr>
          <w:lang w:val="en-PH"/>
        </w:rPr>
        <w:noBreakHyphen/>
      </w:r>
      <w:r w:rsidR="00E75ED8" w:rsidRPr="00091F6E">
        <w:rPr>
          <w:lang w:val="en-PH"/>
        </w:rPr>
        <w:t>10 of the 1976 Code of Laws.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250.</w:t>
      </w:r>
      <w:r w:rsidR="00E75ED8" w:rsidRPr="00091F6E">
        <w:rPr>
          <w:lang w:val="en-PH"/>
        </w:rPr>
        <w:t xml:space="preserve"> Homestead exemption for taxpayers sixty</w:t>
      </w:r>
      <w:r w:rsidRPr="00091F6E">
        <w:rPr>
          <w:lang w:val="en-PH"/>
        </w:rPr>
        <w:noBreakHyphen/>
      </w:r>
      <w:r w:rsidR="00E75ED8" w:rsidRPr="00091F6E">
        <w:rPr>
          <w:lang w:val="en-PH"/>
        </w:rPr>
        <w:t>five and over or those totally and permanently disabled or legally blind.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(A)(1) The first fifty thousand dollars of the fair market value of the dwelling place of a person is exempt from county, municipal, school, and special assessment real estate property taxes when the person: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(i) has been a resident of this State for at least one year and has reached the age of sixty</w:t>
      </w:r>
      <w:r w:rsidR="00091F6E" w:rsidRPr="00091F6E">
        <w:rPr>
          <w:lang w:val="en-PH"/>
        </w:rPr>
        <w:noBreakHyphen/>
      </w:r>
      <w:r w:rsidRPr="00091F6E">
        <w:rPr>
          <w:lang w:val="en-PH"/>
        </w:rPr>
        <w:t>five years on or before December thirty</w:t>
      </w:r>
      <w:r w:rsidR="00091F6E" w:rsidRPr="00091F6E">
        <w:rPr>
          <w:lang w:val="en-PH"/>
        </w:rPr>
        <w:noBreakHyphen/>
      </w:r>
      <w:r w:rsidRPr="00091F6E">
        <w:rPr>
          <w:lang w:val="en-PH"/>
        </w:rPr>
        <w:t>first;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(ii) has been classified as totally and permanently disabled by a state or federal agency having the function of classifying persons;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(iii) is legally blind as defined in Section 43</w:t>
      </w:r>
      <w:r w:rsidR="00091F6E" w:rsidRPr="00091F6E">
        <w:rPr>
          <w:lang w:val="en-PH"/>
        </w:rPr>
        <w:noBreakHyphen/>
      </w:r>
      <w:r w:rsidRPr="00091F6E">
        <w:rPr>
          <w:lang w:val="en-PH"/>
        </w:rPr>
        <w:t>25</w:t>
      </w:r>
      <w:r w:rsidR="00091F6E" w:rsidRPr="00091F6E">
        <w:rPr>
          <w:lang w:val="en-PH"/>
        </w:rPr>
        <w:noBreakHyphen/>
      </w:r>
      <w:r w:rsidRPr="00091F6E">
        <w:rPr>
          <w:lang w:val="en-PH"/>
        </w:rPr>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 The exemption includes the dwelling place when jointly owned in complete fee simple or life estate by husband and wife, and either has reached sixty</w:t>
      </w:r>
      <w:r w:rsidR="00091F6E" w:rsidRPr="00091F6E">
        <w:rPr>
          <w:lang w:val="en-PH"/>
        </w:rPr>
        <w:noBreakHyphen/>
      </w:r>
      <w:r w:rsidRPr="00091F6E">
        <w:rPr>
          <w:lang w:val="en-PH"/>
        </w:rPr>
        <w:t>five years of age, or is totally and permanently disabled, or legally blind pursuant to this section, before January first of the tax year in which the exemption is claimed, and either has been a resident of the State for one year.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 xml:space="preserve">(3)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w:t>
      </w:r>
      <w:r w:rsidRPr="00091F6E">
        <w:rPr>
          <w:lang w:val="en-PH"/>
        </w:rPr>
        <w:lastRenderedPageBreak/>
        <w:t>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The application required may be: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t>(i) made in person at the auditor's office;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t>(ii) by mail, when accompanied by a copy of documentation of age, or disability, or legal blindness;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r>
      <w:r w:rsidRPr="00091F6E">
        <w:rPr>
          <w:lang w:val="en-PH"/>
        </w:rPr>
        <w:tab/>
        <w:t>(iii) by internet in those instances where the auditor has access to official records documenting the appropriate eligibility standard.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The department shall assist auditors with compliance with the provisions of this subitem and by means of the approval required pursuant to subitem (a) of this item ensure uniform application procedures.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(5) "Dwelling place" means the permanent home and legal residence of the applicant.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When a person who was entitled to a homestead tax exemption pursuant to this section dies or any person who was not sixty</w:t>
      </w:r>
      <w:r w:rsidR="00091F6E" w:rsidRPr="00091F6E">
        <w:rPr>
          <w:lang w:val="en-PH"/>
        </w:rPr>
        <w:noBreakHyphen/>
      </w:r>
      <w:r w:rsidRPr="00091F6E">
        <w:rPr>
          <w:lang w:val="en-PH"/>
        </w:rPr>
        <w:t>five years of age or older, blind, or disabled on or before December thirty</w:t>
      </w:r>
      <w:r w:rsidR="00091F6E" w:rsidRPr="00091F6E">
        <w:rPr>
          <w:lang w:val="en-PH"/>
        </w:rPr>
        <w:noBreakHyphen/>
      </w:r>
      <w:r w:rsidRPr="00091F6E">
        <w:rPr>
          <w:lang w:val="en-PH"/>
        </w:rPr>
        <w:t>first preceding the application period, but was at least sixty</w:t>
      </w:r>
      <w:r w:rsidR="00091F6E" w:rsidRPr="00091F6E">
        <w:rPr>
          <w:lang w:val="en-PH"/>
        </w:rPr>
        <w:noBreakHyphen/>
      </w:r>
      <w:r w:rsidRPr="00091F6E">
        <w:rPr>
          <w:lang w:val="en-PH"/>
        </w:rPr>
        <w:t>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 The term "permanently and totally disabled" as used in this section means the inability to perform substantial gainful employment by reason of a medically determinable impairment, either physical or mental, that has lasted or is expected to last for a continuous period of twelve months or more or result in death.</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(F) The department shall reimburse from funds appropriated for homestead reimbursement the state agency of Vocational Rehabilitation for the actual expenses incurred in making decisions relative to disability.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(G) The department shall develop advisory opinions as may be necessary to carry out the provisions of this 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(H) Nothing in this section intends to cause the reassessment of a person's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 The provisions of this section apply to life estates created by will and also to life estates otherwise created.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1522.1; 1971 (57) 2057; 1972 (57) 2301; 1973 (58) 244, 412; 1974 (58) 2207; 1975 (59) 139, 821; 1977 Act No. 37; 1978 Act No. 644, Part II, </w:t>
      </w:r>
      <w:r w:rsidRPr="00091F6E">
        <w:rPr>
          <w:lang w:val="en-PH"/>
        </w:rPr>
        <w:t xml:space="preserve">Section </w:t>
      </w:r>
      <w:r w:rsidR="00E75ED8" w:rsidRPr="00091F6E">
        <w:rPr>
          <w:lang w:val="en-PH"/>
        </w:rPr>
        <w:t xml:space="preserve">20; 1978 Act No. 444; 1979 Act No. 199, Part II, </w:t>
      </w:r>
      <w:r w:rsidRPr="00091F6E">
        <w:rPr>
          <w:lang w:val="en-PH"/>
        </w:rPr>
        <w:t xml:space="preserve">Section </w:t>
      </w:r>
      <w:r w:rsidR="00E75ED8" w:rsidRPr="00091F6E">
        <w:rPr>
          <w:lang w:val="en-PH"/>
        </w:rPr>
        <w:t xml:space="preserve">15; 1980 Act No. 330; 1980 Act No. 331; 1982 Act No. 366; 1984 Act No. 512, Part II, </w:t>
      </w:r>
      <w:r w:rsidRPr="00091F6E">
        <w:rPr>
          <w:lang w:val="en-PH"/>
        </w:rPr>
        <w:t xml:space="preserve">Section </w:t>
      </w:r>
      <w:r w:rsidR="00E75ED8" w:rsidRPr="00091F6E">
        <w:rPr>
          <w:lang w:val="en-PH"/>
        </w:rPr>
        <w:t xml:space="preserve">64A; 1986 Act No. 385, </w:t>
      </w:r>
      <w:r w:rsidRPr="00091F6E">
        <w:rPr>
          <w:lang w:val="en-PH"/>
        </w:rPr>
        <w:t xml:space="preserve">Section </w:t>
      </w:r>
      <w:r w:rsidR="00E75ED8" w:rsidRPr="00091F6E">
        <w:rPr>
          <w:lang w:val="en-PH"/>
        </w:rPr>
        <w:t xml:space="preserve">1; 1989 Act No. 108, </w:t>
      </w:r>
      <w:r w:rsidRPr="00091F6E">
        <w:rPr>
          <w:lang w:val="en-PH"/>
        </w:rPr>
        <w:t xml:space="preserve">Section </w:t>
      </w:r>
      <w:r w:rsidR="00E75ED8" w:rsidRPr="00091F6E">
        <w:rPr>
          <w:lang w:val="en-PH"/>
        </w:rPr>
        <w:t xml:space="preserve">1; 1989 Act No. 108, </w:t>
      </w:r>
      <w:r w:rsidRPr="00091F6E">
        <w:rPr>
          <w:lang w:val="en-PH"/>
        </w:rPr>
        <w:t xml:space="preserve">Section </w:t>
      </w:r>
      <w:r w:rsidR="00E75ED8" w:rsidRPr="00091F6E">
        <w:rPr>
          <w:lang w:val="en-PH"/>
        </w:rPr>
        <w:t xml:space="preserve">2; 1990 Act No. 530, </w:t>
      </w:r>
      <w:r w:rsidRPr="00091F6E">
        <w:rPr>
          <w:lang w:val="en-PH"/>
        </w:rPr>
        <w:t xml:space="preserve">Section </w:t>
      </w:r>
      <w:r w:rsidR="00E75ED8" w:rsidRPr="00091F6E">
        <w:rPr>
          <w:lang w:val="en-PH"/>
        </w:rPr>
        <w:t xml:space="preserve">1; 1991 Act No. 54, </w:t>
      </w:r>
      <w:r w:rsidRPr="00091F6E">
        <w:rPr>
          <w:lang w:val="en-PH"/>
        </w:rPr>
        <w:t xml:space="preserve">Section </w:t>
      </w:r>
      <w:r w:rsidR="00E75ED8" w:rsidRPr="00091F6E">
        <w:rPr>
          <w:lang w:val="en-PH"/>
        </w:rPr>
        <w:t xml:space="preserve">1; 1997 Act No. 107, </w:t>
      </w:r>
      <w:r w:rsidRPr="00091F6E">
        <w:rPr>
          <w:lang w:val="en-PH"/>
        </w:rPr>
        <w:t xml:space="preserve">Section </w:t>
      </w:r>
      <w:r w:rsidR="00E75ED8" w:rsidRPr="00091F6E">
        <w:rPr>
          <w:lang w:val="en-PH"/>
        </w:rPr>
        <w:t xml:space="preserve">3A; 2001 Act No. 18, </w:t>
      </w:r>
      <w:r w:rsidRPr="00091F6E">
        <w:rPr>
          <w:lang w:val="en-PH"/>
        </w:rPr>
        <w:t xml:space="preserve">Section </w:t>
      </w:r>
      <w:r w:rsidR="00E75ED8" w:rsidRPr="00091F6E">
        <w:rPr>
          <w:lang w:val="en-PH"/>
        </w:rPr>
        <w:t xml:space="preserve">2, eff for property tax years beginning after 2001; 2006 Act No. 386, </w:t>
      </w:r>
      <w:r w:rsidRPr="00091F6E">
        <w:rPr>
          <w:lang w:val="en-PH"/>
        </w:rPr>
        <w:t xml:space="preserve">Sections </w:t>
      </w:r>
      <w:r w:rsidR="00E75ED8" w:rsidRPr="00091F6E">
        <w:rPr>
          <w:lang w:val="en-PH"/>
        </w:rPr>
        <w:t xml:space="preserve"> 33, 55.C, eff June 14, 2006; 2008 Act No. 184, </w:t>
      </w:r>
      <w:r w:rsidRPr="00091F6E">
        <w:rPr>
          <w:lang w:val="en-PH"/>
        </w:rPr>
        <w:t xml:space="preserve">Section </w:t>
      </w:r>
      <w:r w:rsidR="00E75ED8" w:rsidRPr="00091F6E">
        <w:rPr>
          <w:lang w:val="en-PH"/>
        </w:rPr>
        <w:t>1, eff March 31, 2008 and applies for homestead exemption applications filed after 2007.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251.</w:t>
      </w:r>
      <w:r w:rsidR="00E75ED8" w:rsidRPr="00091F6E">
        <w:rPr>
          <w:lang w:val="en-PH"/>
        </w:rPr>
        <w:t xml:space="preserve"> Calculation of rollback millage; equivalent millage.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RESERVED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RESERVED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RESERVED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RESERVED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(F) RESERVED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(G) If the boundaries of a municipality extend into more than one county and those counties implement the countywide appraisal and equalization programs required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1995 Act No. 145, Part II, </w:t>
      </w:r>
      <w:r w:rsidRPr="00091F6E">
        <w:rPr>
          <w:lang w:val="en-PH"/>
        </w:rPr>
        <w:t xml:space="preserve">Section </w:t>
      </w:r>
      <w:r w:rsidR="00E75ED8" w:rsidRPr="00091F6E">
        <w:rPr>
          <w:lang w:val="en-PH"/>
        </w:rPr>
        <w:t xml:space="preserve">119B; 1996 Act No. 401, </w:t>
      </w:r>
      <w:r w:rsidRPr="00091F6E">
        <w:rPr>
          <w:lang w:val="en-PH"/>
        </w:rPr>
        <w:t xml:space="preserve">Section </w:t>
      </w:r>
      <w:r w:rsidR="00E75ED8" w:rsidRPr="00091F6E">
        <w:rPr>
          <w:lang w:val="en-PH"/>
        </w:rPr>
        <w:t xml:space="preserve">1; 1996 Act No. 458, Part II, </w:t>
      </w:r>
      <w:r w:rsidRPr="00091F6E">
        <w:rPr>
          <w:lang w:val="en-PH"/>
        </w:rPr>
        <w:t xml:space="preserve">Section </w:t>
      </w:r>
      <w:r w:rsidR="00E75ED8" w:rsidRPr="00091F6E">
        <w:rPr>
          <w:lang w:val="en-PH"/>
        </w:rPr>
        <w:t xml:space="preserve">33B; 1997 Act No. 106, </w:t>
      </w:r>
      <w:r w:rsidRPr="00091F6E">
        <w:rPr>
          <w:lang w:val="en-PH"/>
        </w:rPr>
        <w:t xml:space="preserve">Section </w:t>
      </w:r>
      <w:r w:rsidR="00E75ED8" w:rsidRPr="00091F6E">
        <w:rPr>
          <w:lang w:val="en-PH"/>
        </w:rPr>
        <w:t xml:space="preserve">1; 1997 Act No. 155, Part II, </w:t>
      </w:r>
      <w:r w:rsidRPr="00091F6E">
        <w:rPr>
          <w:lang w:val="en-PH"/>
        </w:rPr>
        <w:t xml:space="preserve">Section </w:t>
      </w:r>
      <w:r w:rsidR="00E75ED8" w:rsidRPr="00091F6E">
        <w:rPr>
          <w:lang w:val="en-PH"/>
        </w:rPr>
        <w:t xml:space="preserve">15A; 1998 Act No. 419, Part II, </w:t>
      </w:r>
      <w:r w:rsidRPr="00091F6E">
        <w:rPr>
          <w:lang w:val="en-PH"/>
        </w:rPr>
        <w:t xml:space="preserve">Section </w:t>
      </w:r>
      <w:r w:rsidR="00E75ED8" w:rsidRPr="00091F6E">
        <w:rPr>
          <w:lang w:val="en-PH"/>
        </w:rPr>
        <w:t xml:space="preserve">29C; 1998 Act No. 442, </w:t>
      </w:r>
      <w:r w:rsidRPr="00091F6E">
        <w:rPr>
          <w:lang w:val="en-PH"/>
        </w:rPr>
        <w:t xml:space="preserve">Section </w:t>
      </w:r>
      <w:r w:rsidR="00E75ED8" w:rsidRPr="00091F6E">
        <w:rPr>
          <w:lang w:val="en-PH"/>
        </w:rPr>
        <w:t xml:space="preserve">4B; 1999 Act No. 100, Part II, </w:t>
      </w:r>
      <w:r w:rsidRPr="00091F6E">
        <w:rPr>
          <w:lang w:val="en-PH"/>
        </w:rPr>
        <w:t xml:space="preserve">Section </w:t>
      </w:r>
      <w:r w:rsidR="00E75ED8" w:rsidRPr="00091F6E">
        <w:rPr>
          <w:lang w:val="en-PH"/>
        </w:rPr>
        <w:t xml:space="preserve">51; 1999 Act No. 114, </w:t>
      </w:r>
      <w:r w:rsidRPr="00091F6E">
        <w:rPr>
          <w:lang w:val="en-PH"/>
        </w:rPr>
        <w:t xml:space="preserve">Section </w:t>
      </w:r>
      <w:r w:rsidR="00E75ED8" w:rsidRPr="00091F6E">
        <w:rPr>
          <w:lang w:val="en-PH"/>
        </w:rPr>
        <w:t xml:space="preserve">3; 2004 Act No. 226, </w:t>
      </w:r>
      <w:r w:rsidRPr="00091F6E">
        <w:rPr>
          <w:lang w:val="en-PH"/>
        </w:rPr>
        <w:t xml:space="preserve">Section </w:t>
      </w:r>
      <w:r w:rsidR="00E75ED8" w:rsidRPr="00091F6E">
        <w:rPr>
          <w:lang w:val="en-PH"/>
        </w:rPr>
        <w:t xml:space="preserve">1, eff May 13, 2004 and applies to property tax years beginning after 2003; 2006 Act No. 386, </w:t>
      </w:r>
      <w:r w:rsidRPr="00091F6E">
        <w:rPr>
          <w:lang w:val="en-PH"/>
        </w:rPr>
        <w:t xml:space="preserve">Section </w:t>
      </w:r>
      <w:r w:rsidR="00E75ED8" w:rsidRPr="00091F6E">
        <w:rPr>
          <w:lang w:val="en-PH"/>
        </w:rPr>
        <w:t xml:space="preserve">55.D, eff June 14, 2006; 2006 Act No. 388, Pt I, </w:t>
      </w:r>
      <w:r w:rsidRPr="00091F6E">
        <w:rPr>
          <w:lang w:val="en-PH"/>
        </w:rPr>
        <w:t xml:space="preserve">Section </w:t>
      </w:r>
      <w:r w:rsidR="00E75ED8" w:rsidRPr="00091F6E">
        <w:rPr>
          <w:lang w:val="en-PH"/>
        </w:rPr>
        <w:t xml:space="preserve">4.C, eff June 10, 2006; 2011 Act No. 57, </w:t>
      </w:r>
      <w:r w:rsidRPr="00091F6E">
        <w:rPr>
          <w:lang w:val="en-PH"/>
        </w:rPr>
        <w:t xml:space="preserve">Sections </w:t>
      </w:r>
      <w:r w:rsidR="00E75ED8" w:rsidRPr="00091F6E">
        <w:rPr>
          <w:lang w:val="en-PH"/>
        </w:rPr>
        <w:t xml:space="preserve"> 3.A, 3.B, eff June 14, 2011.</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2011 Act No. 57, </w:t>
      </w:r>
      <w:r w:rsidR="00091F6E" w:rsidRPr="00091F6E">
        <w:rPr>
          <w:lang w:val="en-PH"/>
        </w:rPr>
        <w:t xml:space="preserve">Section </w:t>
      </w:r>
      <w:r w:rsidRPr="00091F6E">
        <w:rPr>
          <w:lang w:val="en-PH"/>
        </w:rPr>
        <w:t>3.C, provides as follows:</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"This section takes effect for rollback millage calculated for property tax years beginning after 2010."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252.</w:t>
      </w:r>
      <w:r w:rsidR="00E75ED8" w:rsidRPr="00091F6E">
        <w:rPr>
          <w:lang w:val="en-PH"/>
        </w:rPr>
        <w:t xml:space="preserve"> Classification and assessment of property qualifying for exemption under Section 12</w:t>
      </w:r>
      <w:r w:rsidRPr="00091F6E">
        <w:rPr>
          <w:lang w:val="en-PH"/>
        </w:rPr>
        <w:noBreakHyphen/>
      </w:r>
      <w:r w:rsidR="00E75ED8" w:rsidRPr="00091F6E">
        <w:rPr>
          <w:lang w:val="en-PH"/>
        </w:rPr>
        <w:t>37</w:t>
      </w:r>
      <w:r w:rsidRPr="00091F6E">
        <w:rPr>
          <w:lang w:val="en-PH"/>
        </w:rPr>
        <w:noBreakHyphen/>
      </w:r>
      <w:r w:rsidR="00E75ED8" w:rsidRPr="00091F6E">
        <w:rPr>
          <w:lang w:val="en-PH"/>
        </w:rPr>
        <w:t>250.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Notwithstanding any other provision of law, property that qualifies for the homestead exemption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250 is classified and taxed as residential on an assessment equal to four percent of the property's fair market value. Any agriculturally classified lands that are a part of the homestead must be taxed on an assessment equal to four percent of the lands' value for agricultural purposes. The county auditor shall notify the county assessor of the property so qualifying and no further application is required for such classification and taxation.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When a person qualifies for a refund pursuant to Sections 12</w:t>
      </w:r>
      <w:r w:rsidR="00091F6E" w:rsidRPr="00091F6E">
        <w:rPr>
          <w:lang w:val="en-PH"/>
        </w:rPr>
        <w:noBreakHyphen/>
      </w:r>
      <w:r w:rsidRPr="00091F6E">
        <w:rPr>
          <w:lang w:val="en-PH"/>
        </w:rPr>
        <w:t>60</w:t>
      </w:r>
      <w:r w:rsidR="00091F6E" w:rsidRPr="00091F6E">
        <w:rPr>
          <w:lang w:val="en-PH"/>
        </w:rPr>
        <w:noBreakHyphen/>
      </w:r>
      <w:r w:rsidRPr="00091F6E">
        <w:rPr>
          <w:lang w:val="en-PH"/>
        </w:rPr>
        <w:t>2560 and 12</w:t>
      </w:r>
      <w:r w:rsidR="00091F6E" w:rsidRPr="00091F6E">
        <w:rPr>
          <w:lang w:val="en-PH"/>
        </w:rPr>
        <w:noBreakHyphen/>
      </w:r>
      <w:r w:rsidRPr="00091F6E">
        <w:rPr>
          <w:lang w:val="en-PH"/>
        </w:rPr>
        <w:t>43</w:t>
      </w:r>
      <w:r w:rsidR="00091F6E" w:rsidRPr="00091F6E">
        <w:rPr>
          <w:lang w:val="en-PH"/>
        </w:rPr>
        <w:noBreakHyphen/>
      </w:r>
      <w:r w:rsidRPr="00091F6E">
        <w:rPr>
          <w:lang w:val="en-PH"/>
        </w:rPr>
        <w:t>220(c) for prior years' eligibility for the four percent owner</w:t>
      </w:r>
      <w:r w:rsidR="00091F6E" w:rsidRPr="00091F6E">
        <w:rPr>
          <w:lang w:val="en-PH"/>
        </w:rPr>
        <w:noBreakHyphen/>
      </w:r>
      <w:r w:rsidRPr="00091F6E">
        <w:rPr>
          <w:lang w:val="en-PH"/>
        </w:rPr>
        <w:t>occupied residential assessment ratio, the person also may be certified for a homestead tax exemption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250. This refund does not extend beyond the immediate preceding tax year. The refund is an exception to the limitations imposed by Section 12</w:t>
      </w:r>
      <w:r w:rsidR="00091F6E" w:rsidRPr="00091F6E">
        <w:rPr>
          <w:lang w:val="en-PH"/>
        </w:rPr>
        <w:noBreakHyphen/>
      </w:r>
      <w:r w:rsidRPr="00091F6E">
        <w:rPr>
          <w:lang w:val="en-PH"/>
        </w:rPr>
        <w:t>60</w:t>
      </w:r>
      <w:r w:rsidR="00091F6E" w:rsidRPr="00091F6E">
        <w:rPr>
          <w:lang w:val="en-PH"/>
        </w:rPr>
        <w:noBreakHyphen/>
      </w:r>
      <w:r w:rsidRPr="00091F6E">
        <w:rPr>
          <w:lang w:val="en-PH"/>
        </w:rPr>
        <w:t>1750.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Notwithstanding any other provision of law, if a deceased taxpayer failed to claim the assessment ratio allowed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220(c) or the exemption allowed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250, or both, before the date of the taxpayer's death, then the personal representative of the deceased taxpayer's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taxpayer's death.</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Notwithstanding any other provision of law, when a person applies for the exemption allowed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250 and was qualified for this exemption in the prior tax year in addition to the current tax year, the person may be certified for the exemption, not to extend beyond the immediate preceding tax year.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1980 Act No. 332; 1981 Act No. 90, </w:t>
      </w:r>
      <w:r w:rsidRPr="00091F6E">
        <w:rPr>
          <w:lang w:val="en-PH"/>
        </w:rPr>
        <w:t xml:space="preserve">Section </w:t>
      </w:r>
      <w:r w:rsidR="00E75ED8" w:rsidRPr="00091F6E">
        <w:rPr>
          <w:lang w:val="en-PH"/>
        </w:rPr>
        <w:t xml:space="preserve">1; 1984 Act No. 366; 1996 Act No. 431, </w:t>
      </w:r>
      <w:r w:rsidRPr="00091F6E">
        <w:rPr>
          <w:lang w:val="en-PH"/>
        </w:rPr>
        <w:t xml:space="preserve">Section </w:t>
      </w:r>
      <w:r w:rsidR="00E75ED8" w:rsidRPr="00091F6E">
        <w:rPr>
          <w:lang w:val="en-PH"/>
        </w:rPr>
        <w:t xml:space="preserve">19; 2002 Act No. 297, </w:t>
      </w:r>
      <w:r w:rsidRPr="00091F6E">
        <w:rPr>
          <w:lang w:val="en-PH"/>
        </w:rPr>
        <w:t xml:space="preserve">Section </w:t>
      </w:r>
      <w:r w:rsidR="00E75ED8" w:rsidRPr="00091F6E">
        <w:rPr>
          <w:lang w:val="en-PH"/>
        </w:rPr>
        <w:t>1, eff June 3, 2002.</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2002 Act No. 297, </w:t>
      </w:r>
      <w:r w:rsidR="00091F6E" w:rsidRPr="00091F6E">
        <w:rPr>
          <w:lang w:val="en-PH"/>
        </w:rPr>
        <w:t xml:space="preserve">Section </w:t>
      </w:r>
      <w:r w:rsidRPr="00091F6E">
        <w:rPr>
          <w:lang w:val="en-PH"/>
        </w:rPr>
        <w:t>2, provides as follows:</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"This act takes effect upon approval by the Governor and applies for property tax years beginning after 2000. The deadline for filing an application for the four percent assessment ratio and the homestead exemption, or both, and any claims for refund arising thereunder, for property tax year 2001 is extended through the sixtieth day following the approval of this act by the Governor."</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255.</w:t>
      </w:r>
      <w:r w:rsidR="00E75ED8" w:rsidRPr="00091F6E">
        <w:rPr>
          <w:lang w:val="en-PH"/>
        </w:rPr>
        <w:t xml:space="preserve"> Homestead exemption to continue; county auditor to be informed of change affecting eligibility.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The homestead exemption initially granted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250 continues to be effective for successive years in which the ownership of the homestead or the other qualifications for the exemption remain unchanged. Notification of a change affecting eligibility must be given immediately to the county auditor.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091F6E" w:rsidRPr="00091F6E">
        <w:rPr>
          <w:lang w:val="en-PH"/>
        </w:rPr>
        <w:noBreakHyphen/>
      </w:r>
      <w:r w:rsidRPr="00091F6E">
        <w:rPr>
          <w:lang w:val="en-PH"/>
        </w:rPr>
        <w:t>five percent of the amount of the exemption is due and payable for each year in which the exemption is granted by reason of the failure to give notice. The penalty and the amount of tax must be added to the current year's duplicate and collected in the same manner as other taxes. A lien is created for the tax and penalty upon the property exempted by reason of the failure to give notification, which lien has priority over all other liens.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1976 Act No. 536, </w:t>
      </w:r>
      <w:r w:rsidRPr="00091F6E">
        <w:rPr>
          <w:lang w:val="en-PH"/>
        </w:rPr>
        <w:t xml:space="preserve">Sections </w:t>
      </w:r>
      <w:r w:rsidR="00E75ED8" w:rsidRPr="00091F6E">
        <w:rPr>
          <w:lang w:val="en-PH"/>
        </w:rPr>
        <w:t xml:space="preserve"> 1, 2; 1981 Act No. 93, </w:t>
      </w:r>
      <w:r w:rsidRPr="00091F6E">
        <w:rPr>
          <w:lang w:val="en-PH"/>
        </w:rPr>
        <w:t xml:space="preserve">Section </w:t>
      </w:r>
      <w:r w:rsidR="00E75ED8" w:rsidRPr="00091F6E">
        <w:rPr>
          <w:lang w:val="en-PH"/>
        </w:rPr>
        <w:t xml:space="preserve">2; 2006 Act No. 386, </w:t>
      </w:r>
      <w:r w:rsidRPr="00091F6E">
        <w:rPr>
          <w:lang w:val="en-PH"/>
        </w:rPr>
        <w:t xml:space="preserve">Section </w:t>
      </w:r>
      <w:r w:rsidR="00E75ED8" w:rsidRPr="00091F6E">
        <w:rPr>
          <w:lang w:val="en-PH"/>
        </w:rPr>
        <w:t>55.E, eff June 14, 2006.</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260.</w:t>
      </w:r>
      <w:r w:rsidR="00E75ED8" w:rsidRPr="00091F6E">
        <w:rPr>
          <w:lang w:val="en-PH"/>
        </w:rPr>
        <w:t xml:space="preserve"> Exemption for holders of life estate; application of Section 12</w:t>
      </w:r>
      <w:r w:rsidRPr="00091F6E">
        <w:rPr>
          <w:lang w:val="en-PH"/>
        </w:rPr>
        <w:noBreakHyphen/>
      </w:r>
      <w:r w:rsidR="00E75ED8" w:rsidRPr="00091F6E">
        <w:rPr>
          <w:lang w:val="en-PH"/>
        </w:rPr>
        <w:t>37</w:t>
      </w:r>
      <w:r w:rsidRPr="00091F6E">
        <w:rPr>
          <w:lang w:val="en-PH"/>
        </w:rPr>
        <w:noBreakHyphen/>
      </w:r>
      <w:r w:rsidR="00E75ED8" w:rsidRPr="00091F6E">
        <w:rPr>
          <w:lang w:val="en-PH"/>
        </w:rPr>
        <w:t>250.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Exemption for holders of a life estate as provided for in Section 12</w:t>
      </w:r>
      <w:r w:rsidR="00091F6E" w:rsidRPr="00091F6E">
        <w:rPr>
          <w:lang w:val="en-PH"/>
        </w:rPr>
        <w:noBreakHyphen/>
      </w:r>
      <w:r w:rsidRPr="00091F6E">
        <w:rPr>
          <w:lang w:val="en-PH"/>
        </w:rPr>
        <w:t>37</w:t>
      </w:r>
      <w:r w:rsidR="00091F6E" w:rsidRPr="00091F6E">
        <w:rPr>
          <w:lang w:val="en-PH"/>
        </w:rPr>
        <w:noBreakHyphen/>
      </w:r>
      <w:r w:rsidRPr="00091F6E">
        <w:rPr>
          <w:lang w:val="en-PH"/>
        </w:rPr>
        <w:t>250 shall be effective for real property tax purposes for the 1972 tax year provided that such holders make application to the county auditor on or before May 1, 1972.</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Nothing herein shall affect the exemptions otherwise granted.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provisions of Section 12</w:t>
      </w:r>
      <w:r w:rsidR="00091F6E" w:rsidRPr="00091F6E">
        <w:rPr>
          <w:lang w:val="en-PH"/>
        </w:rPr>
        <w:noBreakHyphen/>
      </w:r>
      <w:r w:rsidRPr="00091F6E">
        <w:rPr>
          <w:lang w:val="en-PH"/>
        </w:rPr>
        <w:t>37</w:t>
      </w:r>
      <w:r w:rsidR="00091F6E" w:rsidRPr="00091F6E">
        <w:rPr>
          <w:lang w:val="en-PH"/>
        </w:rPr>
        <w:noBreakHyphen/>
      </w:r>
      <w:r w:rsidRPr="00091F6E">
        <w:rPr>
          <w:lang w:val="en-PH"/>
        </w:rPr>
        <w:t>250 shall apply to life estates created by will and also to life estates otherwise created which were in effect on or before December 31, 1971.</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1522.1:1; 1972 (57) 2301.</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265.</w:t>
      </w:r>
      <w:r w:rsidR="00E75ED8" w:rsidRPr="00091F6E">
        <w:rPr>
          <w:lang w:val="en-PH"/>
        </w:rPr>
        <w:t xml:space="preserve"> Criteria for qualification of life estates for homestead tax exemption.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Notwithstanding any other provision of law, when a person is entitled to the homestead tax exemption provided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250 of the 1976 Code and owns fee simple title to the homestead, and who thereafter creates a life estate for such person by conveyance of the remainder, the life estate so created shall satisfy the ownership requirements for the exemption. The term "person" shall include husband and wife when the homestead is jointly owned and either is entitled to the exemption.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1980 Act No. 350, </w:t>
      </w:r>
      <w:r w:rsidRPr="00091F6E">
        <w:rPr>
          <w:lang w:val="en-PH"/>
        </w:rPr>
        <w:t xml:space="preserve">Section </w:t>
      </w:r>
      <w:r w:rsidR="00E75ED8" w:rsidRPr="00091F6E">
        <w:rPr>
          <w:lang w:val="en-PH"/>
        </w:rPr>
        <w:t>1.</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266.</w:t>
      </w:r>
      <w:r w:rsidR="00E75ED8" w:rsidRPr="00091F6E">
        <w:rPr>
          <w:lang w:val="en-PH"/>
        </w:rPr>
        <w:t xml:space="preserve"> Homestead exemption for dwellings held in trust; application of Section 12</w:t>
      </w:r>
      <w:r w:rsidRPr="00091F6E">
        <w:rPr>
          <w:lang w:val="en-PH"/>
        </w:rPr>
        <w:noBreakHyphen/>
      </w:r>
      <w:r w:rsidR="00E75ED8" w:rsidRPr="00091F6E">
        <w:rPr>
          <w:lang w:val="en-PH"/>
        </w:rPr>
        <w:t>37</w:t>
      </w:r>
      <w:r w:rsidRPr="00091F6E">
        <w:rPr>
          <w:lang w:val="en-PH"/>
        </w:rPr>
        <w:noBreakHyphen/>
      </w:r>
      <w:r w:rsidR="00E75ED8" w:rsidRPr="00091F6E">
        <w:rPr>
          <w:lang w:val="en-PH"/>
        </w:rPr>
        <w:t>250.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If a trustee holds legal title to a dwelling that is the legal residence of a beneficiary sixty</w:t>
      </w:r>
      <w:r w:rsidR="00091F6E" w:rsidRPr="00091F6E">
        <w:rPr>
          <w:lang w:val="en-PH"/>
        </w:rPr>
        <w:noBreakHyphen/>
      </w:r>
      <w:r w:rsidRPr="00091F6E">
        <w:rPr>
          <w:lang w:val="en-PH"/>
        </w:rPr>
        <w:t>five years of age or older, or totally and permanently disabled, or blind, and the beneficiary uses the dwelling, the dwelling is exempt from property taxation in the amount and manner as dwellings are exempt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250, if the beneficiary meets the other conditions required for the exemption. A copy of the trust agreement must be provided to certify this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091F6E" w:rsidRPr="00091F6E">
        <w:rPr>
          <w:lang w:val="en-PH"/>
        </w:rPr>
        <w:noBreakHyphen/>
      </w:r>
      <w:r w:rsidRPr="00091F6E">
        <w:rPr>
          <w:lang w:val="en-PH"/>
        </w:rPr>
        <w:t>half of one percent a month. In no case may the penalty be less than thirty dollars or more than the current year's taxes. This penalty and any interest are considered ad valorem taxes due on the property for purposes of collection and enforcement.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The department shall reimburse the taxing entity for the taxes not collected by reason of the exemption in the same manner and under the same conditions as reimbursement is provided for the exemption allowed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250.</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1980 Act No. 389, </w:t>
      </w:r>
      <w:r w:rsidRPr="00091F6E">
        <w:rPr>
          <w:lang w:val="en-PH"/>
        </w:rPr>
        <w:t xml:space="preserve">Sections </w:t>
      </w:r>
      <w:r w:rsidR="00E75ED8" w:rsidRPr="00091F6E">
        <w:rPr>
          <w:lang w:val="en-PH"/>
        </w:rPr>
        <w:t xml:space="preserve"> 1, 2; 1993 Act No. 164, Part II, </w:t>
      </w:r>
      <w:r w:rsidRPr="00091F6E">
        <w:rPr>
          <w:lang w:val="en-PH"/>
        </w:rPr>
        <w:t xml:space="preserve">Section </w:t>
      </w:r>
      <w:r w:rsidR="00E75ED8" w:rsidRPr="00091F6E">
        <w:rPr>
          <w:lang w:val="en-PH"/>
        </w:rPr>
        <w:t xml:space="preserve">104B; 1997 Act No. 107, </w:t>
      </w:r>
      <w:r w:rsidRPr="00091F6E">
        <w:rPr>
          <w:lang w:val="en-PH"/>
        </w:rPr>
        <w:t xml:space="preserve">Section </w:t>
      </w:r>
      <w:r w:rsidR="00E75ED8" w:rsidRPr="00091F6E">
        <w:rPr>
          <w:lang w:val="en-PH"/>
        </w:rPr>
        <w:t xml:space="preserve">1; 2006 Act No. 386, </w:t>
      </w:r>
      <w:r w:rsidRPr="00091F6E">
        <w:rPr>
          <w:lang w:val="en-PH"/>
        </w:rPr>
        <w:t xml:space="preserve">Section </w:t>
      </w:r>
      <w:r w:rsidR="00E75ED8" w:rsidRPr="00091F6E">
        <w:rPr>
          <w:lang w:val="en-PH"/>
        </w:rPr>
        <w:t xml:space="preserve">55.F, eff June 14, 2006; 2015 Act No. 87 (S.379), </w:t>
      </w:r>
      <w:r w:rsidRPr="00091F6E">
        <w:rPr>
          <w:lang w:val="en-PH"/>
        </w:rPr>
        <w:t xml:space="preserve">Section </w:t>
      </w:r>
      <w:r w:rsidR="00E75ED8" w:rsidRPr="00091F6E">
        <w:rPr>
          <w:lang w:val="en-PH"/>
        </w:rPr>
        <w:t>4,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4, in (A), added the second sentence, relating to proof for homestead exemption for property held in trust.</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270.</w:t>
      </w:r>
      <w:r w:rsidR="00E75ED8" w:rsidRPr="00091F6E">
        <w:rPr>
          <w:lang w:val="en-PH"/>
        </w:rPr>
        <w:t xml:space="preserve"> Reimbursement for tax loss in counties allowing homestead exemption.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As provided in Section 11</w:t>
      </w:r>
      <w:r w:rsidR="00091F6E" w:rsidRPr="00091F6E">
        <w:rPr>
          <w:lang w:val="en-PH"/>
        </w:rPr>
        <w:noBreakHyphen/>
      </w:r>
      <w:r w:rsidRPr="00091F6E">
        <w:rPr>
          <w:lang w:val="en-PH"/>
        </w:rPr>
        <w:t>11</w:t>
      </w:r>
      <w:r w:rsidR="00091F6E" w:rsidRPr="00091F6E">
        <w:rPr>
          <w:lang w:val="en-PH"/>
        </w:rPr>
        <w:noBreakHyphen/>
      </w:r>
      <w:r w:rsidRPr="00091F6E">
        <w:rPr>
          <w:lang w:val="en-PH"/>
        </w:rPr>
        <w:t xml:space="preserve">150, there must be credited to the Trust Fund for Tax Relief in a fiscal year an amount sufficient to pay the reimbursement provided by this section. From the trust fund, the </w:t>
      </w:r>
      <w:r w:rsidRPr="00091F6E">
        <w:rPr>
          <w:lang w:val="en-PH"/>
        </w:rPr>
        <w:lastRenderedPageBreak/>
        <w:t>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091F6E" w:rsidRPr="00091F6E">
        <w:rPr>
          <w:lang w:val="en-PH"/>
        </w:rPr>
        <w:noBreakHyphen/>
      </w:r>
      <w:r w:rsidRPr="00091F6E">
        <w:rPr>
          <w:lang w:val="en-PH"/>
        </w:rPr>
        <w:t>37</w:t>
      </w:r>
      <w:r w:rsidR="00091F6E" w:rsidRPr="00091F6E">
        <w:rPr>
          <w:lang w:val="en-PH"/>
        </w:rPr>
        <w:noBreakHyphen/>
      </w:r>
      <w:r w:rsidRPr="00091F6E">
        <w:rPr>
          <w:lang w:val="en-PH"/>
        </w:rPr>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091F6E" w:rsidRPr="00091F6E">
        <w:rPr>
          <w:lang w:val="en-PH"/>
        </w:rPr>
        <w:noBreakHyphen/>
      </w:r>
      <w:r w:rsidRPr="00091F6E">
        <w:rPr>
          <w:lang w:val="en-PH"/>
        </w:rPr>
        <w:t>37</w:t>
      </w:r>
      <w:r w:rsidR="00091F6E" w:rsidRPr="00091F6E">
        <w:rPr>
          <w:lang w:val="en-PH"/>
        </w:rPr>
        <w:noBreakHyphen/>
      </w:r>
      <w:r w:rsidRPr="00091F6E">
        <w:rPr>
          <w:lang w:val="en-PH"/>
        </w:rPr>
        <w:t>250. However, no reimbursement must be paid pursuant to this section for revenue for school operations not collected because of the exemption allowed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Notwithstanding another provision of law, the department shall purchase and distribute the applications for the homestead exemption and the costs must be paid from the trust fund.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The department may promulgate regulations necessary to carry out the provisions of this section.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1522.2; 1971 (57) 2058; 1978 Act No. 644, Part II, </w:t>
      </w:r>
      <w:r w:rsidRPr="00091F6E">
        <w:rPr>
          <w:lang w:val="en-PH"/>
        </w:rPr>
        <w:t xml:space="preserve">Section </w:t>
      </w:r>
      <w:r w:rsidR="00E75ED8" w:rsidRPr="00091F6E">
        <w:rPr>
          <w:lang w:val="en-PH"/>
        </w:rPr>
        <w:t xml:space="preserve">20; 1979 Act No. 199, Part II, </w:t>
      </w:r>
      <w:r w:rsidRPr="00091F6E">
        <w:rPr>
          <w:lang w:val="en-PH"/>
        </w:rPr>
        <w:t xml:space="preserve">Section </w:t>
      </w:r>
      <w:r w:rsidR="00E75ED8" w:rsidRPr="00091F6E">
        <w:rPr>
          <w:lang w:val="en-PH"/>
        </w:rPr>
        <w:t xml:space="preserve">22; 1998 Act No. 419, Part II, </w:t>
      </w:r>
      <w:r w:rsidRPr="00091F6E">
        <w:rPr>
          <w:lang w:val="en-PH"/>
        </w:rPr>
        <w:t xml:space="preserve">Section </w:t>
      </w:r>
      <w:r w:rsidR="00E75ED8" w:rsidRPr="00091F6E">
        <w:rPr>
          <w:lang w:val="en-PH"/>
        </w:rPr>
        <w:t xml:space="preserve">29F; 2006 Act No. 386, </w:t>
      </w:r>
      <w:r w:rsidRPr="00091F6E">
        <w:rPr>
          <w:lang w:val="en-PH"/>
        </w:rPr>
        <w:t xml:space="preserve">Section </w:t>
      </w:r>
      <w:r w:rsidR="00E75ED8" w:rsidRPr="00091F6E">
        <w:rPr>
          <w:lang w:val="en-PH"/>
        </w:rPr>
        <w:t xml:space="preserve">55.G, eff June 14, 2006; 2006 Act No. 388, Pt I, </w:t>
      </w:r>
      <w:r w:rsidRPr="00091F6E">
        <w:rPr>
          <w:lang w:val="en-PH"/>
        </w:rPr>
        <w:t xml:space="preserve">Section </w:t>
      </w:r>
      <w:r w:rsidR="00E75ED8" w:rsidRPr="00091F6E">
        <w:rPr>
          <w:lang w:val="en-PH"/>
        </w:rPr>
        <w:t xml:space="preserve">4.D, eff June 10, 2006; 2007 Act No. 110, </w:t>
      </w:r>
      <w:r w:rsidRPr="00091F6E">
        <w:rPr>
          <w:lang w:val="en-PH"/>
        </w:rPr>
        <w:t xml:space="preserve">Section </w:t>
      </w:r>
      <w:r w:rsidR="00E75ED8" w:rsidRPr="00091F6E">
        <w:rPr>
          <w:lang w:val="en-PH"/>
        </w:rPr>
        <w:t xml:space="preserve">26, eff June 21, 2007; 2007 Act No. 116, </w:t>
      </w:r>
      <w:r w:rsidRPr="00091F6E">
        <w:rPr>
          <w:lang w:val="en-PH"/>
        </w:rPr>
        <w:t xml:space="preserve">Section </w:t>
      </w:r>
      <w:r w:rsidR="00E75ED8" w:rsidRPr="00091F6E">
        <w:rPr>
          <w:lang w:val="en-PH"/>
        </w:rPr>
        <w:t>32, eff June 28, 2007, applicable for tax years beginning after 2007.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275.</w:t>
      </w:r>
      <w:r w:rsidR="00E75ED8" w:rsidRPr="00091F6E">
        <w:rPr>
          <w:lang w:val="en-PH"/>
        </w:rPr>
        <w:t xml:space="preserve"> Date for submission for requests for reimbursement.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year's reimbursement request. These requests do not extend beyond the immediate preceding tax year.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1980 Act No. 333, </w:t>
      </w:r>
      <w:r w:rsidRPr="00091F6E">
        <w:rPr>
          <w:lang w:val="en-PH"/>
        </w:rPr>
        <w:t xml:space="preserve">Section </w:t>
      </w:r>
      <w:r w:rsidR="00E75ED8" w:rsidRPr="00091F6E">
        <w:rPr>
          <w:lang w:val="en-PH"/>
        </w:rPr>
        <w:t xml:space="preserve">2; 1996 Act No. 431, </w:t>
      </w:r>
      <w:r w:rsidRPr="00091F6E">
        <w:rPr>
          <w:lang w:val="en-PH"/>
        </w:rPr>
        <w:t xml:space="preserve">Section </w:t>
      </w:r>
      <w:r w:rsidR="00E75ED8" w:rsidRPr="00091F6E">
        <w:rPr>
          <w:lang w:val="en-PH"/>
        </w:rPr>
        <w:t xml:space="preserve">20; 2006 Act No. 386, </w:t>
      </w:r>
      <w:r w:rsidRPr="00091F6E">
        <w:rPr>
          <w:lang w:val="en-PH"/>
        </w:rPr>
        <w:t xml:space="preserve">Section </w:t>
      </w:r>
      <w:r w:rsidR="00E75ED8" w:rsidRPr="00091F6E">
        <w:rPr>
          <w:lang w:val="en-PH"/>
        </w:rPr>
        <w:t>55.H, eff June 14, 2006.</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280.</w:t>
      </w:r>
      <w:r w:rsidR="00E75ED8" w:rsidRPr="00091F6E">
        <w:rPr>
          <w:lang w:val="en-PH"/>
        </w:rPr>
        <w:t xml:space="preserve"> Reimbursement of localities for tax loss due to homestead exemption.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A county, municipality, school district, and special district in which a person who has reached the age of sixty</w:t>
      </w:r>
      <w:r w:rsidR="00091F6E" w:rsidRPr="00091F6E">
        <w:rPr>
          <w:lang w:val="en-PH"/>
        </w:rPr>
        <w:noBreakHyphen/>
      </w:r>
      <w:r w:rsidRPr="00091F6E">
        <w:rPr>
          <w:lang w:val="en-PH"/>
        </w:rPr>
        <w:t>five years receives a homestead property tax exemption must be reimbursed for the exemption from the Trust Fund for Tax Relief. The reimbursement must be made by the department on an annual basis on the terms and subject to the conditions as it may prescribe.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This section does not authorize property tax exemption other than as provided for by the laws and Constitution of this State.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1522.3; 1971 (57) 709; 1978 Act No. 644, Part II, </w:t>
      </w:r>
      <w:r w:rsidRPr="00091F6E">
        <w:rPr>
          <w:lang w:val="en-PH"/>
        </w:rPr>
        <w:t xml:space="preserve">Section </w:t>
      </w:r>
      <w:r w:rsidR="00E75ED8" w:rsidRPr="00091F6E">
        <w:rPr>
          <w:lang w:val="en-PH"/>
        </w:rPr>
        <w:t xml:space="preserve">20; 1998 Act No. 419, Part II, </w:t>
      </w:r>
      <w:r w:rsidRPr="00091F6E">
        <w:rPr>
          <w:lang w:val="en-PH"/>
        </w:rPr>
        <w:t xml:space="preserve">Section </w:t>
      </w:r>
      <w:r w:rsidR="00E75ED8" w:rsidRPr="00091F6E">
        <w:rPr>
          <w:lang w:val="en-PH"/>
        </w:rPr>
        <w:t xml:space="preserve">29G; 2006 Act No. 386, </w:t>
      </w:r>
      <w:r w:rsidRPr="00091F6E">
        <w:rPr>
          <w:lang w:val="en-PH"/>
        </w:rPr>
        <w:t xml:space="preserve">Section </w:t>
      </w:r>
      <w:r w:rsidR="00E75ED8" w:rsidRPr="00091F6E">
        <w:rPr>
          <w:lang w:val="en-PH"/>
        </w:rPr>
        <w:t>55.I, eff June 14, 2006.</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285.</w:t>
      </w:r>
      <w:r w:rsidR="00E75ED8" w:rsidRPr="00091F6E">
        <w:rPr>
          <w:lang w:val="en-PH"/>
        </w:rPr>
        <w:t xml:space="preserve"> Incorporated municipalities may provide for homestead exemptions from municipal ad valorem taxes on real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Any incorporated municipality in this State may by ordinance provide for homestead exemptions from municipal ad valorem taxes on real property for persons eligible for such exemptions under Section 12</w:t>
      </w:r>
      <w:r w:rsidR="00091F6E" w:rsidRPr="00091F6E">
        <w:rPr>
          <w:lang w:val="en-PH"/>
        </w:rPr>
        <w:noBreakHyphen/>
      </w:r>
      <w:r w:rsidRPr="00091F6E">
        <w:rPr>
          <w:lang w:val="en-PH"/>
        </w:rPr>
        <w:t>37</w:t>
      </w:r>
      <w:r w:rsidR="00091F6E" w:rsidRPr="00091F6E">
        <w:rPr>
          <w:lang w:val="en-PH"/>
        </w:rPr>
        <w:noBreakHyphen/>
      </w:r>
      <w:r w:rsidRPr="00091F6E">
        <w:rPr>
          <w:lang w:val="en-PH"/>
        </w:rPr>
        <w:t>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1522.5; 1976 Act No. 473.</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290.</w:t>
      </w:r>
      <w:r w:rsidR="00E75ED8" w:rsidRPr="00091F6E">
        <w:rPr>
          <w:lang w:val="en-PH"/>
        </w:rPr>
        <w:t xml:space="preserve"> General homestead exemption.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first fifty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091F6E" w:rsidRPr="00091F6E">
        <w:rPr>
          <w:lang w:val="en-PH"/>
        </w:rPr>
        <w:noBreakHyphen/>
      </w:r>
      <w:r w:rsidRPr="00091F6E">
        <w:rPr>
          <w:lang w:val="en-PH"/>
        </w:rPr>
        <w:t>five years on or before December thirty</w:t>
      </w:r>
      <w:r w:rsidR="00091F6E" w:rsidRPr="00091F6E">
        <w:rPr>
          <w:lang w:val="en-PH"/>
        </w:rPr>
        <w:noBreakHyphen/>
      </w:r>
      <w:r w:rsidRPr="00091F6E">
        <w:rPr>
          <w:lang w:val="en-PH"/>
        </w:rPr>
        <w:t>first or any person who has been classified as totally and permanently disabled by a state or federal agency having the function of so classifying persons or any person who is legally blind as defined in Section 43</w:t>
      </w:r>
      <w:r w:rsidR="00091F6E" w:rsidRPr="00091F6E">
        <w:rPr>
          <w:lang w:val="en-PH"/>
        </w:rPr>
        <w:noBreakHyphen/>
      </w:r>
      <w:r w:rsidRPr="00091F6E">
        <w:rPr>
          <w:lang w:val="en-PH"/>
        </w:rPr>
        <w:t>25</w:t>
      </w:r>
      <w:r w:rsidR="00091F6E" w:rsidRPr="00091F6E">
        <w:rPr>
          <w:lang w:val="en-PH"/>
        </w:rPr>
        <w:noBreakHyphen/>
      </w:r>
      <w:r w:rsidRPr="00091F6E">
        <w:rPr>
          <w:lang w:val="en-PH"/>
        </w:rPr>
        <w:t>20, preceding the tax year in which the exemption herein is claimed and hold complete fee simple title or a life estate to the dwelling place. Any person claiming to be totally and permanently disabled, but who has not been so classified by one of such agencies, may apply to the Vocational Rehabilitation Department. The agency shall make an evaluation of such person using its own standards. The exemption shall include the dwelling place when jointly owned in complete fee simple or life estate by husband and wife and either has reached sixty</w:t>
      </w:r>
      <w:r w:rsidR="00091F6E" w:rsidRPr="00091F6E">
        <w:rPr>
          <w:lang w:val="en-PH"/>
        </w:rPr>
        <w:noBreakHyphen/>
      </w:r>
      <w:r w:rsidRPr="00091F6E">
        <w:rPr>
          <w:lang w:val="en-PH"/>
        </w:rPr>
        <w:t>five years of age, or is totally and permanently disabled, on or before December thirty</w:t>
      </w:r>
      <w:r w:rsidR="00091F6E" w:rsidRPr="00091F6E">
        <w:rPr>
          <w:lang w:val="en-PH"/>
        </w:rPr>
        <w:noBreakHyphen/>
      </w:r>
      <w:r w:rsidRPr="00091F6E">
        <w:rPr>
          <w:lang w:val="en-PH"/>
        </w:rPr>
        <w:t>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of the exemption for that year. The term "dwelling place" as used herein shall mean the permanent home and legal residence of the applicant.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term "permanently and totally disabled"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department shall reimburse the Vocational Rehabilitation Department for the actual expenses incurred in making decisions relative to disability from funds appropriated for homestead reimbursement.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department shall promulgate such rules and regulations as may be necessary to carry out the provisions herein.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Nothing herein shall be construed as an intent to cause the reassessment of any person's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provisions of this section shall apply to life estates created by will and also to life estates otherwise created which were in effect on or before December 31, 1971.</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1522.10; 1974 (58) 2810; 2015 Act No. 87 (S.379), </w:t>
      </w:r>
      <w:r w:rsidRPr="00091F6E">
        <w:rPr>
          <w:lang w:val="en-PH"/>
        </w:rPr>
        <w:t xml:space="preserve">Section </w:t>
      </w:r>
      <w:r w:rsidR="00E75ED8" w:rsidRPr="00091F6E">
        <w:rPr>
          <w:lang w:val="en-PH"/>
        </w:rPr>
        <w:t>5,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5, in the first paragraph, substituted "The first fifty thousand dollars" for "The first ten thousand dollars", substituted "by a state or federal agency" for "by a State or Federal agency", substituted "may apply to the Vocational Rehabilitation Department" for "may apply to the State Agency of Vocational Rehabilitation", and substituted "approved by the department" for "approved by the Comptroller General"; in the third paragraph, substituted "The department" for "The Comptroller General", and "the Vocational Rehabilitation Department" for "the State Agency of Vocational Rehabilitation"; and in the fourth paragraph, substituted "The department" for "The Comptroller General".</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295.</w:t>
      </w:r>
      <w:r w:rsidR="00E75ED8" w:rsidRPr="00091F6E">
        <w:rPr>
          <w:lang w:val="en-PH"/>
        </w:rPr>
        <w:t xml:space="preserve"> Payment of taxes not condition to qualify for exemption.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Notwithstanding any other provision of law, the payment of real property taxes on or before March fifteenth following the year for which homestead tax exemption is claimed shall not be a condition to qualify for the exemption.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1980 Act No. 333, </w:t>
      </w:r>
      <w:r w:rsidRPr="00091F6E">
        <w:rPr>
          <w:lang w:val="en-PH"/>
        </w:rPr>
        <w:t xml:space="preserve">Section </w:t>
      </w:r>
      <w:r w:rsidR="00E75ED8" w:rsidRPr="00091F6E">
        <w:rPr>
          <w:lang w:val="en-PH"/>
        </w:rPr>
        <w:t>1.</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450.</w:t>
      </w:r>
      <w:r w:rsidR="00E75ED8" w:rsidRPr="00091F6E">
        <w:rPr>
          <w:lang w:val="en-PH"/>
        </w:rPr>
        <w:t xml:space="preserve"> Business inventory tax exemption; reimbursement of counties and municipalities.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A county and municipality must be reimbursed for the revenue lost as a result of the business inventory tax exemption based on the 1987 tax year millage and 1987 tax year assessed value of inventories in the county and municipality. The reimbursement amount must be redistributed proportionately to the separate millages levied by the political subdivision within the county for the current tax year millage. There is credited annually, as provided in Section 11</w:t>
      </w:r>
      <w:r w:rsidR="00091F6E" w:rsidRPr="00091F6E">
        <w:rPr>
          <w:lang w:val="en-PH"/>
        </w:rPr>
        <w:noBreakHyphen/>
      </w:r>
      <w:r w:rsidRPr="00091F6E">
        <w:rPr>
          <w:lang w:val="en-PH"/>
        </w:rPr>
        <w:t>11</w:t>
      </w:r>
      <w:r w:rsidR="00091F6E" w:rsidRPr="00091F6E">
        <w:rPr>
          <w:lang w:val="en-PH"/>
        </w:rPr>
        <w:noBreakHyphen/>
      </w:r>
      <w:r w:rsidRPr="00091F6E">
        <w:rPr>
          <w:lang w:val="en-PH"/>
        </w:rPr>
        <w:t>150, to the Trust Fund for Tax Relief whatever amount is necessary to reimburse fully all counties and municipalities the required amount. The department shall make remittances of this reimbursement to a county and municipality in four equal payments.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Article X of the Constitution of this State and for purposes of computing the "index of taxpaying ability" pursuant to item (3) of Section 59</w:t>
      </w:r>
      <w:r w:rsidR="00091F6E" w:rsidRPr="00091F6E">
        <w:rPr>
          <w:lang w:val="en-PH"/>
        </w:rPr>
        <w:noBreakHyphen/>
      </w:r>
      <w:r w:rsidRPr="00091F6E">
        <w:rPr>
          <w:lang w:val="en-PH"/>
        </w:rPr>
        <w:t>20</w:t>
      </w:r>
      <w:r w:rsidR="00091F6E" w:rsidRPr="00091F6E">
        <w:rPr>
          <w:lang w:val="en-PH"/>
        </w:rPr>
        <w:noBreakHyphen/>
      </w:r>
      <w:r w:rsidRPr="00091F6E">
        <w:rPr>
          <w:lang w:val="en-PH"/>
        </w:rPr>
        <w:t>20.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1984 Act No. 512, Part II, </w:t>
      </w:r>
      <w:r w:rsidRPr="00091F6E">
        <w:rPr>
          <w:lang w:val="en-PH"/>
        </w:rPr>
        <w:t xml:space="preserve">Section </w:t>
      </w:r>
      <w:r w:rsidR="00E75ED8" w:rsidRPr="00091F6E">
        <w:rPr>
          <w:lang w:val="en-PH"/>
        </w:rPr>
        <w:t xml:space="preserve">16(3); 1986 Act No. 540, Part II, </w:t>
      </w:r>
      <w:r w:rsidRPr="00091F6E">
        <w:rPr>
          <w:lang w:val="en-PH"/>
        </w:rPr>
        <w:t xml:space="preserve">Sections </w:t>
      </w:r>
      <w:r w:rsidR="00E75ED8" w:rsidRPr="00091F6E">
        <w:rPr>
          <w:lang w:val="en-PH"/>
        </w:rPr>
        <w:t xml:space="preserve"> 3A</w:t>
      </w:r>
      <w:r w:rsidRPr="00091F6E">
        <w:rPr>
          <w:lang w:val="en-PH"/>
        </w:rPr>
        <w:noBreakHyphen/>
      </w:r>
      <w:r w:rsidR="00E75ED8" w:rsidRPr="00091F6E">
        <w:rPr>
          <w:lang w:val="en-PH"/>
        </w:rPr>
        <w:t xml:space="preserve">3C; 1993 Act No. 137, </w:t>
      </w:r>
      <w:r w:rsidRPr="00091F6E">
        <w:rPr>
          <w:lang w:val="en-PH"/>
        </w:rPr>
        <w:t xml:space="preserve">Section </w:t>
      </w:r>
      <w:r w:rsidR="00E75ED8" w:rsidRPr="00091F6E">
        <w:rPr>
          <w:lang w:val="en-PH"/>
        </w:rPr>
        <w:t xml:space="preserve">1; 1993 Act No. 164, Part II, </w:t>
      </w:r>
      <w:r w:rsidRPr="00091F6E">
        <w:rPr>
          <w:lang w:val="en-PH"/>
        </w:rPr>
        <w:t xml:space="preserve">Section </w:t>
      </w:r>
      <w:r w:rsidR="00E75ED8" w:rsidRPr="00091F6E">
        <w:rPr>
          <w:lang w:val="en-PH"/>
        </w:rPr>
        <w:t xml:space="preserve">57A; 1995 Act No. 145, Part II, </w:t>
      </w:r>
      <w:r w:rsidRPr="00091F6E">
        <w:rPr>
          <w:lang w:val="en-PH"/>
        </w:rPr>
        <w:t xml:space="preserve">Section </w:t>
      </w:r>
      <w:r w:rsidR="00E75ED8" w:rsidRPr="00091F6E">
        <w:rPr>
          <w:lang w:val="en-PH"/>
        </w:rPr>
        <w:t xml:space="preserve">102A; 1998 </w:t>
      </w:r>
      <w:r w:rsidR="00E75ED8" w:rsidRPr="00091F6E">
        <w:rPr>
          <w:lang w:val="en-PH"/>
        </w:rPr>
        <w:lastRenderedPageBreak/>
        <w:t xml:space="preserve">Act No. 419, Part II, </w:t>
      </w:r>
      <w:r w:rsidRPr="00091F6E">
        <w:rPr>
          <w:lang w:val="en-PH"/>
        </w:rPr>
        <w:t xml:space="preserve">Section </w:t>
      </w:r>
      <w:r w:rsidR="00E75ED8" w:rsidRPr="00091F6E">
        <w:rPr>
          <w:lang w:val="en-PH"/>
        </w:rPr>
        <w:t xml:space="preserve">29D; 2006 Act No. 386, </w:t>
      </w:r>
      <w:r w:rsidRPr="00091F6E">
        <w:rPr>
          <w:lang w:val="en-PH"/>
        </w:rPr>
        <w:t xml:space="preserve">Section </w:t>
      </w:r>
      <w:r w:rsidR="00E75ED8" w:rsidRPr="00091F6E">
        <w:rPr>
          <w:lang w:val="en-PH"/>
        </w:rPr>
        <w:t xml:space="preserve">55.J, eff June 14, 2006; 2015 Act No. 87 (S.379), </w:t>
      </w:r>
      <w:r w:rsidRPr="00091F6E">
        <w:rPr>
          <w:lang w:val="en-PH"/>
        </w:rPr>
        <w:t xml:space="preserve">Section </w:t>
      </w:r>
      <w:r w:rsidR="00E75ED8" w:rsidRPr="00091F6E">
        <w:rPr>
          <w:lang w:val="en-PH"/>
        </w:rPr>
        <w:t>6,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2015 Act No. 87, </w:t>
      </w:r>
      <w:r w:rsidR="00091F6E" w:rsidRPr="00091F6E">
        <w:rPr>
          <w:lang w:val="en-PH"/>
        </w:rPr>
        <w:t xml:space="preserve">Section </w:t>
      </w:r>
      <w:r w:rsidRPr="00091F6E">
        <w:rPr>
          <w:lang w:val="en-PH"/>
        </w:rPr>
        <w:t>6, in (A), rewrote the second sentence.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5</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Liability for Taxes; Returns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610.</w:t>
      </w:r>
      <w:r w:rsidR="00E75ED8" w:rsidRPr="00091F6E">
        <w:rPr>
          <w:lang w:val="en-PH"/>
        </w:rPr>
        <w:t xml:space="preserve"> Persons liable for taxes and assessments on real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Each person is liable to pay taxes and assessments on the real property that, as of December thirty</w:t>
      </w:r>
      <w:r w:rsidR="00091F6E" w:rsidRPr="00091F6E">
        <w:rPr>
          <w:lang w:val="en-PH"/>
        </w:rPr>
        <w:noBreakHyphen/>
      </w:r>
      <w:r w:rsidRPr="00091F6E">
        <w:rPr>
          <w:lang w:val="en-PH"/>
        </w:rPr>
        <w:t>first of the year preceding the tax year, he owns in fee, for life, or as trustee, as recorded in the public records for deeds of the county in which the property is located, or on the real property that, as of December thirty</w:t>
      </w:r>
      <w:r w:rsidR="00091F6E" w:rsidRPr="00091F6E">
        <w:rPr>
          <w:lang w:val="en-PH"/>
        </w:rPr>
        <w:noBreakHyphen/>
      </w:r>
      <w:r w:rsidRPr="00091F6E">
        <w:rPr>
          <w:lang w:val="en-PH"/>
        </w:rPr>
        <w:t>first of the year preceding the tax year, he has care of as guardian, executor, or committee or may have the care of as guardian, executor, trustee, or committee.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1611;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1611; 1942 Code </w:t>
      </w:r>
      <w:r w:rsidRPr="00091F6E">
        <w:rPr>
          <w:lang w:val="en-PH"/>
        </w:rPr>
        <w:t xml:space="preserve">Section </w:t>
      </w:r>
      <w:r w:rsidR="00E75ED8" w:rsidRPr="00091F6E">
        <w:rPr>
          <w:lang w:val="en-PH"/>
        </w:rPr>
        <w:t xml:space="preserve">2567; 1932 Code </w:t>
      </w:r>
      <w:r w:rsidRPr="00091F6E">
        <w:rPr>
          <w:lang w:val="en-PH"/>
        </w:rPr>
        <w:t xml:space="preserve">Section </w:t>
      </w:r>
      <w:r w:rsidR="00E75ED8" w:rsidRPr="00091F6E">
        <w:rPr>
          <w:lang w:val="en-PH"/>
        </w:rPr>
        <w:t xml:space="preserve">2567; Civ. C. '22 </w:t>
      </w:r>
      <w:r w:rsidRPr="00091F6E">
        <w:rPr>
          <w:lang w:val="en-PH"/>
        </w:rPr>
        <w:t xml:space="preserve">Section </w:t>
      </w:r>
      <w:r w:rsidR="00E75ED8" w:rsidRPr="00091F6E">
        <w:rPr>
          <w:lang w:val="en-PH"/>
        </w:rPr>
        <w:t xml:space="preserve">336; Civ. C. '12 </w:t>
      </w:r>
      <w:r w:rsidRPr="00091F6E">
        <w:rPr>
          <w:lang w:val="en-PH"/>
        </w:rPr>
        <w:t xml:space="preserve">Section </w:t>
      </w:r>
      <w:r w:rsidR="00E75ED8" w:rsidRPr="00091F6E">
        <w:rPr>
          <w:lang w:val="en-PH"/>
        </w:rPr>
        <w:t xml:space="preserve">288; Civ. C. '02 </w:t>
      </w:r>
      <w:r w:rsidRPr="00091F6E">
        <w:rPr>
          <w:lang w:val="en-PH"/>
        </w:rPr>
        <w:t xml:space="preserve">Section </w:t>
      </w:r>
      <w:r w:rsidR="00E75ED8" w:rsidRPr="00091F6E">
        <w:rPr>
          <w:lang w:val="en-PH"/>
        </w:rPr>
        <w:t xml:space="preserve">261; G. S. 165; R. S. 218; 1882 (17) 983; 1996 Act No. 431, </w:t>
      </w:r>
      <w:r w:rsidRPr="00091F6E">
        <w:rPr>
          <w:lang w:val="en-PH"/>
        </w:rPr>
        <w:t xml:space="preserve">Section </w:t>
      </w:r>
      <w:r w:rsidR="00E75ED8" w:rsidRPr="00091F6E">
        <w:rPr>
          <w:lang w:val="en-PH"/>
        </w:rPr>
        <w:t xml:space="preserve">21; 2000 Act No. 399, </w:t>
      </w:r>
      <w:r w:rsidRPr="00091F6E">
        <w:rPr>
          <w:lang w:val="en-PH"/>
        </w:rPr>
        <w:t xml:space="preserve">Section </w:t>
      </w:r>
      <w:r w:rsidR="00E75ED8" w:rsidRPr="00091F6E">
        <w:rPr>
          <w:lang w:val="en-PH"/>
        </w:rPr>
        <w:t>3(X)(2), eff January 1, 2001.</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620.</w:t>
      </w:r>
      <w:r w:rsidR="00E75ED8" w:rsidRPr="00091F6E">
        <w:rPr>
          <w:lang w:val="en-PH"/>
        </w:rPr>
        <w:t xml:space="preserve"> Certain leasehold estates taxed until end of term; lease or contract must be recorded and contain certain information; sale of property for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leasehold estates hereafter established and held on a term of ninety</w:t>
      </w:r>
      <w:r w:rsidR="00091F6E" w:rsidRPr="00091F6E">
        <w:rPr>
          <w:lang w:val="en-PH"/>
        </w:rPr>
        <w:noBreakHyphen/>
      </w:r>
      <w:r w:rsidRPr="00091F6E">
        <w:rPr>
          <w:lang w:val="en-PH"/>
        </w:rPr>
        <w:t>nine years or more or for a term certain renewable at the option of the lessee for an additional term of ninety</w:t>
      </w:r>
      <w:r w:rsidR="00091F6E" w:rsidRPr="00091F6E">
        <w:rPr>
          <w:lang w:val="en-PH"/>
        </w:rPr>
        <w:noBreakHyphen/>
      </w:r>
      <w:r w:rsidRPr="00091F6E">
        <w:rPr>
          <w:lang w:val="en-PH"/>
        </w:rPr>
        <w:t>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1612;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1612; 1942 Code </w:t>
      </w:r>
      <w:r w:rsidRPr="00091F6E">
        <w:rPr>
          <w:lang w:val="en-PH"/>
        </w:rPr>
        <w:t xml:space="preserve">Section </w:t>
      </w:r>
      <w:r w:rsidR="00E75ED8" w:rsidRPr="00091F6E">
        <w:rPr>
          <w:lang w:val="en-PH"/>
        </w:rPr>
        <w:t xml:space="preserve">2697; 1932 Code </w:t>
      </w:r>
      <w:r w:rsidRPr="00091F6E">
        <w:rPr>
          <w:lang w:val="en-PH"/>
        </w:rPr>
        <w:t xml:space="preserve">Section </w:t>
      </w:r>
      <w:r w:rsidR="00E75ED8" w:rsidRPr="00091F6E">
        <w:rPr>
          <w:lang w:val="en-PH"/>
        </w:rPr>
        <w:t xml:space="preserve">2697; Civ. C. '22 </w:t>
      </w:r>
      <w:r w:rsidRPr="00091F6E">
        <w:rPr>
          <w:lang w:val="en-PH"/>
        </w:rPr>
        <w:t xml:space="preserve">Section </w:t>
      </w:r>
      <w:r w:rsidR="00E75ED8" w:rsidRPr="00091F6E">
        <w:rPr>
          <w:lang w:val="en-PH"/>
        </w:rPr>
        <w:t xml:space="preserve">432; Civ. C. '12 </w:t>
      </w:r>
      <w:r w:rsidRPr="00091F6E">
        <w:rPr>
          <w:lang w:val="en-PH"/>
        </w:rPr>
        <w:t xml:space="preserve">Section </w:t>
      </w:r>
      <w:r w:rsidR="00E75ED8" w:rsidRPr="00091F6E">
        <w:rPr>
          <w:lang w:val="en-PH"/>
        </w:rPr>
        <w:t xml:space="preserve">380; Civ. C. '02 </w:t>
      </w:r>
      <w:r w:rsidRPr="00091F6E">
        <w:rPr>
          <w:lang w:val="en-PH"/>
        </w:rPr>
        <w:t xml:space="preserve">Section </w:t>
      </w:r>
      <w:r w:rsidR="00E75ED8" w:rsidRPr="00091F6E">
        <w:rPr>
          <w:lang w:val="en-PH"/>
        </w:rPr>
        <w:t>338; G. S. 220; R. S. 271; 1881 (17) 1006; 1971 (57) 999.</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670.</w:t>
      </w:r>
      <w:r w:rsidR="00E75ED8" w:rsidRPr="00091F6E">
        <w:rPr>
          <w:lang w:val="en-PH"/>
        </w:rPr>
        <w:t xml:space="preserve"> Listing new structures for taxation; due date of additional property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No new structure must be listed or assessed for property tax until it is completed and fit for the use for which it is intended.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 xml:space="preserve">(B)(1)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w:t>
      </w:r>
      <w:r w:rsidRPr="00091F6E">
        <w:rPr>
          <w:lang w:val="en-PH"/>
        </w:rPr>
        <w:lastRenderedPageBreak/>
        <w:t>must not be listed or assessed until it is completed and fit for the use for which it is intended, as evidenced by the issuance of the certificate of occupancy or the structure actually is occupied if no certificate is issued.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 If a county governing body elects by ordinance to impose the provisions of this subsection, this election also is binding on all municipalities within the county imposing ad valorem property taxes.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1620;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1620; 1942 Code </w:t>
      </w:r>
      <w:r w:rsidRPr="00091F6E">
        <w:rPr>
          <w:lang w:val="en-PH"/>
        </w:rPr>
        <w:t xml:space="preserve">Section </w:t>
      </w:r>
      <w:r w:rsidR="00E75ED8" w:rsidRPr="00091F6E">
        <w:rPr>
          <w:lang w:val="en-PH"/>
        </w:rPr>
        <w:t xml:space="preserve">2696; 1932 Code </w:t>
      </w:r>
      <w:r w:rsidRPr="00091F6E">
        <w:rPr>
          <w:lang w:val="en-PH"/>
        </w:rPr>
        <w:t xml:space="preserve">Section </w:t>
      </w:r>
      <w:r w:rsidR="00E75ED8" w:rsidRPr="00091F6E">
        <w:rPr>
          <w:lang w:val="en-PH"/>
        </w:rPr>
        <w:t xml:space="preserve">2696; Civ. C. '22 </w:t>
      </w:r>
      <w:r w:rsidRPr="00091F6E">
        <w:rPr>
          <w:lang w:val="en-PH"/>
        </w:rPr>
        <w:t xml:space="preserve">Section </w:t>
      </w:r>
      <w:r w:rsidR="00E75ED8" w:rsidRPr="00091F6E">
        <w:rPr>
          <w:lang w:val="en-PH"/>
        </w:rPr>
        <w:t xml:space="preserve">431; Civ. C. '12 </w:t>
      </w:r>
      <w:r w:rsidRPr="00091F6E">
        <w:rPr>
          <w:lang w:val="en-PH"/>
        </w:rPr>
        <w:t xml:space="preserve">Section </w:t>
      </w:r>
      <w:r w:rsidR="00E75ED8" w:rsidRPr="00091F6E">
        <w:rPr>
          <w:lang w:val="en-PH"/>
        </w:rPr>
        <w:t xml:space="preserve">379; Civ. C. '02 </w:t>
      </w:r>
      <w:r w:rsidRPr="00091F6E">
        <w:rPr>
          <w:lang w:val="en-PH"/>
        </w:rPr>
        <w:t xml:space="preserve">Section </w:t>
      </w:r>
      <w:r w:rsidR="00E75ED8" w:rsidRPr="00091F6E">
        <w:rPr>
          <w:lang w:val="en-PH"/>
        </w:rPr>
        <w:t xml:space="preserve">337; G. S. 219; R. S. 270; 1881 (17) 1006; 1926 (34) 981; 1962 (52) 2187; 2006 Act No. 388, Pt V, </w:t>
      </w:r>
      <w:r w:rsidRPr="00091F6E">
        <w:rPr>
          <w:lang w:val="en-PH"/>
        </w:rPr>
        <w:t xml:space="preserve">Section </w:t>
      </w:r>
      <w:r w:rsidR="00E75ED8" w:rsidRPr="00091F6E">
        <w:rPr>
          <w:lang w:val="en-PH"/>
        </w:rPr>
        <w:t xml:space="preserve">2.A, eff June 10, 2006; 2007 Act No. 57, </w:t>
      </w:r>
      <w:r w:rsidRPr="00091F6E">
        <w:rPr>
          <w:lang w:val="en-PH"/>
        </w:rPr>
        <w:t xml:space="preserve">Section </w:t>
      </w:r>
      <w:r w:rsidR="00E75ED8" w:rsidRPr="00091F6E">
        <w:rPr>
          <w:lang w:val="en-PH"/>
        </w:rPr>
        <w:t>6, eff June 6, 2007.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710.</w:t>
      </w:r>
      <w:r w:rsidR="00E75ED8" w:rsidRPr="00091F6E">
        <w:rPr>
          <w:lang w:val="en-PH"/>
        </w:rPr>
        <w:t xml:space="preserve"> Return and assessment of personal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Every person shall annually list for taxation the following personal property, to wit: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(1) all the tangible personal property in the State owned or controlled by him;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(2) all the tangible property owned by him or by any other resident of this State and under his control which may be temporarily out of the State but is intended to be brought into the 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(3) all tangible personal property owned or controlled by him which may have been sent out of the State for sale and not yet sold; and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(4) all the moneys, credits, investments in bonds, stocks, joint</w:t>
      </w:r>
      <w:r w:rsidR="00091F6E" w:rsidRPr="00091F6E">
        <w:rPr>
          <w:lang w:val="en-PH"/>
        </w:rPr>
        <w:noBreakHyphen/>
      </w:r>
      <w:r w:rsidRPr="00091F6E">
        <w:rPr>
          <w:lang w:val="en-PH"/>
        </w:rPr>
        <w:t>stock companies or otherwise, owned or controlled by him, whether in or out of this State.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1624;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1624; 1942 Code </w:t>
      </w:r>
      <w:r w:rsidRPr="00091F6E">
        <w:rPr>
          <w:lang w:val="en-PH"/>
        </w:rPr>
        <w:t xml:space="preserve">Section </w:t>
      </w:r>
      <w:r w:rsidR="00E75ED8" w:rsidRPr="00091F6E">
        <w:rPr>
          <w:lang w:val="en-PH"/>
        </w:rPr>
        <w:t xml:space="preserve">2604; 1932 Code </w:t>
      </w:r>
      <w:r w:rsidRPr="00091F6E">
        <w:rPr>
          <w:lang w:val="en-PH"/>
        </w:rPr>
        <w:t xml:space="preserve">Section </w:t>
      </w:r>
      <w:r w:rsidR="00E75ED8" w:rsidRPr="00091F6E">
        <w:rPr>
          <w:lang w:val="en-PH"/>
        </w:rPr>
        <w:t xml:space="preserve">2604; Civ. C. '22 </w:t>
      </w:r>
      <w:r w:rsidRPr="00091F6E">
        <w:rPr>
          <w:lang w:val="en-PH"/>
        </w:rPr>
        <w:t xml:space="preserve">Section </w:t>
      </w:r>
      <w:r w:rsidR="00E75ED8" w:rsidRPr="00091F6E">
        <w:rPr>
          <w:lang w:val="en-PH"/>
        </w:rPr>
        <w:t xml:space="preserve">344; Civ. C. '12 </w:t>
      </w:r>
      <w:r w:rsidRPr="00091F6E">
        <w:rPr>
          <w:lang w:val="en-PH"/>
        </w:rPr>
        <w:t xml:space="preserve">Section </w:t>
      </w:r>
      <w:r w:rsidR="00E75ED8" w:rsidRPr="00091F6E">
        <w:rPr>
          <w:lang w:val="en-PH"/>
        </w:rPr>
        <w:t xml:space="preserve">296; Civ. C. '02 </w:t>
      </w:r>
      <w:r w:rsidRPr="00091F6E">
        <w:rPr>
          <w:lang w:val="en-PH"/>
        </w:rPr>
        <w:t xml:space="preserve">Section </w:t>
      </w:r>
      <w:r w:rsidR="00E75ED8" w:rsidRPr="00091F6E">
        <w:rPr>
          <w:lang w:val="en-PH"/>
        </w:rPr>
        <w:t xml:space="preserve">268; G. S. 173; R. S. 224, 225; 2015 Act No. 87 (S.379), </w:t>
      </w:r>
      <w:r w:rsidRPr="00091F6E">
        <w:rPr>
          <w:lang w:val="en-PH"/>
        </w:rPr>
        <w:t xml:space="preserve">Section </w:t>
      </w:r>
      <w:r w:rsidR="00E75ED8" w:rsidRPr="00091F6E">
        <w:rPr>
          <w:lang w:val="en-PH"/>
        </w:rPr>
        <w:t>7,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7, in the introductory paragraph, substituted "Every person shall" for "Every person of full age and of sound mind shall".</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712.</w:t>
      </w:r>
      <w:r w:rsidR="00E75ED8" w:rsidRPr="00091F6E">
        <w:rPr>
          <w:lang w:val="en-PH"/>
        </w:rPr>
        <w:t xml:space="preserve"> Access to marina records and premises.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marina must provide immediate access to its business records and premises to city, county, and state tax authority employees for the purpose of making a property tax assessment. For the purposes of this section, "marina" means a facility that provides mooring or dry storage for watercraft on a leased or rental basis, and "business records" means only the name and billing address of the person leasing or renting space for a boat in a marina, as well as the make, model, and year, if available.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2005 Act No. 145, </w:t>
      </w:r>
      <w:r w:rsidRPr="00091F6E">
        <w:rPr>
          <w:lang w:val="en-PH"/>
        </w:rPr>
        <w:t xml:space="preserve">Section </w:t>
      </w:r>
      <w:r w:rsidR="00E75ED8" w:rsidRPr="00091F6E">
        <w:rPr>
          <w:lang w:val="en-PH"/>
        </w:rPr>
        <w:t xml:space="preserve">55, eff June 7, 2005; 2006 Act No. 386, </w:t>
      </w:r>
      <w:r w:rsidRPr="00091F6E">
        <w:rPr>
          <w:lang w:val="en-PH"/>
        </w:rPr>
        <w:t xml:space="preserve">Section </w:t>
      </w:r>
      <w:r w:rsidR="00E75ED8" w:rsidRPr="00091F6E">
        <w:rPr>
          <w:lang w:val="en-PH"/>
        </w:rPr>
        <w:t>45, eff June 14, 2006.</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714.</w:t>
      </w:r>
      <w:r w:rsidR="00E75ED8" w:rsidRPr="00091F6E">
        <w:rPr>
          <w:lang w:val="en-PH"/>
        </w:rPr>
        <w:t xml:space="preserve"> Boats with situs in State; boat or motor under contract for repairs.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In addition to any other provisions of law subjecting boats and boat motors to property tax in this 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091F6E" w:rsidRPr="00091F6E">
        <w:rPr>
          <w:lang w:val="en-PH"/>
        </w:rPr>
        <w:noBreakHyphen/>
      </w:r>
      <w:r w:rsidRPr="00091F6E">
        <w:rPr>
          <w:lang w:val="en-PH"/>
        </w:rPr>
        <w:t>five days. A boat used in interstate commerce must be physically present in this State for thirty days in the aggregate in a property tax year to become subject to ad valorem taxation.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(3) When a boat, or motor if separately taxed, is subject to a written contract for repairs and located in a marine repair facility in this State, the time periods provided pursuant to items (1) and (2) of this section are tolled.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2006 Act No. 386, </w:t>
      </w:r>
      <w:r w:rsidRPr="00091F6E">
        <w:rPr>
          <w:lang w:val="en-PH"/>
        </w:rPr>
        <w:t xml:space="preserve">Section </w:t>
      </w:r>
      <w:r w:rsidR="00E75ED8" w:rsidRPr="00091F6E">
        <w:rPr>
          <w:lang w:val="en-PH"/>
        </w:rPr>
        <w:t xml:space="preserve">34.A, eff June 14, 2006; 2006 Act No. 386, </w:t>
      </w:r>
      <w:r w:rsidRPr="00091F6E">
        <w:rPr>
          <w:lang w:val="en-PH"/>
        </w:rPr>
        <w:t xml:space="preserve">Section </w:t>
      </w:r>
      <w:r w:rsidR="00E75ED8" w:rsidRPr="00091F6E">
        <w:rPr>
          <w:lang w:val="en-PH"/>
        </w:rPr>
        <w:t xml:space="preserve">39.B, eff June 14, 2006 applicable for property tax years beginning after 2005; 2007 Act No. 116, </w:t>
      </w:r>
      <w:r w:rsidRPr="00091F6E">
        <w:rPr>
          <w:lang w:val="en-PH"/>
        </w:rPr>
        <w:t xml:space="preserve">Section </w:t>
      </w:r>
      <w:r w:rsidR="00E75ED8" w:rsidRPr="00091F6E">
        <w:rPr>
          <w:lang w:val="en-PH"/>
        </w:rPr>
        <w:t xml:space="preserve">66.A, eff June 28, 2007, applicable for tax years beginning after 2007; 2008 Act No. 313, </w:t>
      </w:r>
      <w:r w:rsidRPr="00091F6E">
        <w:rPr>
          <w:lang w:val="en-PH"/>
        </w:rPr>
        <w:t xml:space="preserve">Section </w:t>
      </w:r>
      <w:r w:rsidR="00E75ED8" w:rsidRPr="00091F6E">
        <w:rPr>
          <w:lang w:val="en-PH"/>
        </w:rPr>
        <w:t xml:space="preserve">9, eff June 12, 2008; 2010 Act No. 279, </w:t>
      </w:r>
      <w:r w:rsidRPr="00091F6E">
        <w:rPr>
          <w:lang w:val="en-PH"/>
        </w:rPr>
        <w:t xml:space="preserve">Section </w:t>
      </w:r>
      <w:r w:rsidR="00E75ED8" w:rsidRPr="00091F6E">
        <w:rPr>
          <w:lang w:val="en-PH"/>
        </w:rPr>
        <w:t>2, eff June 16, 2010.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715.</w:t>
      </w:r>
      <w:r w:rsidR="00E75ED8" w:rsidRPr="00091F6E">
        <w:rPr>
          <w:lang w:val="en-PH"/>
        </w:rPr>
        <w:t xml:space="preserve"> Frequency of ad valorem taxation on personal property; exception.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Notwithstanding any other provision of law, no personal property may be taxed for ad valorem purposes more than once in any tax year, except as provided for by the provisions of Section 56</w:t>
      </w:r>
      <w:r w:rsidR="00091F6E" w:rsidRPr="00091F6E">
        <w:rPr>
          <w:lang w:val="en-PH"/>
        </w:rPr>
        <w:noBreakHyphen/>
      </w:r>
      <w:r w:rsidRPr="00091F6E">
        <w:rPr>
          <w:lang w:val="en-PH"/>
        </w:rPr>
        <w:t>3</w:t>
      </w:r>
      <w:r w:rsidR="00091F6E" w:rsidRPr="00091F6E">
        <w:rPr>
          <w:lang w:val="en-PH"/>
        </w:rPr>
        <w:noBreakHyphen/>
      </w:r>
      <w:r w:rsidRPr="00091F6E">
        <w:rPr>
          <w:lang w:val="en-PH"/>
        </w:rPr>
        <w:t>210.</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1982 Act No. 287, </w:t>
      </w:r>
      <w:r w:rsidRPr="00091F6E">
        <w:rPr>
          <w:lang w:val="en-PH"/>
        </w:rPr>
        <w:t xml:space="preserve">Section </w:t>
      </w:r>
      <w:r w:rsidR="00E75ED8" w:rsidRPr="00091F6E">
        <w:rPr>
          <w:lang w:val="en-PH"/>
        </w:rPr>
        <w:t xml:space="preserve">2; 2015 Act No. 87 (S.379), </w:t>
      </w:r>
      <w:r w:rsidRPr="00091F6E">
        <w:rPr>
          <w:lang w:val="en-PH"/>
        </w:rPr>
        <w:t xml:space="preserve">Section </w:t>
      </w:r>
      <w:r w:rsidR="00E75ED8" w:rsidRPr="00091F6E">
        <w:rPr>
          <w:lang w:val="en-PH"/>
        </w:rPr>
        <w:t>8,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8, substituted "provision of law" for "provisions of law", and added "except as provided for by the provisions of Section 56</w:t>
      </w:r>
      <w:r w:rsidR="00091F6E" w:rsidRPr="00091F6E">
        <w:rPr>
          <w:lang w:val="en-PH"/>
        </w:rPr>
        <w:noBreakHyphen/>
      </w:r>
      <w:r w:rsidRPr="00091F6E">
        <w:rPr>
          <w:lang w:val="en-PH"/>
        </w:rPr>
        <w:t>3</w:t>
      </w:r>
      <w:r w:rsidR="00091F6E" w:rsidRPr="00091F6E">
        <w:rPr>
          <w:lang w:val="en-PH"/>
        </w:rPr>
        <w:noBreakHyphen/>
      </w:r>
      <w:r w:rsidRPr="00091F6E">
        <w:rPr>
          <w:lang w:val="en-PH"/>
        </w:rPr>
        <w:t>210".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717.</w:t>
      </w:r>
      <w:r w:rsidR="00E75ED8" w:rsidRPr="00091F6E">
        <w:rPr>
          <w:lang w:val="en-PH"/>
        </w:rPr>
        <w:t xml:space="preserve"> Repealed.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Former Section, titled Surcharge on heavy equipment rental contract, had the following history: 2006 Act No. 386, </w:t>
      </w:r>
      <w:r w:rsidRPr="00091F6E">
        <w:rPr>
          <w:lang w:val="en-PH"/>
        </w:rPr>
        <w:t xml:space="preserve">Section </w:t>
      </w:r>
      <w:r w:rsidR="00E75ED8" w:rsidRPr="00091F6E">
        <w:rPr>
          <w:lang w:val="en-PH"/>
        </w:rPr>
        <w:t xml:space="preserve">34.B, eff June 14, 2006. Repealed by 2016 Act No. 224, </w:t>
      </w:r>
      <w:r w:rsidRPr="00091F6E">
        <w:rPr>
          <w:lang w:val="en-PH"/>
        </w:rPr>
        <w:t xml:space="preserve">Section </w:t>
      </w:r>
      <w:r w:rsidR="00E75ED8" w:rsidRPr="00091F6E">
        <w:rPr>
          <w:lang w:val="en-PH"/>
        </w:rPr>
        <w:t>3, eff January 1, 2017.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720.</w:t>
      </w:r>
      <w:r w:rsidR="00E75ED8" w:rsidRPr="00091F6E">
        <w:rPr>
          <w:lang w:val="en-PH"/>
        </w:rPr>
        <w:t xml:space="preserve"> Persons who shall return property of ward, minor child having no guardian, wife, lessee, absent, unknown or deceased person, corporation, partnership or other firm, and property held in trust or by receiver or public officer.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1625;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1625; 1942 Code </w:t>
      </w:r>
      <w:r w:rsidRPr="00091F6E">
        <w:rPr>
          <w:lang w:val="en-PH"/>
        </w:rPr>
        <w:t xml:space="preserve">Section </w:t>
      </w:r>
      <w:r w:rsidR="00E75ED8" w:rsidRPr="00091F6E">
        <w:rPr>
          <w:lang w:val="en-PH"/>
        </w:rPr>
        <w:t xml:space="preserve">2604; 1932 Code </w:t>
      </w:r>
      <w:r w:rsidRPr="00091F6E">
        <w:rPr>
          <w:lang w:val="en-PH"/>
        </w:rPr>
        <w:t xml:space="preserve">Section </w:t>
      </w:r>
      <w:r w:rsidR="00E75ED8" w:rsidRPr="00091F6E">
        <w:rPr>
          <w:lang w:val="en-PH"/>
        </w:rPr>
        <w:t xml:space="preserve">2604; Civ. C. '22 </w:t>
      </w:r>
      <w:r w:rsidRPr="00091F6E">
        <w:rPr>
          <w:lang w:val="en-PH"/>
        </w:rPr>
        <w:t xml:space="preserve">Section </w:t>
      </w:r>
      <w:r w:rsidR="00E75ED8" w:rsidRPr="00091F6E">
        <w:rPr>
          <w:lang w:val="en-PH"/>
        </w:rPr>
        <w:t xml:space="preserve">344; Civ. C. '12 </w:t>
      </w:r>
      <w:r w:rsidRPr="00091F6E">
        <w:rPr>
          <w:lang w:val="en-PH"/>
        </w:rPr>
        <w:t xml:space="preserve">Section </w:t>
      </w:r>
      <w:r w:rsidR="00E75ED8" w:rsidRPr="00091F6E">
        <w:rPr>
          <w:lang w:val="en-PH"/>
        </w:rPr>
        <w:t xml:space="preserve">296; Civ. C. '02 </w:t>
      </w:r>
      <w:r w:rsidRPr="00091F6E">
        <w:rPr>
          <w:lang w:val="en-PH"/>
        </w:rPr>
        <w:t xml:space="preserve">Section </w:t>
      </w:r>
      <w:r w:rsidR="00E75ED8" w:rsidRPr="00091F6E">
        <w:rPr>
          <w:lang w:val="en-PH"/>
        </w:rPr>
        <w:t>268; G. S. 173; R. S. 224, 225.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730.</w:t>
      </w:r>
      <w:r w:rsidR="00E75ED8" w:rsidRPr="00091F6E">
        <w:rPr>
          <w:lang w:val="en-PH"/>
        </w:rPr>
        <w:t xml:space="preserve"> Persons liable for taxes on personal property held in trust or charge.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1626;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1626; 1942 Code </w:t>
      </w:r>
      <w:r w:rsidRPr="00091F6E">
        <w:rPr>
          <w:lang w:val="en-PH"/>
        </w:rPr>
        <w:t xml:space="preserve">Section </w:t>
      </w:r>
      <w:r w:rsidR="00E75ED8" w:rsidRPr="00091F6E">
        <w:rPr>
          <w:lang w:val="en-PH"/>
        </w:rPr>
        <w:t xml:space="preserve">2568; 1932 Code </w:t>
      </w:r>
      <w:r w:rsidRPr="00091F6E">
        <w:rPr>
          <w:lang w:val="en-PH"/>
        </w:rPr>
        <w:t xml:space="preserve">Section </w:t>
      </w:r>
      <w:r w:rsidR="00E75ED8" w:rsidRPr="00091F6E">
        <w:rPr>
          <w:lang w:val="en-PH"/>
        </w:rPr>
        <w:t xml:space="preserve">2568; Civ. C. '22 </w:t>
      </w:r>
      <w:r w:rsidRPr="00091F6E">
        <w:rPr>
          <w:lang w:val="en-PH"/>
        </w:rPr>
        <w:t xml:space="preserve">Section </w:t>
      </w:r>
      <w:r w:rsidR="00E75ED8" w:rsidRPr="00091F6E">
        <w:rPr>
          <w:lang w:val="en-PH"/>
        </w:rPr>
        <w:t xml:space="preserve">337; Civ. C. '12 </w:t>
      </w:r>
      <w:r w:rsidRPr="00091F6E">
        <w:rPr>
          <w:lang w:val="en-PH"/>
        </w:rPr>
        <w:t xml:space="preserve">Section </w:t>
      </w:r>
      <w:r w:rsidR="00E75ED8" w:rsidRPr="00091F6E">
        <w:rPr>
          <w:lang w:val="en-PH"/>
        </w:rPr>
        <w:t xml:space="preserve">289; Civ. C. '02 </w:t>
      </w:r>
      <w:r w:rsidRPr="00091F6E">
        <w:rPr>
          <w:lang w:val="en-PH"/>
        </w:rPr>
        <w:t xml:space="preserve">Section </w:t>
      </w:r>
      <w:r w:rsidR="00E75ED8" w:rsidRPr="00091F6E">
        <w:rPr>
          <w:lang w:val="en-PH"/>
        </w:rPr>
        <w:t>262; G. S. 166; R. S. 219; 1881 (17) 983.</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735.</w:t>
      </w:r>
      <w:r w:rsidR="00E75ED8" w:rsidRPr="00091F6E">
        <w:rPr>
          <w:lang w:val="en-PH"/>
        </w:rPr>
        <w:t xml:space="preserve"> Transfer of personal property titled by state or federal agencies; proration of taxes; exceptions.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 xml:space="preserve">(A) When ownership of personal property required to be titled by a state or federal agency, not including motor vehicles taxed pursuant to Article 21 of this chapter or units of manufactured housing, is transferred, the transferor's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w:t>
      </w:r>
      <w:r w:rsidRPr="00091F6E">
        <w:rPr>
          <w:lang w:val="en-PH"/>
        </w:rPr>
        <w:lastRenderedPageBreak/>
        <w:t>their respective periods of ownership and the lien for payment of property taxes is enforceable only for the collection of the taxes due from the transferee.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transferor's domicile.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1998 Act No. 338, </w:t>
      </w:r>
      <w:r w:rsidRPr="00091F6E">
        <w:rPr>
          <w:lang w:val="en-PH"/>
        </w:rPr>
        <w:t xml:space="preserve">Section </w:t>
      </w:r>
      <w:r w:rsidR="00E75ED8" w:rsidRPr="00091F6E">
        <w:rPr>
          <w:lang w:val="en-PH"/>
        </w:rPr>
        <w:t>1.</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740.</w:t>
      </w:r>
      <w:r w:rsidR="00E75ED8" w:rsidRPr="00091F6E">
        <w:rPr>
          <w:lang w:val="en-PH"/>
        </w:rPr>
        <w:t xml:space="preserve"> Property of others shall be listed and assessed separately; responsibility for payment; retention of proceeds sufficient to pay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(1) all lands shall be listed and assessed as the property of the person having the legal title to, and the right of possession of, the land at the time of listing and assessment and, in case of persons having possession of lands for life, in the name of the life tenant;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(2) in the case of estates administered, the property shall be listed and assessed as the property of "the estate of" the person deceased;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(3) in case of a trust, the property shall be listed and assessed as the property of the trustee, styled as trustee, committee or guardian, as the case may be; and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(4) in case of bankruptcy, the property shall be listed and assessed as the property of the bankrupt.</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67</w:t>
      </w:r>
      <w:r w:rsidRPr="00091F6E">
        <w:rPr>
          <w:lang w:val="en-PH"/>
        </w:rPr>
        <w:noBreakHyphen/>
      </w:r>
      <w:r w:rsidR="00E75ED8" w:rsidRPr="00091F6E">
        <w:rPr>
          <w:lang w:val="en-PH"/>
        </w:rPr>
        <w:t xml:space="preserve">1627;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1627; 1942 Code </w:t>
      </w:r>
      <w:r w:rsidRPr="00091F6E">
        <w:rPr>
          <w:lang w:val="en-PH"/>
        </w:rPr>
        <w:t xml:space="preserve">Section </w:t>
      </w:r>
      <w:r w:rsidR="00E75ED8" w:rsidRPr="00091F6E">
        <w:rPr>
          <w:lang w:val="en-PH"/>
        </w:rPr>
        <w:t xml:space="preserve">2605; 1932 Code </w:t>
      </w:r>
      <w:r w:rsidRPr="00091F6E">
        <w:rPr>
          <w:lang w:val="en-PH"/>
        </w:rPr>
        <w:t xml:space="preserve">Section </w:t>
      </w:r>
      <w:r w:rsidR="00E75ED8" w:rsidRPr="00091F6E">
        <w:rPr>
          <w:lang w:val="en-PH"/>
        </w:rPr>
        <w:t xml:space="preserve">2605; Civ. C. '22 </w:t>
      </w:r>
      <w:r w:rsidRPr="00091F6E">
        <w:rPr>
          <w:lang w:val="en-PH"/>
        </w:rPr>
        <w:t xml:space="preserve">Section </w:t>
      </w:r>
      <w:r w:rsidR="00E75ED8" w:rsidRPr="00091F6E">
        <w:rPr>
          <w:lang w:val="en-PH"/>
        </w:rPr>
        <w:t xml:space="preserve">345; Civ. C. '12 </w:t>
      </w:r>
      <w:r w:rsidRPr="00091F6E">
        <w:rPr>
          <w:lang w:val="en-PH"/>
        </w:rPr>
        <w:t xml:space="preserve">Section </w:t>
      </w:r>
      <w:r w:rsidR="00E75ED8" w:rsidRPr="00091F6E">
        <w:rPr>
          <w:lang w:val="en-PH"/>
        </w:rPr>
        <w:t xml:space="preserve">297; Civ. C. '02 </w:t>
      </w:r>
      <w:r w:rsidRPr="00091F6E">
        <w:rPr>
          <w:lang w:val="en-PH"/>
        </w:rPr>
        <w:t xml:space="preserve">Section </w:t>
      </w:r>
      <w:r w:rsidR="00E75ED8" w:rsidRPr="00091F6E">
        <w:rPr>
          <w:lang w:val="en-PH"/>
        </w:rPr>
        <w:t>269; G. S. 174; R. S. 226; 1881 (17) 987.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750.</w:t>
      </w:r>
      <w:r w:rsidR="00E75ED8" w:rsidRPr="00091F6E">
        <w:rPr>
          <w:lang w:val="en-PH"/>
        </w:rPr>
        <w:t xml:space="preserve"> Omitted or false returns; notice to taxpayer; assessment and collection of omitted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760 to 12</w:t>
      </w:r>
      <w:r w:rsidR="00091F6E" w:rsidRPr="00091F6E">
        <w:rPr>
          <w:lang w:val="en-PH"/>
        </w:rPr>
        <w:noBreakHyphen/>
      </w:r>
      <w:r w:rsidRPr="00091F6E">
        <w:rPr>
          <w:lang w:val="en-PH"/>
        </w:rPr>
        <w:t>37</w:t>
      </w:r>
      <w:r w:rsidR="00091F6E" w:rsidRPr="00091F6E">
        <w:rPr>
          <w:lang w:val="en-PH"/>
        </w:rPr>
        <w:noBreakHyphen/>
      </w:r>
      <w:r w:rsidRPr="00091F6E">
        <w:rPr>
          <w:lang w:val="en-PH"/>
        </w:rPr>
        <w:t>780. If notice must be given to a nonresident, the notice must be served by publication in some newspaper and by mailing a copy of it to the nonresident as prescribed for service of nonresidents by Title 15, and taxes must be assessed and collected as provided by statute.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1631;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1631; 1942 Code </w:t>
      </w:r>
      <w:r w:rsidRPr="00091F6E">
        <w:rPr>
          <w:lang w:val="en-PH"/>
        </w:rPr>
        <w:t xml:space="preserve">Section </w:t>
      </w:r>
      <w:r w:rsidR="00E75ED8" w:rsidRPr="00091F6E">
        <w:rPr>
          <w:lang w:val="en-PH"/>
        </w:rPr>
        <w:t xml:space="preserve">2834; 1932 Code </w:t>
      </w:r>
      <w:r w:rsidRPr="00091F6E">
        <w:rPr>
          <w:lang w:val="en-PH"/>
        </w:rPr>
        <w:t xml:space="preserve">Section </w:t>
      </w:r>
      <w:r w:rsidR="00E75ED8" w:rsidRPr="00091F6E">
        <w:rPr>
          <w:lang w:val="en-PH"/>
        </w:rPr>
        <w:t xml:space="preserve">2863; Civ. C. '22 </w:t>
      </w:r>
      <w:r w:rsidRPr="00091F6E">
        <w:rPr>
          <w:lang w:val="en-PH"/>
        </w:rPr>
        <w:t xml:space="preserve">Section </w:t>
      </w:r>
      <w:r w:rsidR="00E75ED8" w:rsidRPr="00091F6E">
        <w:rPr>
          <w:lang w:val="en-PH"/>
        </w:rPr>
        <w:t xml:space="preserve">529; Civ. C. '12 </w:t>
      </w:r>
      <w:r w:rsidRPr="00091F6E">
        <w:rPr>
          <w:lang w:val="en-PH"/>
        </w:rPr>
        <w:t xml:space="preserve">Section </w:t>
      </w:r>
      <w:r w:rsidR="00E75ED8" w:rsidRPr="00091F6E">
        <w:rPr>
          <w:lang w:val="en-PH"/>
        </w:rPr>
        <w:t xml:space="preserve">478; Civ. C. '02 </w:t>
      </w:r>
      <w:r w:rsidRPr="00091F6E">
        <w:rPr>
          <w:lang w:val="en-PH"/>
        </w:rPr>
        <w:t xml:space="preserve">Section </w:t>
      </w:r>
      <w:r w:rsidR="00E75ED8" w:rsidRPr="00091F6E">
        <w:rPr>
          <w:lang w:val="en-PH"/>
        </w:rPr>
        <w:t xml:space="preserve">430; 1899 (23) 80; 1905 (24) 873; 1911 (27) 229; 1997 Act No. 106, </w:t>
      </w:r>
      <w:r w:rsidRPr="00091F6E">
        <w:rPr>
          <w:lang w:val="en-PH"/>
        </w:rPr>
        <w:t xml:space="preserve">Section </w:t>
      </w:r>
      <w:r w:rsidR="00E75ED8" w:rsidRPr="00091F6E">
        <w:rPr>
          <w:lang w:val="en-PH"/>
        </w:rPr>
        <w:t>2.</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760.</w:t>
      </w:r>
      <w:r w:rsidR="00E75ED8" w:rsidRPr="00091F6E">
        <w:rPr>
          <w:lang w:val="en-PH"/>
        </w:rPr>
        <w:t xml:space="preserve"> Auditor shall make return of personal property when individual does not; examination under oath; investigation.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may return the lists so made up by him endorsed "Refused to List", "Refused to Swear", "Absent", or "Sick", as the case may be, and in his return, in tabular form, may write such words opposite the names of each of the persons so refusing or neglecting to list or swear or absent or sick.</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1632;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1632; 1942 Code </w:t>
      </w:r>
      <w:r w:rsidRPr="00091F6E">
        <w:rPr>
          <w:lang w:val="en-PH"/>
        </w:rPr>
        <w:t xml:space="preserve">Section </w:t>
      </w:r>
      <w:r w:rsidR="00E75ED8" w:rsidRPr="00091F6E">
        <w:rPr>
          <w:lang w:val="en-PH"/>
        </w:rPr>
        <w:t xml:space="preserve">2691; 1932 Code </w:t>
      </w:r>
      <w:r w:rsidRPr="00091F6E">
        <w:rPr>
          <w:lang w:val="en-PH"/>
        </w:rPr>
        <w:t xml:space="preserve">Section </w:t>
      </w:r>
      <w:r w:rsidR="00E75ED8" w:rsidRPr="00091F6E">
        <w:rPr>
          <w:lang w:val="en-PH"/>
        </w:rPr>
        <w:t xml:space="preserve">2691; Civ. C. '22 </w:t>
      </w:r>
      <w:r w:rsidRPr="00091F6E">
        <w:rPr>
          <w:lang w:val="en-PH"/>
        </w:rPr>
        <w:t xml:space="preserve">Section </w:t>
      </w:r>
      <w:r w:rsidR="00E75ED8" w:rsidRPr="00091F6E">
        <w:rPr>
          <w:lang w:val="en-PH"/>
        </w:rPr>
        <w:t xml:space="preserve">426; Civ. C. '12 </w:t>
      </w:r>
      <w:r w:rsidRPr="00091F6E">
        <w:rPr>
          <w:lang w:val="en-PH"/>
        </w:rPr>
        <w:t xml:space="preserve">Section </w:t>
      </w:r>
      <w:r w:rsidR="00E75ED8" w:rsidRPr="00091F6E">
        <w:rPr>
          <w:lang w:val="en-PH"/>
        </w:rPr>
        <w:t xml:space="preserve">374; Civ. C. '02 </w:t>
      </w:r>
      <w:r w:rsidRPr="00091F6E">
        <w:rPr>
          <w:lang w:val="en-PH"/>
        </w:rPr>
        <w:t xml:space="preserve">Section </w:t>
      </w:r>
      <w:r w:rsidR="00E75ED8" w:rsidRPr="00091F6E">
        <w:rPr>
          <w:lang w:val="en-PH"/>
        </w:rPr>
        <w:t xml:space="preserve">332; G. S. 214; R. S. 265; 1881 (17) 1004; 2015 Act No. 87 (S.379), </w:t>
      </w:r>
      <w:r w:rsidRPr="00091F6E">
        <w:rPr>
          <w:lang w:val="en-PH"/>
        </w:rPr>
        <w:t xml:space="preserve">Section </w:t>
      </w:r>
      <w:r w:rsidR="00E75ED8" w:rsidRPr="00091F6E">
        <w:rPr>
          <w:lang w:val="en-PH"/>
        </w:rPr>
        <w:t>9,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9, substituted "The auditor may return" for "The auditor shall return", and "may write such words" for "shall write such words".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780.</w:t>
      </w:r>
      <w:r w:rsidR="00E75ED8" w:rsidRPr="00091F6E">
        <w:rPr>
          <w:lang w:val="en-PH"/>
        </w:rPr>
        <w:t xml:space="preserve"> Procedure in case of suspected evasion or false return of personal property; notice to taxpayer; examination under oath.</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1634;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1634; 1942 Code </w:t>
      </w:r>
      <w:r w:rsidRPr="00091F6E">
        <w:rPr>
          <w:lang w:val="en-PH"/>
        </w:rPr>
        <w:t xml:space="preserve">Section </w:t>
      </w:r>
      <w:r w:rsidR="00E75ED8" w:rsidRPr="00091F6E">
        <w:rPr>
          <w:lang w:val="en-PH"/>
        </w:rPr>
        <w:t xml:space="preserve">2719; 1932 Code </w:t>
      </w:r>
      <w:r w:rsidRPr="00091F6E">
        <w:rPr>
          <w:lang w:val="en-PH"/>
        </w:rPr>
        <w:t xml:space="preserve">Section </w:t>
      </w:r>
      <w:r w:rsidR="00E75ED8" w:rsidRPr="00091F6E">
        <w:rPr>
          <w:lang w:val="en-PH"/>
        </w:rPr>
        <w:t xml:space="preserve">2719; Civ. C. '22 </w:t>
      </w:r>
      <w:r w:rsidRPr="00091F6E">
        <w:rPr>
          <w:lang w:val="en-PH"/>
        </w:rPr>
        <w:t xml:space="preserve">Section </w:t>
      </w:r>
      <w:r w:rsidR="00E75ED8" w:rsidRPr="00091F6E">
        <w:rPr>
          <w:lang w:val="en-PH"/>
        </w:rPr>
        <w:t xml:space="preserve">451; Civ. C. '12 </w:t>
      </w:r>
      <w:r w:rsidRPr="00091F6E">
        <w:rPr>
          <w:lang w:val="en-PH"/>
        </w:rPr>
        <w:t xml:space="preserve">Section </w:t>
      </w:r>
      <w:r w:rsidR="00E75ED8" w:rsidRPr="00091F6E">
        <w:rPr>
          <w:lang w:val="en-PH"/>
        </w:rPr>
        <w:t xml:space="preserve">399; Civ. C. '02 </w:t>
      </w:r>
      <w:r w:rsidRPr="00091F6E">
        <w:rPr>
          <w:lang w:val="en-PH"/>
        </w:rPr>
        <w:t xml:space="preserve">Section </w:t>
      </w:r>
      <w:r w:rsidR="00E75ED8" w:rsidRPr="00091F6E">
        <w:rPr>
          <w:lang w:val="en-PH"/>
        </w:rPr>
        <w:t>358; G. S. 239, R. S. 291; 1881 (17) 1013.</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800.</w:t>
      </w:r>
      <w:r w:rsidR="00E75ED8" w:rsidRPr="00091F6E">
        <w:rPr>
          <w:lang w:val="en-PH"/>
        </w:rPr>
        <w:t xml:space="preserve"> Penalty for failure to list real or personal property; penalty for making false return, understating tax liability, or disregarding rules.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If a person fails to list the real or personal property required by law to be listed in any one year, the value of the property may be charged against the person for taxation with a ten percent penalty added, and the taxes and penalty collected as in other cases.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In addition to any other penalty, a person who intentionally makes a false return, wilfully attempts to understate tax liability, or recklessly or intentionally disregards applicable rules or regulations must be assessed a penalty equal to twenty</w:t>
      </w:r>
      <w:r w:rsidR="00091F6E" w:rsidRPr="00091F6E">
        <w:rPr>
          <w:lang w:val="en-PH"/>
        </w:rPr>
        <w:noBreakHyphen/>
      </w:r>
      <w:r w:rsidRPr="00091F6E">
        <w:rPr>
          <w:lang w:val="en-PH"/>
        </w:rPr>
        <w:t>five percent of the taxes due.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Upon good cause shown, the department may waive or reduce the penalty imposed pursuant to this section.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1636;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1636; 1942 Code </w:t>
      </w:r>
      <w:r w:rsidRPr="00091F6E">
        <w:rPr>
          <w:lang w:val="en-PH"/>
        </w:rPr>
        <w:t xml:space="preserve">Section </w:t>
      </w:r>
      <w:r w:rsidR="00E75ED8" w:rsidRPr="00091F6E">
        <w:rPr>
          <w:lang w:val="en-PH"/>
        </w:rPr>
        <w:t xml:space="preserve">2692; 1932 Code </w:t>
      </w:r>
      <w:r w:rsidRPr="00091F6E">
        <w:rPr>
          <w:lang w:val="en-PH"/>
        </w:rPr>
        <w:t xml:space="preserve">Section </w:t>
      </w:r>
      <w:r w:rsidR="00E75ED8" w:rsidRPr="00091F6E">
        <w:rPr>
          <w:lang w:val="en-PH"/>
        </w:rPr>
        <w:t xml:space="preserve">2692; Civ. C. '22 </w:t>
      </w:r>
      <w:r w:rsidRPr="00091F6E">
        <w:rPr>
          <w:lang w:val="en-PH"/>
        </w:rPr>
        <w:t xml:space="preserve">Section </w:t>
      </w:r>
      <w:r w:rsidR="00E75ED8" w:rsidRPr="00091F6E">
        <w:rPr>
          <w:lang w:val="en-PH"/>
        </w:rPr>
        <w:t xml:space="preserve">427; Civ. C. '12 </w:t>
      </w:r>
      <w:r w:rsidRPr="00091F6E">
        <w:rPr>
          <w:lang w:val="en-PH"/>
        </w:rPr>
        <w:t xml:space="preserve">Section </w:t>
      </w:r>
      <w:r w:rsidR="00E75ED8" w:rsidRPr="00091F6E">
        <w:rPr>
          <w:lang w:val="en-PH"/>
        </w:rPr>
        <w:t xml:space="preserve">375; Civ. C. '02 </w:t>
      </w:r>
      <w:r w:rsidRPr="00091F6E">
        <w:rPr>
          <w:lang w:val="en-PH"/>
        </w:rPr>
        <w:t xml:space="preserve">Section </w:t>
      </w:r>
      <w:r w:rsidR="00E75ED8" w:rsidRPr="00091F6E">
        <w:rPr>
          <w:lang w:val="en-PH"/>
        </w:rPr>
        <w:t xml:space="preserve">333; G. S. 215; R. S. 266; 1881 (17) 1005; 1928 (35) 1245; 1973 (58) 764; 1986 Act No. 482, </w:t>
      </w:r>
      <w:r w:rsidRPr="00091F6E">
        <w:rPr>
          <w:lang w:val="en-PH"/>
        </w:rPr>
        <w:t xml:space="preserve">Section </w:t>
      </w:r>
      <w:r w:rsidR="00E75ED8" w:rsidRPr="00091F6E">
        <w:rPr>
          <w:lang w:val="en-PH"/>
        </w:rPr>
        <w:t xml:space="preserve">3; 1988 Act No. 344, </w:t>
      </w:r>
      <w:r w:rsidRPr="00091F6E">
        <w:rPr>
          <w:lang w:val="en-PH"/>
        </w:rPr>
        <w:t xml:space="preserve">Section </w:t>
      </w:r>
      <w:r w:rsidR="00E75ED8" w:rsidRPr="00091F6E">
        <w:rPr>
          <w:lang w:val="en-PH"/>
        </w:rPr>
        <w:t xml:space="preserve">1; 1994 Act No. 516, </w:t>
      </w:r>
      <w:r w:rsidRPr="00091F6E">
        <w:rPr>
          <w:lang w:val="en-PH"/>
        </w:rPr>
        <w:t xml:space="preserve">Section </w:t>
      </w:r>
      <w:r w:rsidR="00E75ED8" w:rsidRPr="00091F6E">
        <w:rPr>
          <w:lang w:val="en-PH"/>
        </w:rPr>
        <w:t>30.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810.</w:t>
      </w:r>
      <w:r w:rsidR="00E75ED8" w:rsidRPr="00091F6E">
        <w:rPr>
          <w:lang w:val="en-PH"/>
        </w:rPr>
        <w:t xml:space="preserve"> Penalty where taxpayer makes wilful false return; unintentional mistake.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county auditor, when he shall deem it necessary, may adjourn the examination provided for in Section 12</w:t>
      </w:r>
      <w:r w:rsidR="00091F6E" w:rsidRPr="00091F6E">
        <w:rPr>
          <w:lang w:val="en-PH"/>
        </w:rPr>
        <w:noBreakHyphen/>
      </w:r>
      <w:r w:rsidRPr="00091F6E">
        <w:rPr>
          <w:lang w:val="en-PH"/>
        </w:rPr>
        <w:t>37</w:t>
      </w:r>
      <w:r w:rsidR="00091F6E" w:rsidRPr="00091F6E">
        <w:rPr>
          <w:lang w:val="en-PH"/>
        </w:rPr>
        <w:noBreakHyphen/>
      </w:r>
      <w:r w:rsidRPr="00091F6E">
        <w:rPr>
          <w:lang w:val="en-PH"/>
        </w:rPr>
        <w:t>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1637;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1637; 1942 Code </w:t>
      </w:r>
      <w:r w:rsidRPr="00091F6E">
        <w:rPr>
          <w:lang w:val="en-PH"/>
        </w:rPr>
        <w:t xml:space="preserve">Section </w:t>
      </w:r>
      <w:r w:rsidR="00E75ED8" w:rsidRPr="00091F6E">
        <w:rPr>
          <w:lang w:val="en-PH"/>
        </w:rPr>
        <w:t xml:space="preserve">2720; 1932 Code </w:t>
      </w:r>
      <w:r w:rsidRPr="00091F6E">
        <w:rPr>
          <w:lang w:val="en-PH"/>
        </w:rPr>
        <w:t xml:space="preserve">Section </w:t>
      </w:r>
      <w:r w:rsidR="00E75ED8" w:rsidRPr="00091F6E">
        <w:rPr>
          <w:lang w:val="en-PH"/>
        </w:rPr>
        <w:t xml:space="preserve">2720; Civ. C. '22 </w:t>
      </w:r>
      <w:r w:rsidRPr="00091F6E">
        <w:rPr>
          <w:lang w:val="en-PH"/>
        </w:rPr>
        <w:t xml:space="preserve">Section </w:t>
      </w:r>
      <w:r w:rsidR="00E75ED8" w:rsidRPr="00091F6E">
        <w:rPr>
          <w:lang w:val="en-PH"/>
        </w:rPr>
        <w:t xml:space="preserve">452; Civ. C. '12 </w:t>
      </w:r>
      <w:r w:rsidRPr="00091F6E">
        <w:rPr>
          <w:lang w:val="en-PH"/>
        </w:rPr>
        <w:t xml:space="preserve">Section </w:t>
      </w:r>
      <w:r w:rsidR="00E75ED8" w:rsidRPr="00091F6E">
        <w:rPr>
          <w:lang w:val="en-PH"/>
        </w:rPr>
        <w:t xml:space="preserve">400; Civ. C. '02 </w:t>
      </w:r>
      <w:r w:rsidRPr="00091F6E">
        <w:rPr>
          <w:lang w:val="en-PH"/>
        </w:rPr>
        <w:t xml:space="preserve">Section </w:t>
      </w:r>
      <w:r w:rsidR="00E75ED8" w:rsidRPr="00091F6E">
        <w:rPr>
          <w:lang w:val="en-PH"/>
        </w:rPr>
        <w:t>359; G. S. 241; R. S. 292; 1881 (17) 1014; 1928 (35) 1245.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820.</w:t>
      </w:r>
      <w:r w:rsidR="00E75ED8" w:rsidRPr="00091F6E">
        <w:rPr>
          <w:lang w:val="en-PH"/>
        </w:rPr>
        <w:t xml:space="preserve"> Payment of expenses of examination.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upon the examination provided for in Section 12</w:t>
      </w:r>
      <w:r w:rsidR="00091F6E" w:rsidRPr="00091F6E">
        <w:rPr>
          <w:lang w:val="en-PH"/>
        </w:rPr>
        <w:noBreakHyphen/>
      </w:r>
      <w:r w:rsidRPr="00091F6E">
        <w:rPr>
          <w:lang w:val="en-PH"/>
        </w:rPr>
        <w:t>37</w:t>
      </w:r>
      <w:r w:rsidR="00091F6E" w:rsidRPr="00091F6E">
        <w:rPr>
          <w:lang w:val="en-PH"/>
        </w:rPr>
        <w:noBreakHyphen/>
      </w:r>
      <w:r w:rsidRPr="00091F6E">
        <w:rPr>
          <w:lang w:val="en-PH"/>
        </w:rPr>
        <w:t>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1638;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1638; 1942 Code </w:t>
      </w:r>
      <w:r w:rsidRPr="00091F6E">
        <w:rPr>
          <w:lang w:val="en-PH"/>
        </w:rPr>
        <w:t xml:space="preserve">Section </w:t>
      </w:r>
      <w:r w:rsidR="00E75ED8" w:rsidRPr="00091F6E">
        <w:rPr>
          <w:lang w:val="en-PH"/>
        </w:rPr>
        <w:t xml:space="preserve">2721; 1932 Code </w:t>
      </w:r>
      <w:r w:rsidRPr="00091F6E">
        <w:rPr>
          <w:lang w:val="en-PH"/>
        </w:rPr>
        <w:t xml:space="preserve">Section </w:t>
      </w:r>
      <w:r w:rsidR="00E75ED8" w:rsidRPr="00091F6E">
        <w:rPr>
          <w:lang w:val="en-PH"/>
        </w:rPr>
        <w:t xml:space="preserve">2721; Civ. C. '22 </w:t>
      </w:r>
      <w:r w:rsidRPr="00091F6E">
        <w:rPr>
          <w:lang w:val="en-PH"/>
        </w:rPr>
        <w:t xml:space="preserve">Section </w:t>
      </w:r>
      <w:r w:rsidR="00E75ED8" w:rsidRPr="00091F6E">
        <w:rPr>
          <w:lang w:val="en-PH"/>
        </w:rPr>
        <w:t xml:space="preserve">453; Civ. C. '12 </w:t>
      </w:r>
      <w:r w:rsidRPr="00091F6E">
        <w:rPr>
          <w:lang w:val="en-PH"/>
        </w:rPr>
        <w:t xml:space="preserve">Section </w:t>
      </w:r>
      <w:r w:rsidR="00E75ED8" w:rsidRPr="00091F6E">
        <w:rPr>
          <w:lang w:val="en-PH"/>
        </w:rPr>
        <w:t xml:space="preserve">401; Civ. C. '02 </w:t>
      </w:r>
      <w:r w:rsidRPr="00091F6E">
        <w:rPr>
          <w:lang w:val="en-PH"/>
        </w:rPr>
        <w:t xml:space="preserve">Section </w:t>
      </w:r>
      <w:r w:rsidR="00E75ED8" w:rsidRPr="00091F6E">
        <w:rPr>
          <w:lang w:val="en-PH"/>
        </w:rPr>
        <w:t>360; G. S. 242; R. S. 293; 1881 (17) 1014.</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830.</w:t>
      </w:r>
      <w:r w:rsidR="00E75ED8" w:rsidRPr="00091F6E">
        <w:rPr>
          <w:lang w:val="en-PH"/>
        </w:rPr>
        <w:t xml:space="preserve"> Allowable expenses.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 xml:space="preserve">The expenses to be allowed upon the examination provided for by </w:t>
      </w:r>
      <w:r w:rsidR="00091F6E" w:rsidRPr="00091F6E">
        <w:rPr>
          <w:lang w:val="en-PH"/>
        </w:rPr>
        <w:t xml:space="preserve">Section </w:t>
      </w:r>
      <w:r w:rsidRPr="00091F6E">
        <w:rPr>
          <w:lang w:val="en-PH"/>
        </w:rPr>
        <w:t>12</w:t>
      </w:r>
      <w:r w:rsidR="00091F6E" w:rsidRPr="00091F6E">
        <w:rPr>
          <w:lang w:val="en-PH"/>
        </w:rPr>
        <w:noBreakHyphen/>
      </w:r>
      <w:r w:rsidRPr="00091F6E">
        <w:rPr>
          <w:lang w:val="en-PH"/>
        </w:rPr>
        <w:t>37</w:t>
      </w:r>
      <w:r w:rsidR="00091F6E" w:rsidRPr="00091F6E">
        <w:rPr>
          <w:lang w:val="en-PH"/>
        </w:rPr>
        <w:noBreakHyphen/>
      </w:r>
      <w:r w:rsidRPr="00091F6E">
        <w:rPr>
          <w:lang w:val="en-PH"/>
        </w:rPr>
        <w:t>780 shall be for serving the notice or notices, the fees allowed to sheriffs and constables for serving a summons and, to witnesses, the fees allowed to witnesses in suits before a magistrate's court.</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1639;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1639; 1942 Code </w:t>
      </w:r>
      <w:r w:rsidRPr="00091F6E">
        <w:rPr>
          <w:lang w:val="en-PH"/>
        </w:rPr>
        <w:t xml:space="preserve">Section </w:t>
      </w:r>
      <w:r w:rsidR="00E75ED8" w:rsidRPr="00091F6E">
        <w:rPr>
          <w:lang w:val="en-PH"/>
        </w:rPr>
        <w:t xml:space="preserve">2722; 1932 Code </w:t>
      </w:r>
      <w:r w:rsidRPr="00091F6E">
        <w:rPr>
          <w:lang w:val="en-PH"/>
        </w:rPr>
        <w:t xml:space="preserve">Section </w:t>
      </w:r>
      <w:r w:rsidR="00E75ED8" w:rsidRPr="00091F6E">
        <w:rPr>
          <w:lang w:val="en-PH"/>
        </w:rPr>
        <w:t xml:space="preserve">2722; Civ. C. '22 </w:t>
      </w:r>
      <w:r w:rsidRPr="00091F6E">
        <w:rPr>
          <w:lang w:val="en-PH"/>
        </w:rPr>
        <w:t xml:space="preserve">Section </w:t>
      </w:r>
      <w:r w:rsidR="00E75ED8" w:rsidRPr="00091F6E">
        <w:rPr>
          <w:lang w:val="en-PH"/>
        </w:rPr>
        <w:t xml:space="preserve">454; Civ. C. '12 </w:t>
      </w:r>
      <w:r w:rsidRPr="00091F6E">
        <w:rPr>
          <w:lang w:val="en-PH"/>
        </w:rPr>
        <w:t xml:space="preserve">Section </w:t>
      </w:r>
      <w:r w:rsidR="00E75ED8" w:rsidRPr="00091F6E">
        <w:rPr>
          <w:lang w:val="en-PH"/>
        </w:rPr>
        <w:t xml:space="preserve">402; Civ. C. '02 </w:t>
      </w:r>
      <w:r w:rsidRPr="00091F6E">
        <w:rPr>
          <w:lang w:val="en-PH"/>
        </w:rPr>
        <w:t xml:space="preserve">Section </w:t>
      </w:r>
      <w:r w:rsidR="00E75ED8" w:rsidRPr="00091F6E">
        <w:rPr>
          <w:lang w:val="en-PH"/>
        </w:rPr>
        <w:t>361; G. S. 243; R. S. 294; 1881 (17) 1014.</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840.</w:t>
      </w:r>
      <w:r w:rsidR="00E75ED8" w:rsidRPr="00091F6E">
        <w:rPr>
          <w:lang w:val="en-PH"/>
        </w:rPr>
        <w:t xml:space="preserve"> Assessment as a part of collection; auditor may secure full return.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assessment of property for taxation shall be deemed and held to be a step in the collection of taxes, and Section 12</w:t>
      </w:r>
      <w:r w:rsidR="00091F6E" w:rsidRPr="00091F6E">
        <w:rPr>
          <w:lang w:val="en-PH"/>
        </w:rPr>
        <w:noBreakHyphen/>
      </w:r>
      <w:r w:rsidRPr="00091F6E">
        <w:rPr>
          <w:lang w:val="en-PH"/>
        </w:rPr>
        <w:t>37</w:t>
      </w:r>
      <w:r w:rsidR="00091F6E" w:rsidRPr="00091F6E">
        <w:rPr>
          <w:lang w:val="en-PH"/>
        </w:rPr>
        <w:noBreakHyphen/>
      </w:r>
      <w:r w:rsidRPr="00091F6E">
        <w:rPr>
          <w:lang w:val="en-PH"/>
        </w:rPr>
        <w:t>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1639.1;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1639.1; 1942 Code </w:t>
      </w:r>
      <w:r w:rsidRPr="00091F6E">
        <w:rPr>
          <w:lang w:val="en-PH"/>
        </w:rPr>
        <w:t xml:space="preserve">Section </w:t>
      </w:r>
      <w:r w:rsidR="00E75ED8" w:rsidRPr="00091F6E">
        <w:rPr>
          <w:lang w:val="en-PH"/>
        </w:rPr>
        <w:t xml:space="preserve">2724; 1932 Code </w:t>
      </w:r>
      <w:r w:rsidRPr="00091F6E">
        <w:rPr>
          <w:lang w:val="en-PH"/>
        </w:rPr>
        <w:t xml:space="preserve">Section </w:t>
      </w:r>
      <w:r w:rsidR="00E75ED8" w:rsidRPr="00091F6E">
        <w:rPr>
          <w:lang w:val="en-PH"/>
        </w:rPr>
        <w:t xml:space="preserve">2724; Civ. C. '22 </w:t>
      </w:r>
      <w:r w:rsidRPr="00091F6E">
        <w:rPr>
          <w:lang w:val="en-PH"/>
        </w:rPr>
        <w:t xml:space="preserve">Section </w:t>
      </w:r>
      <w:r w:rsidR="00E75ED8" w:rsidRPr="00091F6E">
        <w:rPr>
          <w:lang w:val="en-PH"/>
        </w:rPr>
        <w:t xml:space="preserve">456; Civ. C. '12 </w:t>
      </w:r>
      <w:r w:rsidRPr="00091F6E">
        <w:rPr>
          <w:lang w:val="en-PH"/>
        </w:rPr>
        <w:t xml:space="preserve">Section </w:t>
      </w:r>
      <w:r w:rsidR="00E75ED8" w:rsidRPr="00091F6E">
        <w:rPr>
          <w:lang w:val="en-PH"/>
        </w:rPr>
        <w:t xml:space="preserve">404; Civ. C. '02 </w:t>
      </w:r>
      <w:r w:rsidRPr="00091F6E">
        <w:rPr>
          <w:lang w:val="en-PH"/>
        </w:rPr>
        <w:t xml:space="preserve">Section </w:t>
      </w:r>
      <w:r w:rsidR="00E75ED8" w:rsidRPr="00091F6E">
        <w:rPr>
          <w:lang w:val="en-PH"/>
        </w:rPr>
        <w:t>363; R. S. 296; 1892 (21) 81; 1902 (23) 790.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850.</w:t>
      </w:r>
      <w:r w:rsidR="00E75ED8" w:rsidRPr="00091F6E">
        <w:rPr>
          <w:lang w:val="en-PH"/>
        </w:rPr>
        <w:t xml:space="preserve"> Repealed.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Former Section, titled Courts shall not interfere with action of auditor; payment under protest as sole remedy of taxpayer, had the following history: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1639.2;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1639.2; 1942 Code </w:t>
      </w:r>
      <w:r w:rsidRPr="00091F6E">
        <w:rPr>
          <w:lang w:val="en-PH"/>
        </w:rPr>
        <w:t xml:space="preserve">Section </w:t>
      </w:r>
      <w:r w:rsidR="00E75ED8" w:rsidRPr="00091F6E">
        <w:rPr>
          <w:lang w:val="en-PH"/>
        </w:rPr>
        <w:t xml:space="preserve">2724; 1932 Code </w:t>
      </w:r>
      <w:r w:rsidRPr="00091F6E">
        <w:rPr>
          <w:lang w:val="en-PH"/>
        </w:rPr>
        <w:t xml:space="preserve">Section </w:t>
      </w:r>
      <w:r w:rsidR="00E75ED8" w:rsidRPr="00091F6E">
        <w:rPr>
          <w:lang w:val="en-PH"/>
        </w:rPr>
        <w:t xml:space="preserve">2724; Civ. C. '22 </w:t>
      </w:r>
      <w:r w:rsidRPr="00091F6E">
        <w:rPr>
          <w:lang w:val="en-PH"/>
        </w:rPr>
        <w:t xml:space="preserve">Section </w:t>
      </w:r>
      <w:r w:rsidR="00E75ED8" w:rsidRPr="00091F6E">
        <w:rPr>
          <w:lang w:val="en-PH"/>
        </w:rPr>
        <w:t xml:space="preserve">456; Civ. C. '12 </w:t>
      </w:r>
      <w:r w:rsidRPr="00091F6E">
        <w:rPr>
          <w:lang w:val="en-PH"/>
        </w:rPr>
        <w:t xml:space="preserve">Section </w:t>
      </w:r>
      <w:r w:rsidR="00E75ED8" w:rsidRPr="00091F6E">
        <w:rPr>
          <w:lang w:val="en-PH"/>
        </w:rPr>
        <w:t xml:space="preserve">404; Civ. C. '02 </w:t>
      </w:r>
      <w:r w:rsidRPr="00091F6E">
        <w:rPr>
          <w:lang w:val="en-PH"/>
        </w:rPr>
        <w:t xml:space="preserve">Section </w:t>
      </w:r>
      <w:r w:rsidR="00E75ED8" w:rsidRPr="00091F6E">
        <w:rPr>
          <w:lang w:val="en-PH"/>
        </w:rPr>
        <w:t xml:space="preserve">363; R. S. 296; 1892 (21) 81; 1902 (23) 790; 1995 Act No. 60, </w:t>
      </w:r>
      <w:r w:rsidRPr="00091F6E">
        <w:rPr>
          <w:lang w:val="en-PH"/>
        </w:rPr>
        <w:t xml:space="preserve">Section </w:t>
      </w:r>
      <w:r w:rsidR="00E75ED8" w:rsidRPr="00091F6E">
        <w:rPr>
          <w:lang w:val="en-PH"/>
        </w:rPr>
        <w:t xml:space="preserve">4F. Repealed by 2015 Act No. 87, </w:t>
      </w:r>
      <w:r w:rsidRPr="00091F6E">
        <w:rPr>
          <w:lang w:val="en-PH"/>
        </w:rPr>
        <w:t xml:space="preserve">Section </w:t>
      </w:r>
      <w:r w:rsidR="00E75ED8" w:rsidRPr="00091F6E">
        <w:rPr>
          <w:lang w:val="en-PH"/>
        </w:rPr>
        <w:t>10, eff June 11, 2015.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890.</w:t>
      </w:r>
      <w:r w:rsidR="00E75ED8" w:rsidRPr="00091F6E">
        <w:rPr>
          <w:lang w:val="en-PH"/>
        </w:rPr>
        <w:t xml:space="preserve"> Place where property shall be returned for taxation.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property used in any business, furniture, and supplies used in hotels, restaurants and other houses of public resort, personal property used in or in connection with storehouses, manufactories, warehouses, or other places of business, all personal property and merchants' and manufacturers' stock and capital shall be returned for taxation and taxed in the county, city, and town in which it is situated.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resides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1643;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1643; 1942 Code </w:t>
      </w:r>
      <w:r w:rsidRPr="00091F6E">
        <w:rPr>
          <w:lang w:val="en-PH"/>
        </w:rPr>
        <w:t xml:space="preserve">Section </w:t>
      </w:r>
      <w:r w:rsidR="00E75ED8" w:rsidRPr="00091F6E">
        <w:rPr>
          <w:lang w:val="en-PH"/>
        </w:rPr>
        <w:t xml:space="preserve">2606; 1932 Code </w:t>
      </w:r>
      <w:r w:rsidRPr="00091F6E">
        <w:rPr>
          <w:lang w:val="en-PH"/>
        </w:rPr>
        <w:t xml:space="preserve">Section </w:t>
      </w:r>
      <w:r w:rsidR="00E75ED8" w:rsidRPr="00091F6E">
        <w:rPr>
          <w:lang w:val="en-PH"/>
        </w:rPr>
        <w:t xml:space="preserve">2606; Civ. C. '22 </w:t>
      </w:r>
      <w:r w:rsidRPr="00091F6E">
        <w:rPr>
          <w:lang w:val="en-PH"/>
        </w:rPr>
        <w:t xml:space="preserve">Section </w:t>
      </w:r>
      <w:r w:rsidR="00E75ED8" w:rsidRPr="00091F6E">
        <w:rPr>
          <w:lang w:val="en-PH"/>
        </w:rPr>
        <w:t xml:space="preserve">346; Civ. C. '12 </w:t>
      </w:r>
      <w:r w:rsidRPr="00091F6E">
        <w:rPr>
          <w:lang w:val="en-PH"/>
        </w:rPr>
        <w:t xml:space="preserve">Section </w:t>
      </w:r>
      <w:r w:rsidR="00E75ED8" w:rsidRPr="00091F6E">
        <w:rPr>
          <w:lang w:val="en-PH"/>
        </w:rPr>
        <w:t xml:space="preserve">298; Civ. C. '02 </w:t>
      </w:r>
      <w:r w:rsidRPr="00091F6E">
        <w:rPr>
          <w:lang w:val="en-PH"/>
        </w:rPr>
        <w:t xml:space="preserve">Section </w:t>
      </w:r>
      <w:r w:rsidR="00E75ED8" w:rsidRPr="00091F6E">
        <w:rPr>
          <w:lang w:val="en-PH"/>
        </w:rPr>
        <w:t xml:space="preserve">270; G. S. 175; R. S. 227; 1881 (17) 989; 1901 (23) 615; 2015 Act No. 87 (S.379), </w:t>
      </w:r>
      <w:r w:rsidRPr="00091F6E">
        <w:rPr>
          <w:lang w:val="en-PH"/>
        </w:rPr>
        <w:t xml:space="preserve">Section </w:t>
      </w:r>
      <w:r w:rsidR="00E75ED8" w:rsidRPr="00091F6E">
        <w:rPr>
          <w:lang w:val="en-PH"/>
        </w:rPr>
        <w:t>11,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11, in the first sentence, substituted "All property used" for "All horses, neat cattle, mules, asses, sheep, hogs, dogs, wagons, carts and other vehicles used", inserted a comma following "warehouses" and "city", and deleted "on farms" following "all personal property"; deleted the former second sentence, relating to bankers' capital and personal assets; in the second sentence, inserted a comma following "city"; in the fourth sentence, inserted "resides" before "in this State"; and in fifth sentence, inserted a comma following "ward".</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900.</w:t>
      </w:r>
      <w:r w:rsidR="00E75ED8" w:rsidRPr="00091F6E">
        <w:rPr>
          <w:lang w:val="en-PH"/>
        </w:rPr>
        <w:t xml:space="preserve"> Personal property tax returns; exception for certain manufacturers.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w:t>
      </w:r>
      <w:r w:rsidR="00091F6E" w:rsidRPr="00091F6E">
        <w:rPr>
          <w:lang w:val="en-PH"/>
        </w:rPr>
        <w:noBreakHyphen/>
      </w:r>
      <w:r w:rsidRPr="00091F6E">
        <w:rPr>
          <w:lang w:val="en-PH"/>
        </w:rPr>
        <w:t>first day of December next preceding, either as owner, agent, parent, spouse, guardian, executor, administrator, trustee, receiver, officer, partner, factor, or holder with the value thereof, on such thirty</w:t>
      </w:r>
      <w:r w:rsidR="00091F6E" w:rsidRPr="00091F6E">
        <w:rPr>
          <w:lang w:val="en-PH"/>
        </w:rPr>
        <w:noBreakHyphen/>
      </w:r>
      <w:r w:rsidRPr="00091F6E">
        <w:rPr>
          <w:lang w:val="en-PH"/>
        </w:rPr>
        <w:t>first day of December, at the place of return, estimating according to the rules prescribed by law.</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1644;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1644; 1942 Code </w:t>
      </w:r>
      <w:r w:rsidRPr="00091F6E">
        <w:rPr>
          <w:lang w:val="en-PH"/>
        </w:rPr>
        <w:t xml:space="preserve">Section </w:t>
      </w:r>
      <w:r w:rsidR="00E75ED8" w:rsidRPr="00091F6E">
        <w:rPr>
          <w:lang w:val="en-PH"/>
        </w:rPr>
        <w:t xml:space="preserve">2607; 1932 Code </w:t>
      </w:r>
      <w:r w:rsidRPr="00091F6E">
        <w:rPr>
          <w:lang w:val="en-PH"/>
        </w:rPr>
        <w:t xml:space="preserve">Section </w:t>
      </w:r>
      <w:r w:rsidR="00E75ED8" w:rsidRPr="00091F6E">
        <w:rPr>
          <w:lang w:val="en-PH"/>
        </w:rPr>
        <w:t xml:space="preserve">2607; Civ. C. '22 </w:t>
      </w:r>
      <w:r w:rsidRPr="00091F6E">
        <w:rPr>
          <w:lang w:val="en-PH"/>
        </w:rPr>
        <w:t xml:space="preserve">Section </w:t>
      </w:r>
      <w:r w:rsidR="00E75ED8" w:rsidRPr="00091F6E">
        <w:rPr>
          <w:lang w:val="en-PH"/>
        </w:rPr>
        <w:t xml:space="preserve">347; Civ. C. '12 </w:t>
      </w:r>
      <w:r w:rsidRPr="00091F6E">
        <w:rPr>
          <w:lang w:val="en-PH"/>
        </w:rPr>
        <w:t xml:space="preserve">Section </w:t>
      </w:r>
      <w:r w:rsidR="00E75ED8" w:rsidRPr="00091F6E">
        <w:rPr>
          <w:lang w:val="en-PH"/>
        </w:rPr>
        <w:t xml:space="preserve">299; Civ. C. '02 </w:t>
      </w:r>
      <w:r w:rsidRPr="00091F6E">
        <w:rPr>
          <w:lang w:val="en-PH"/>
        </w:rPr>
        <w:t xml:space="preserve">Section </w:t>
      </w:r>
      <w:r w:rsidR="00E75ED8" w:rsidRPr="00091F6E">
        <w:rPr>
          <w:lang w:val="en-PH"/>
        </w:rPr>
        <w:t xml:space="preserve">271; G. S. 176; R. S. 228; 1881 (17) 990; 1887 (19) 798; 1926 (34) 981; 1959 (51) 350; 1960 (51) 1950; 2008 Act No. 313, </w:t>
      </w:r>
      <w:r w:rsidRPr="00091F6E">
        <w:rPr>
          <w:lang w:val="en-PH"/>
        </w:rPr>
        <w:t xml:space="preserve">Section </w:t>
      </w:r>
      <w:r w:rsidR="00E75ED8" w:rsidRPr="00091F6E">
        <w:rPr>
          <w:lang w:val="en-PH"/>
        </w:rPr>
        <w:t xml:space="preserve">1, eff June 12, 2008; 2015 Act No. 87 (S.379), </w:t>
      </w:r>
      <w:r w:rsidRPr="00091F6E">
        <w:rPr>
          <w:lang w:val="en-PH"/>
        </w:rPr>
        <w:t xml:space="preserve">Section </w:t>
      </w:r>
      <w:r w:rsidR="00E75ED8" w:rsidRPr="00091F6E">
        <w:rPr>
          <w:lang w:val="en-PH"/>
        </w:rPr>
        <w:t>12,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12, in the first paragraph, substituted "deliver to the assessor" for "deliver to the auditor", and deleted "and personal" before "property possessed by him", and deleted the prior text relating to exceptions and waivers.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905.</w:t>
      </w:r>
      <w:r w:rsidR="00E75ED8" w:rsidRPr="00091F6E">
        <w:rPr>
          <w:lang w:val="en-PH"/>
        </w:rPr>
        <w:t xml:space="preserve"> Required date for filing property tax returns.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091F6E" w:rsidRPr="00091F6E">
        <w:rPr>
          <w:lang w:val="en-PH"/>
        </w:rPr>
        <w:noBreakHyphen/>
      </w:r>
      <w:r w:rsidRPr="00091F6E">
        <w:rPr>
          <w:lang w:val="en-PH"/>
        </w:rPr>
        <w:t>first.</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1991 Act No. 111, </w:t>
      </w:r>
      <w:r w:rsidRPr="00091F6E">
        <w:rPr>
          <w:lang w:val="en-PH"/>
        </w:rPr>
        <w:t xml:space="preserve">Section </w:t>
      </w:r>
      <w:r w:rsidR="00E75ED8" w:rsidRPr="00091F6E">
        <w:rPr>
          <w:lang w:val="en-PH"/>
        </w:rPr>
        <w:t>3(A).</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930.</w:t>
      </w:r>
      <w:r w:rsidR="00E75ED8" w:rsidRPr="00091F6E">
        <w:rPr>
          <w:lang w:val="en-PH"/>
        </w:rPr>
        <w:t xml:space="preserve"> Valuation of property; depreciation allowances for manufacturer's machinery and equipment; department may permit adjustment in allowance.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091F6E" w:rsidRPr="00091F6E">
        <w:rPr>
          <w:lang w:val="en-PH"/>
        </w:rPr>
        <w:noBreakHyphen/>
      </w:r>
      <w:r w:rsidRPr="00091F6E">
        <w:rPr>
          <w:lang w:val="en-PH"/>
        </w:rPr>
        <w:t>five percent of the prior year's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SCHEDULE</w:t>
      </w:r>
    </w:p>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
        <w:gridCol w:w="2110"/>
        <w:gridCol w:w="5911"/>
        <w:gridCol w:w="593"/>
        <w:gridCol w:w="145"/>
      </w:tblGrid>
      <w:tr w:rsidR="00E75ED8" w:rsidRPr="00091F6E" w:rsidTr="005A2093">
        <w:trPr>
          <w:gridAfter w:val="1"/>
        </w:trPr>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9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Aerospace Industry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15%</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aircraft, spacecraft, rockets, missiles and component parts.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Apparel and Fabricated Textile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14%</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apparel, for garments, and fabricated textile products except knitwear, knit products and rubber and leather apparel.</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Cement Manufacture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6%</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Includes the manufacture of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 </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Excludes the manufacture of concrete and concrete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 </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Chemicals and Allied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basic chemicals such as acids, alkalis, salts, and organic and inorganic chemicals; chemical products to be used in further manufacture, such as synthetic fibers and plastics materials; and finished chemical products such as pharmaceuticals, cosmetics, soaps, fertilizers, paints and varnishes, explosives, and compressed and liquefied gases.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the manufacture of finished rubber and plastic products.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Cold Storage and Icemaking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6%</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 </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electric household appliances, electronic equipment, batteries, ignition systems, and machinery used in the generation and utilization of electrical energy.</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Electronic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15%</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electronic communication, detection, guidance, control, radiation, computation, test and navigation equipment and components thereof.</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manufacturers engaged only in the purchase and assembly of components.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Electronic Interconnection Component Assembly Devices for Computers and Computer Peripherals; semiconductors and semiconductor devices; substrates; flat panel displays; and liquid crystal displays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30%</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interconnection component assemblies and devices, semiconductors and semiconductor devices, flat panel displays, and liquid crystal displays which are incorporated in computers or computer peripherals, or other electronic control applications, and telecommunications devices. Computer peripherals include tape drives, compact disk read</w:t>
            </w:r>
            <w:r w:rsidR="00091F6E" w:rsidRPr="00091F6E">
              <w:rPr>
                <w:rFonts w:eastAsia="Times New Roman"/>
                <w:szCs w:val="20"/>
              </w:rPr>
              <w:noBreakHyphen/>
            </w:r>
            <w:r w:rsidRPr="00091F6E">
              <w:rPr>
                <w:rFonts w:eastAsia="Times New Roman"/>
                <w:szCs w:val="20"/>
              </w:rPr>
              <w:t>only memory systems, hard disks, drivers, tape streamers, monitors, printers, routers, servers, and power supplies.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Fabricated Metal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fabricated metal products such as cans, tinware, hardware, metal structural products, stampings and a variety of metal and wire products.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Food and Kindred Products Except Grain and Grain Mill Products, Sugar and Sugar Products, and 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foods and beverages, such as meat and dairy products; baked goods; canned, frozen and preserved products; confectionery and related products; and soft drinks and alcoholic beverages. Excludes the manufacture of grain and grain mill products, sugar and sugar products, and vegetable oils and vegetable oil products.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Glass and Glass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9%</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flat, blown, or pressed glass products, such as plate, safety and window glass, glass containers, glassware and fiberglass.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Grain and Grain Mill Products 7% Includes the manufacture of blended and prepared flours, cereals, feeds and other grain and grain mill products.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17%</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Includes the manufacture of 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 </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Leather and Leather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finished leather products, the tanning, currying and finishing of hides and skins, and the processing of fur pelts.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Logging and Sawmilling Includes the cutting of timber and the sawing of dimensional stock from logs.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Logging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20%</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logging machinery and equipment and road building equipment used by logging and sawmill operators on their own account.</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12%</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Includes permanent or well</w:t>
            </w:r>
            <w:r w:rsidR="00091F6E" w:rsidRPr="00091F6E">
              <w:rPr>
                <w:rFonts w:eastAsia="Times New Roman"/>
                <w:szCs w:val="20"/>
              </w:rPr>
              <w:noBreakHyphen/>
            </w:r>
            <w:r w:rsidRPr="00091F6E">
              <w:rPr>
                <w:rFonts w:eastAsia="Times New Roman"/>
                <w:szCs w:val="20"/>
              </w:rPr>
              <w:t>established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 </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Portable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20%</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sawmills characterized by temporary foundations, and a lack or minimum amount of lumber</w:t>
            </w:r>
            <w:r w:rsidR="00091F6E" w:rsidRPr="00091F6E">
              <w:rPr>
                <w:rFonts w:eastAsia="Times New Roman"/>
                <w:szCs w:val="20"/>
              </w:rPr>
              <w:noBreakHyphen/>
            </w:r>
            <w:r w:rsidRPr="00091F6E">
              <w:rPr>
                <w:rFonts w:eastAsia="Times New Roman"/>
                <w:szCs w:val="20"/>
              </w:rPr>
              <w:t>handling; drying, and residue</w:t>
            </w:r>
            <w:r w:rsidR="00091F6E" w:rsidRPr="00091F6E">
              <w:rPr>
                <w:rFonts w:eastAsia="Times New Roman"/>
                <w:szCs w:val="20"/>
              </w:rPr>
              <w:noBreakHyphen/>
            </w:r>
            <w:r w:rsidRPr="00091F6E">
              <w:rPr>
                <w:rFonts w:eastAsia="Times New Roman"/>
                <w:szCs w:val="20"/>
              </w:rPr>
              <w:t>disposal equipment and facilities.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Lumber, Wood Products, and Furniture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12%</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lumber, plywood, veneers, furniture, flooring and other wood products.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logging and sawmilling and the manufacture of pulp and paper.</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Machinery Except Electrical Machinery, Metalworking Machinery, and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machinery such as engines and turbines; farm machinery; construction and mining machinery; food products machinery; textile machinery; wood</w:t>
            </w:r>
            <w:r w:rsidR="00091F6E" w:rsidRPr="00091F6E">
              <w:rPr>
                <w:rFonts w:eastAsia="Times New Roman"/>
                <w:szCs w:val="20"/>
              </w:rPr>
              <w:noBreakHyphen/>
            </w:r>
            <w:r w:rsidRPr="00091F6E">
              <w:rPr>
                <w:rFonts w:eastAsia="Times New Roman"/>
                <w:szCs w:val="20"/>
              </w:rPr>
              <w:t>working machinery; paper industries machinery; compressors; pumps; ball and roller bearings; blowers; industrial patterns; process furnaces and ovens; office machines; and service industry machines and equipment.</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the manufacture of electrical machinery, metalworking machinery, and transportation equipment.</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Metalworking Machinery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metal cutting and forming machines and associated jigs, dyes, fixtures and accessories.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Mining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12%</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mining and quarrying of metallic and nonmetallic minerals and the milling, beneficiation and other primary preparation of such materials.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the extraction and refining of petroleum and natural gas and the smelting and refining of other minerals.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Motor Vehicles and Parts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automobiles, trucks and buses and their component parts.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the manufacture of glass, tires and stampings.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19.</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Paper and Allied Products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Pulp and Paper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10%</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pulp from wood, rags, and other fibers and the manufacture of paper and paperboard from pulp.</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paper finishing and conversion into cartons, bags, envelopes, and similar products.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Paper Finishing and Converting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paper finishing and conversion into cartons, bags, envelopes and similar products.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Petroleum and Natural Gas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Drilling, Geophysical and Field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20%</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drilling of oil and gas wells on a contract, fee or other basis and the provisions of geophysical and other exploration services. Includes oil and gas field services, such as chemically treating, plugging and abandoning wells and cementing or perforating well casings.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integrated petroleum and natural gas producers which perform these services for their own account.</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Exploration, Drilling and Production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9%</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exploration, drilling, maintenance and production activities of petroleum and natural gas producers. Includes gathering pipelines and related storage facilities of such producers. Excludes gathering pipelines and related storage facilities of pipeline companies.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Petroleum Refining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8%</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distillation, fractionation, and catalytic cracking of crude petroleum into gasoline and its other components.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Marketing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8%</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marketing of petroleum and petroleum products. Includes related storage facilities and complete service stations. Excludes petroleum and natural gas trunk pipelines and related storage facilities.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natural gas distribution facilities.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Plastics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processed, fabricated and finished plastics products.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the manufacture of basic plastics materials.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Primary Metals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smelting, reducing, refining and alloying of ferrous and nonferrous metals from ore, pig or scrap and the manufacture of castings, forgings and other basic ferrous and nonferrous metals products.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8%</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Nonferrous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9%</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Printing and Publishing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printing, publishing, lithographing and printing services such as bookbinding, typesetting, photoengraving, and electrotyping.</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Professional, Scientific, and Controlling Instruments: Photographic and Optical Equipment; Watches and Clocks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mechanical measuring, engineering, laboratory and scientific research instruments; optical instruments and lenses; surgical, medical and dental instruments and equipment, ophthalmic equipment; photographic equipment; and watches and clocks.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Railroad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building and rebuilding of railroad locomotives, railroad cars, and street cars.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Rubber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15%</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finished rubber products and the recapping, retreading and rebuilding of tires.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Ship and Boat Building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Includes the building, repairing and conversion of ships and boats.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 </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Stone and Clay Products Except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8%</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structural clay products such as brick, tile and pipe; pottery and related products, such as vitreous</w:t>
            </w:r>
            <w:r w:rsidR="00091F6E" w:rsidRPr="00091F6E">
              <w:rPr>
                <w:rFonts w:eastAsia="Times New Roman"/>
                <w:szCs w:val="20"/>
              </w:rPr>
              <w:noBreakHyphen/>
            </w:r>
            <w:r w:rsidRPr="00091F6E">
              <w:rPr>
                <w:rFonts w:eastAsia="Times New Roman"/>
                <w:szCs w:val="20"/>
              </w:rPr>
              <w:t>china, plumbing fixtures, earthenware and ceramic insulating materials; concrete; asphalt building materials; concrete, gypsum and plaster products; cut and finished stone; and abrasive, asbestos and miscellaneous nonmetallic mineral products.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the manufacture of cement.</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Sugar and Sugar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7%</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raw sugar, syrup or finished sugar from sugar cane or sugar beets.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30.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Textile Mill Products Except Knitwear</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Textile Mill Products, Excluding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11%</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Includes the manufacture of spun, woven or processed yarns and fabrics from natural or synthetic fibers.</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Excludes finishing and dyeing.</w:t>
            </w:r>
          </w:p>
        </w:tc>
      </w:tr>
      <w:tr w:rsidR="00E75ED8" w:rsidRPr="00091F6E" w:rsidTr="005A2093">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14%</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Includes textile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 </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31.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Tobacco and Tobacco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8%</w:t>
            </w:r>
          </w:p>
        </w:tc>
        <w:tc>
          <w:tcPr>
            <w:tcW w:w="0" w:type="auto"/>
            <w:tcBorders>
              <w:top w:val="nil"/>
              <w:left w:val="nil"/>
              <w:bottom w:val="nil"/>
              <w:right w:val="outset" w:sz="6" w:space="0" w:color="auto"/>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32.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7%</w:t>
            </w:r>
          </w:p>
        </w:tc>
        <w:tc>
          <w:tcPr>
            <w:tcW w:w="0" w:type="auto"/>
            <w:tcBorders>
              <w:top w:val="nil"/>
              <w:left w:val="nil"/>
              <w:bottom w:val="nil"/>
              <w:right w:val="outset" w:sz="6" w:space="0" w:color="auto"/>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Includes the manufacture of vegetable oils and vegetable oil products.</w:t>
            </w:r>
          </w:p>
        </w:tc>
        <w:tc>
          <w:tcPr>
            <w:tcW w:w="0" w:type="auto"/>
            <w:tcBorders>
              <w:top w:val="nil"/>
              <w:left w:val="nil"/>
              <w:bottom w:val="nil"/>
              <w:right w:val="outset" w:sz="6" w:space="0" w:color="auto"/>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33.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Other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11%</w:t>
            </w:r>
          </w:p>
        </w:tc>
        <w:tc>
          <w:tcPr>
            <w:tcW w:w="0" w:type="auto"/>
            <w:tcBorders>
              <w:top w:val="nil"/>
              <w:left w:val="nil"/>
              <w:bottom w:val="nil"/>
              <w:right w:val="outset" w:sz="6" w:space="0" w:color="auto"/>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Includes the manufacture of products not covered by other guideline classes, such as the manufacture of fountain pens and jewelry. Furniture &amp; Office Equipment of Manufacturers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10%</w:t>
            </w:r>
          </w:p>
        </w:tc>
        <w:tc>
          <w:tcPr>
            <w:tcW w:w="0" w:type="auto"/>
            <w:tcBorders>
              <w:top w:val="nil"/>
              <w:left w:val="nil"/>
              <w:bottom w:val="nil"/>
              <w:right w:val="outset" w:sz="6" w:space="0" w:color="auto"/>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34.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Use of Clean Rooms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15%</w:t>
            </w:r>
          </w:p>
        </w:tc>
        <w:tc>
          <w:tcPr>
            <w:tcW w:w="0" w:type="auto"/>
            <w:tcBorders>
              <w:top w:val="nil"/>
              <w:left w:val="nil"/>
              <w:bottom w:val="nil"/>
              <w:right w:val="outset" w:sz="6" w:space="0" w:color="auto"/>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xml:space="preserve">A manufacturer who uses a Class 100 or better clean room, as that term is defined in Federal Standard 209E, in manufacturing its product may elect an annual allowance for depreciation for property tax purposes of fifteen percent on clean room modules and associated mechanical systems, and on process piping, wiring environmental systems, and water purification systems associated with the clean room instead of a depreciation allowance for which the manufacturer otherwise is entitled. Included are waffle flooring, wall and ceiling panels, foundation improvements that isolate the clean room to control vibrations, clean air handling and filtration </w:t>
            </w:r>
            <w:r w:rsidRPr="00091F6E">
              <w:rPr>
                <w:rFonts w:eastAsia="Times New Roman"/>
                <w:szCs w:val="20"/>
              </w:rPr>
              <w:lastRenderedPageBreak/>
              <w:t>systems, piping systems for fluids and gases used in the manufacturing process and in the clean room that touch the product during the process, flat panel displays, and liquid crystal displays, process equipment energy control systems, ultra pure water processing and wastewater recycling systems, and safety alarm and monitoring systems.</w:t>
            </w:r>
          </w:p>
        </w:tc>
        <w:tc>
          <w:tcPr>
            <w:tcW w:w="0" w:type="auto"/>
            <w:tcBorders>
              <w:top w:val="nil"/>
              <w:left w:val="nil"/>
              <w:bottom w:val="nil"/>
              <w:right w:val="outset" w:sz="6" w:space="0" w:color="auto"/>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Life sciences and renewable energy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20%</w:t>
            </w:r>
          </w:p>
        </w:tc>
        <w:tc>
          <w:tcPr>
            <w:tcW w:w="0" w:type="auto"/>
            <w:tcBorders>
              <w:top w:val="nil"/>
              <w:left w:val="nil"/>
              <w:bottom w:val="nil"/>
              <w:right w:val="nil"/>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outset" w:sz="6" w:space="0" w:color="auto"/>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091F6E" w:rsidRPr="00091F6E">
              <w:rPr>
                <w:rFonts w:eastAsia="Times New Roman"/>
                <w:szCs w:val="20"/>
              </w:rPr>
              <w:noBreakHyphen/>
            </w:r>
            <w:r w:rsidRPr="00091F6E">
              <w:rPr>
                <w:rFonts w:eastAsia="Times New Roman"/>
                <w:szCs w:val="20"/>
              </w:rPr>
              <w:t>10</w:t>
            </w:r>
            <w:r w:rsidR="00091F6E" w:rsidRPr="00091F6E">
              <w:rPr>
                <w:rFonts w:eastAsia="Times New Roman"/>
                <w:szCs w:val="20"/>
              </w:rPr>
              <w:noBreakHyphen/>
            </w:r>
            <w:r w:rsidRPr="00091F6E">
              <w:rPr>
                <w:rFonts w:eastAsia="Times New Roman"/>
                <w:szCs w:val="20"/>
              </w:rPr>
              <w:t>30(8), and creates at least two hundred new full</w:t>
            </w:r>
            <w:r w:rsidR="00091F6E" w:rsidRPr="00091F6E">
              <w:rPr>
                <w:rFonts w:eastAsia="Times New Roman"/>
                <w:szCs w:val="20"/>
              </w:rPr>
              <w:noBreakHyphen/>
            </w:r>
            <w:r w:rsidRPr="00091F6E">
              <w:rPr>
                <w:rFonts w:eastAsia="Times New Roman"/>
                <w:szCs w:val="20"/>
              </w:rPr>
              <w:t>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w:t>
            </w:r>
          </w:p>
        </w:tc>
        <w:tc>
          <w:tcPr>
            <w:tcW w:w="0" w:type="auto"/>
            <w:tcBorders>
              <w:top w:val="nil"/>
              <w:left w:val="nil"/>
              <w:bottom w:val="nil"/>
              <w:right w:val="outset" w:sz="6" w:space="0" w:color="auto"/>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3254 Pharmaceutical and Medical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nil"/>
              <w:left w:val="nil"/>
              <w:bottom w:val="nil"/>
              <w:right w:val="outset" w:sz="6" w:space="0" w:color="auto"/>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334516 Analytical Laboratory Instrument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nil"/>
              <w:left w:val="nil"/>
              <w:bottom w:val="outset" w:sz="6" w:space="0" w:color="auto"/>
              <w:right w:val="outset" w:sz="6" w:space="0" w:color="auto"/>
            </w:tcBorders>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In no event may the original cost be reduced by more than as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manufacturer's property tax and fee</w:t>
      </w:r>
      <w:r w:rsidR="00091F6E" w:rsidRPr="00091F6E">
        <w:rPr>
          <w:lang w:val="en-PH"/>
        </w:rPr>
        <w:noBreakHyphen/>
      </w:r>
      <w:r w:rsidRPr="00091F6E">
        <w:rPr>
          <w:lang w:val="en-PH"/>
        </w:rPr>
        <w:t>in</w:t>
      </w:r>
      <w:r w:rsidR="00091F6E" w:rsidRPr="00091F6E">
        <w:rPr>
          <w:lang w:val="en-PH"/>
        </w:rPr>
        <w:noBreakHyphen/>
      </w:r>
      <w:r w:rsidRPr="00091F6E">
        <w:rPr>
          <w:lang w:val="en-PH"/>
        </w:rPr>
        <w:t>lieu of property tax filings. In the year of acquisition, depreciation is allowed as if the property were owned for the full year. The term "original cost" means gross capitalized cost, including property on which the taxpayer made the election allowed pursuant to Section 179 of the Internal Revenue Code of 1986, as shown by the taxpayer's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Notwithstanding the percentage allowance stated in the schedule above, the department, after examination of the relevant facts, may permit an adjustment in the percentage allowance, with the total allowance not to exceed twenty</w:t>
      </w:r>
      <w:r w:rsidR="00091F6E" w:rsidRPr="00091F6E">
        <w:rPr>
          <w:lang w:val="en-PH"/>
        </w:rPr>
        <w:noBreakHyphen/>
      </w:r>
      <w:r w:rsidRPr="00091F6E">
        <w:rPr>
          <w:lang w:val="en-PH"/>
        </w:rPr>
        <w:t>five percent, on account of extraordinary obsolescence. The department may set forth a depreciation allowance, instead of the depreciation allowance provided in this section, not to exceed twenty</w:t>
      </w:r>
      <w:r w:rsidR="00091F6E" w:rsidRPr="00091F6E">
        <w:rPr>
          <w:lang w:val="en-PH"/>
        </w:rPr>
        <w:noBreakHyphen/>
      </w:r>
      <w:r w:rsidRPr="00091F6E">
        <w:rPr>
          <w:lang w:val="en-PH"/>
        </w:rPr>
        <w:t>five percent where the taxpayer can provide relevant data concerning a useful life of the machinery and equipment which is different from the period shown in this section.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1648;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1648; 1942 Code </w:t>
      </w:r>
      <w:r w:rsidRPr="00091F6E">
        <w:rPr>
          <w:lang w:val="en-PH"/>
        </w:rPr>
        <w:t xml:space="preserve">Section </w:t>
      </w:r>
      <w:r w:rsidR="00E75ED8" w:rsidRPr="00091F6E">
        <w:rPr>
          <w:lang w:val="en-PH"/>
        </w:rPr>
        <w:t xml:space="preserve">2696; 1932 Code </w:t>
      </w:r>
      <w:r w:rsidRPr="00091F6E">
        <w:rPr>
          <w:lang w:val="en-PH"/>
        </w:rPr>
        <w:t xml:space="preserve">Section </w:t>
      </w:r>
      <w:r w:rsidR="00E75ED8" w:rsidRPr="00091F6E">
        <w:rPr>
          <w:lang w:val="en-PH"/>
        </w:rPr>
        <w:t xml:space="preserve">2696; Civ. C. '22 </w:t>
      </w:r>
      <w:r w:rsidRPr="00091F6E">
        <w:rPr>
          <w:lang w:val="en-PH"/>
        </w:rPr>
        <w:t xml:space="preserve">Section </w:t>
      </w:r>
      <w:r w:rsidR="00E75ED8" w:rsidRPr="00091F6E">
        <w:rPr>
          <w:lang w:val="en-PH"/>
        </w:rPr>
        <w:t xml:space="preserve">431; Civ. C. '12 </w:t>
      </w:r>
      <w:r w:rsidRPr="00091F6E">
        <w:rPr>
          <w:lang w:val="en-PH"/>
        </w:rPr>
        <w:t xml:space="preserve">Section </w:t>
      </w:r>
      <w:r w:rsidR="00E75ED8" w:rsidRPr="00091F6E">
        <w:rPr>
          <w:lang w:val="en-PH"/>
        </w:rPr>
        <w:t xml:space="preserve">379; Civ. C. '02 </w:t>
      </w:r>
      <w:r w:rsidRPr="00091F6E">
        <w:rPr>
          <w:lang w:val="en-PH"/>
        </w:rPr>
        <w:t xml:space="preserve">Section </w:t>
      </w:r>
      <w:r w:rsidR="00E75ED8" w:rsidRPr="00091F6E">
        <w:rPr>
          <w:lang w:val="en-PH"/>
        </w:rPr>
        <w:t xml:space="preserve">337; G. S. 219; R. S. 270; 1881 (17) 1006; 1926 (34) 981; 1964 (53) 2395; 1967 (55) 933; 1972 (57) 2467; 1975 (59) 248; 1977 Act No. 38; 1979 Act No. 116 </w:t>
      </w:r>
      <w:r w:rsidRPr="00091F6E">
        <w:rPr>
          <w:lang w:val="en-PH"/>
        </w:rPr>
        <w:t xml:space="preserve">Section </w:t>
      </w:r>
      <w:r w:rsidR="00E75ED8" w:rsidRPr="00091F6E">
        <w:rPr>
          <w:lang w:val="en-PH"/>
        </w:rPr>
        <w:t xml:space="preserve">1; 1981 Act No. 62 </w:t>
      </w:r>
      <w:r w:rsidRPr="00091F6E">
        <w:rPr>
          <w:lang w:val="en-PH"/>
        </w:rPr>
        <w:t xml:space="preserve">Section </w:t>
      </w:r>
      <w:r w:rsidR="00E75ED8" w:rsidRPr="00091F6E">
        <w:rPr>
          <w:lang w:val="en-PH"/>
        </w:rPr>
        <w:t xml:space="preserve">1; 1993 Act No. 164, Part II, </w:t>
      </w:r>
      <w:r w:rsidRPr="00091F6E">
        <w:rPr>
          <w:lang w:val="en-PH"/>
        </w:rPr>
        <w:t xml:space="preserve">Section </w:t>
      </w:r>
      <w:r w:rsidR="00E75ED8" w:rsidRPr="00091F6E">
        <w:rPr>
          <w:lang w:val="en-PH"/>
        </w:rPr>
        <w:t xml:space="preserve">81; 1994 Act No. 516, </w:t>
      </w:r>
      <w:r w:rsidRPr="00091F6E">
        <w:rPr>
          <w:lang w:val="en-PH"/>
        </w:rPr>
        <w:t xml:space="preserve">Section </w:t>
      </w:r>
      <w:r w:rsidR="00E75ED8" w:rsidRPr="00091F6E">
        <w:rPr>
          <w:lang w:val="en-PH"/>
        </w:rPr>
        <w:t xml:space="preserve">31; 1995 Act No. 32, </w:t>
      </w:r>
      <w:r w:rsidRPr="00091F6E">
        <w:rPr>
          <w:lang w:val="en-PH"/>
        </w:rPr>
        <w:t xml:space="preserve">Sections </w:t>
      </w:r>
      <w:r w:rsidR="00E75ED8" w:rsidRPr="00091F6E">
        <w:rPr>
          <w:lang w:val="en-PH"/>
        </w:rPr>
        <w:t xml:space="preserve"> 6A and B; 1995 Act No. 69, </w:t>
      </w:r>
      <w:r w:rsidRPr="00091F6E">
        <w:rPr>
          <w:lang w:val="en-PH"/>
        </w:rPr>
        <w:t xml:space="preserve">Section </w:t>
      </w:r>
      <w:r w:rsidR="00E75ED8" w:rsidRPr="00091F6E">
        <w:rPr>
          <w:lang w:val="en-PH"/>
        </w:rPr>
        <w:t xml:space="preserve">2A; 1996 </w:t>
      </w:r>
      <w:r w:rsidR="00E75ED8" w:rsidRPr="00091F6E">
        <w:rPr>
          <w:lang w:val="en-PH"/>
        </w:rPr>
        <w:lastRenderedPageBreak/>
        <w:t xml:space="preserve">Act No. 231, </w:t>
      </w:r>
      <w:r w:rsidRPr="00091F6E">
        <w:rPr>
          <w:lang w:val="en-PH"/>
        </w:rPr>
        <w:t xml:space="preserve">Sections </w:t>
      </w:r>
      <w:r w:rsidR="00E75ED8" w:rsidRPr="00091F6E">
        <w:rPr>
          <w:lang w:val="en-PH"/>
        </w:rPr>
        <w:t xml:space="preserve"> 12A and B; 1996 Act No. 431, </w:t>
      </w:r>
      <w:r w:rsidRPr="00091F6E">
        <w:rPr>
          <w:lang w:val="en-PH"/>
        </w:rPr>
        <w:t xml:space="preserve">Section </w:t>
      </w:r>
      <w:r w:rsidR="00E75ED8" w:rsidRPr="00091F6E">
        <w:rPr>
          <w:lang w:val="en-PH"/>
        </w:rPr>
        <w:t xml:space="preserve">22; 1996 Act No. 458, Part II, </w:t>
      </w:r>
      <w:r w:rsidRPr="00091F6E">
        <w:rPr>
          <w:lang w:val="en-PH"/>
        </w:rPr>
        <w:t xml:space="preserve">Section </w:t>
      </w:r>
      <w:r w:rsidR="00E75ED8" w:rsidRPr="00091F6E">
        <w:rPr>
          <w:lang w:val="en-PH"/>
        </w:rPr>
        <w:t xml:space="preserve">8B; 1999 Act No. 93, </w:t>
      </w:r>
      <w:r w:rsidRPr="00091F6E">
        <w:rPr>
          <w:lang w:val="en-PH"/>
        </w:rPr>
        <w:t xml:space="preserve">Section </w:t>
      </w:r>
      <w:r w:rsidR="00E75ED8" w:rsidRPr="00091F6E">
        <w:rPr>
          <w:lang w:val="en-PH"/>
        </w:rPr>
        <w:t xml:space="preserve">15(C), (D); 2000 Act No. 399, </w:t>
      </w:r>
      <w:r w:rsidRPr="00091F6E">
        <w:rPr>
          <w:lang w:val="en-PH"/>
        </w:rPr>
        <w:t xml:space="preserve">Section </w:t>
      </w:r>
      <w:r w:rsidR="00E75ED8" w:rsidRPr="00091F6E">
        <w:rPr>
          <w:lang w:val="en-PH"/>
        </w:rPr>
        <w:t xml:space="preserve">3(Q)(2), eff August 17, 2000; 2004 Act No. 187, </w:t>
      </w:r>
      <w:r w:rsidRPr="00091F6E">
        <w:rPr>
          <w:lang w:val="en-PH"/>
        </w:rPr>
        <w:t xml:space="preserve">Section </w:t>
      </w:r>
      <w:r w:rsidR="00E75ED8" w:rsidRPr="00091F6E">
        <w:rPr>
          <w:lang w:val="en-PH"/>
        </w:rPr>
        <w:t xml:space="preserve">2.A, eff March 17, 2004; 2010 Act No. 290, </w:t>
      </w:r>
      <w:r w:rsidRPr="00091F6E">
        <w:rPr>
          <w:lang w:val="en-PH"/>
        </w:rPr>
        <w:t xml:space="preserve">Section </w:t>
      </w:r>
      <w:r w:rsidR="00E75ED8" w:rsidRPr="00091F6E">
        <w:rPr>
          <w:lang w:val="en-PH"/>
        </w:rPr>
        <w:t>28, eff June 23, 2010.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2004 Act No. 187, </w:t>
      </w:r>
      <w:r w:rsidR="00091F6E" w:rsidRPr="00091F6E">
        <w:rPr>
          <w:lang w:val="en-PH"/>
        </w:rPr>
        <w:t xml:space="preserve">Section </w:t>
      </w:r>
      <w:r w:rsidRPr="00091F6E">
        <w:rPr>
          <w:lang w:val="en-PH"/>
        </w:rPr>
        <w:t>2.B, provides as follows:</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"In the case of machinery and equipment otherwise eligible for the depreciation allowed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930 of the 1976 Code, as amended in subsection A of this section, if the project with which the machinery and equipment is associated is the subject of an inducement agreement between the project sponsor and the county, the initial inducement agreement must have been entered into between these parties after September 1, 2003."</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935.</w:t>
      </w:r>
      <w:r w:rsidR="00E75ED8" w:rsidRPr="00091F6E">
        <w:rPr>
          <w:lang w:val="en-PH"/>
        </w:rPr>
        <w:t xml:space="preserve"> Maximum percentage depreciation; trust fund for tax relief.</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Except as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w:t>
      </w:r>
    </w:p>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
        <w:gridCol w:w="3004"/>
        <w:gridCol w:w="778"/>
        <w:gridCol w:w="869"/>
        <w:gridCol w:w="3721"/>
      </w:tblGrid>
      <w:tr w:rsidR="00E75ED8" w:rsidRPr="00091F6E" w:rsidTr="005A2093">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Property Tax Year</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Maximum Percentage Depreciation</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Before 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percent</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percent</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86.6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percent</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After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percent.</w:t>
            </w:r>
          </w:p>
        </w:tc>
      </w:tr>
    </w:tbl>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Annually as provided in Section 11</w:t>
      </w:r>
      <w:r w:rsidR="00091F6E" w:rsidRPr="00091F6E">
        <w:rPr>
          <w:lang w:val="en-PH"/>
        </w:rPr>
        <w:noBreakHyphen/>
      </w:r>
      <w:r w:rsidRPr="00091F6E">
        <w:rPr>
          <w:lang w:val="en-PH"/>
        </w:rPr>
        <w:t>11</w:t>
      </w:r>
      <w:r w:rsidR="00091F6E" w:rsidRPr="00091F6E">
        <w:rPr>
          <w:lang w:val="en-PH"/>
        </w:rPr>
        <w:noBreakHyphen/>
      </w:r>
      <w:r w:rsidRPr="00091F6E">
        <w:rPr>
          <w:lang w:val="en-PH"/>
        </w:rPr>
        <w:t>150, there is credited to the Trust Fund for Tax Relief an amount sufficient to reimburse all local taxing entities the amount of revenue not collected as a result of the additional depreciation more than eighty percent allowed for manufacturer's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270, mutatis mutandis.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1996 Act No. 458, Part II, </w:t>
      </w:r>
      <w:r w:rsidRPr="00091F6E">
        <w:rPr>
          <w:lang w:val="en-PH"/>
        </w:rPr>
        <w:t xml:space="preserve">Section </w:t>
      </w:r>
      <w:r w:rsidR="00E75ED8" w:rsidRPr="00091F6E">
        <w:rPr>
          <w:lang w:val="en-PH"/>
        </w:rPr>
        <w:t xml:space="preserve">8A; 1998 Act No. 419, Part II, </w:t>
      </w:r>
      <w:r w:rsidRPr="00091F6E">
        <w:rPr>
          <w:lang w:val="en-PH"/>
        </w:rPr>
        <w:t xml:space="preserve">Section </w:t>
      </w:r>
      <w:r w:rsidR="00E75ED8" w:rsidRPr="00091F6E">
        <w:rPr>
          <w:lang w:val="en-PH"/>
        </w:rPr>
        <w:t>29E.</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940.</w:t>
      </w:r>
      <w:r w:rsidR="00E75ED8" w:rsidRPr="00091F6E">
        <w:rPr>
          <w:lang w:val="en-PH"/>
        </w:rPr>
        <w:t xml:space="preserve"> Valuation of certain kinds of personal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following articles of personal property shall be valued for taxation, as follows, to wit: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1649;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1649; 1942 Code </w:t>
      </w:r>
      <w:r w:rsidRPr="00091F6E">
        <w:rPr>
          <w:lang w:val="en-PH"/>
        </w:rPr>
        <w:t xml:space="preserve">Section </w:t>
      </w:r>
      <w:r w:rsidR="00E75ED8" w:rsidRPr="00091F6E">
        <w:rPr>
          <w:lang w:val="en-PH"/>
        </w:rPr>
        <w:t xml:space="preserve">2697; 1932 Code </w:t>
      </w:r>
      <w:r w:rsidRPr="00091F6E">
        <w:rPr>
          <w:lang w:val="en-PH"/>
        </w:rPr>
        <w:t xml:space="preserve">Section </w:t>
      </w:r>
      <w:r w:rsidR="00E75ED8" w:rsidRPr="00091F6E">
        <w:rPr>
          <w:lang w:val="en-PH"/>
        </w:rPr>
        <w:t xml:space="preserve">2697; Civ. C. '22 </w:t>
      </w:r>
      <w:r w:rsidRPr="00091F6E">
        <w:rPr>
          <w:lang w:val="en-PH"/>
        </w:rPr>
        <w:t xml:space="preserve">Section </w:t>
      </w:r>
      <w:r w:rsidR="00E75ED8" w:rsidRPr="00091F6E">
        <w:rPr>
          <w:lang w:val="en-PH"/>
        </w:rPr>
        <w:t xml:space="preserve">432; Civ. C. '12 </w:t>
      </w:r>
      <w:r w:rsidRPr="00091F6E">
        <w:rPr>
          <w:lang w:val="en-PH"/>
        </w:rPr>
        <w:t xml:space="preserve">Section </w:t>
      </w:r>
      <w:r w:rsidR="00E75ED8" w:rsidRPr="00091F6E">
        <w:rPr>
          <w:lang w:val="en-PH"/>
        </w:rPr>
        <w:t xml:space="preserve">380; Civ. C. '02 </w:t>
      </w:r>
      <w:r w:rsidRPr="00091F6E">
        <w:rPr>
          <w:lang w:val="en-PH"/>
        </w:rPr>
        <w:t xml:space="preserve">Section </w:t>
      </w:r>
      <w:r w:rsidR="00E75ED8" w:rsidRPr="00091F6E">
        <w:rPr>
          <w:lang w:val="en-PH"/>
        </w:rPr>
        <w:t xml:space="preserve">338; G. S. 220; R. S. 271; 1881 (17) 1006; 2015 Act No. 87 (S.379), </w:t>
      </w:r>
      <w:r w:rsidRPr="00091F6E">
        <w:rPr>
          <w:lang w:val="en-PH"/>
        </w:rPr>
        <w:t xml:space="preserve">Section </w:t>
      </w:r>
      <w:r w:rsidR="00E75ED8" w:rsidRPr="00091F6E">
        <w:rPr>
          <w:lang w:val="en-PH"/>
        </w:rPr>
        <w:t>13,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13, amended the section by deleting determination of value of money, bank bills, and like items.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950.</w:t>
      </w:r>
      <w:r w:rsidR="00E75ED8" w:rsidRPr="00091F6E">
        <w:rPr>
          <w:lang w:val="en-PH"/>
        </w:rPr>
        <w:t xml:space="preserve"> Valuation of certain leasehold estates as real estate.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When any leasehold estate is conveyed for a definite term by any grantor whose property is exempt from taxation to a grantee whose property is not exempt, the leasehold estate shall be valued for property tax purposes as real estate.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1649.1; 1957 (50) 89.</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970.</w:t>
      </w:r>
      <w:r w:rsidR="00E75ED8" w:rsidRPr="00091F6E">
        <w:rPr>
          <w:lang w:val="en-PH"/>
        </w:rPr>
        <w:t xml:space="preserve"> Assessment and return of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assessment for property taxation of equipment, furniture and fixtures, and manufacturers'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When property required to be returned as herein provided is sold after the end of the seller's accounting year and before January first next ensuing and when the purchaser's accounting year ends after the seller's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When property required to be returned as provided in this section is sold before the end of the seller's accounting year and before January first next ensuing and when the purchaser's accounting year ends before the date of purchase and before January first next ensuing, the property must be listed and returned by the taxpayer holding title as of December thirty</w:t>
      </w:r>
      <w:r w:rsidR="00091F6E" w:rsidRPr="00091F6E">
        <w:rPr>
          <w:lang w:val="en-PH"/>
        </w:rPr>
        <w:noBreakHyphen/>
      </w:r>
      <w:r w:rsidRPr="00091F6E">
        <w:rPr>
          <w:lang w:val="en-PH"/>
        </w:rPr>
        <w:t>first and is liable for the tax for the ensuing year.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Department of Revenue shall forward the assessments prepared as a result of the returns submitted pursuant to this section to the appropriate local taxing authorities no later than August fifteenth of the applicable tax year.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1647.1; 1964 (53) 2395; 1967 (55) 710; 1973 (58) 333; 1975 (59) 248; 1982 Act No. 361, </w:t>
      </w:r>
      <w:r w:rsidRPr="00091F6E">
        <w:rPr>
          <w:lang w:val="en-PH"/>
        </w:rPr>
        <w:t xml:space="preserve">Section </w:t>
      </w:r>
      <w:r w:rsidR="00E75ED8" w:rsidRPr="00091F6E">
        <w:rPr>
          <w:lang w:val="en-PH"/>
        </w:rPr>
        <w:t xml:space="preserve">2; 1984 Act No. 286, </w:t>
      </w:r>
      <w:r w:rsidRPr="00091F6E">
        <w:rPr>
          <w:lang w:val="en-PH"/>
        </w:rPr>
        <w:t xml:space="preserve">Section </w:t>
      </w:r>
      <w:r w:rsidR="00E75ED8" w:rsidRPr="00091F6E">
        <w:rPr>
          <w:lang w:val="en-PH"/>
        </w:rPr>
        <w:t xml:space="preserve">3; 1988 Act No. 343; 1988 Act No. 381, </w:t>
      </w:r>
      <w:r w:rsidRPr="00091F6E">
        <w:rPr>
          <w:lang w:val="en-PH"/>
        </w:rPr>
        <w:t xml:space="preserve">Section </w:t>
      </w:r>
      <w:r w:rsidR="00E75ED8" w:rsidRPr="00091F6E">
        <w:rPr>
          <w:lang w:val="en-PH"/>
        </w:rPr>
        <w:t xml:space="preserve">1; 1990 Act No. 538, </w:t>
      </w:r>
      <w:r w:rsidRPr="00091F6E">
        <w:rPr>
          <w:lang w:val="en-PH"/>
        </w:rPr>
        <w:t xml:space="preserve">Section </w:t>
      </w:r>
      <w:r w:rsidR="00E75ED8" w:rsidRPr="00091F6E">
        <w:rPr>
          <w:lang w:val="en-PH"/>
        </w:rPr>
        <w:t xml:space="preserve">3A; 1993 Act No. 181, </w:t>
      </w:r>
      <w:r w:rsidRPr="00091F6E">
        <w:rPr>
          <w:lang w:val="en-PH"/>
        </w:rPr>
        <w:t xml:space="preserve">Section </w:t>
      </w:r>
      <w:r w:rsidR="00E75ED8" w:rsidRPr="00091F6E">
        <w:rPr>
          <w:lang w:val="en-PH"/>
        </w:rPr>
        <w:t xml:space="preserve">202; 2015 Act No. 87 (S.379), </w:t>
      </w:r>
      <w:r w:rsidRPr="00091F6E">
        <w:rPr>
          <w:lang w:val="en-PH"/>
        </w:rPr>
        <w:t xml:space="preserve">Section </w:t>
      </w:r>
      <w:r w:rsidR="00E75ED8" w:rsidRPr="00091F6E">
        <w:rPr>
          <w:lang w:val="en-PH"/>
        </w:rPr>
        <w:t>14,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14, in the first paragraph, deleted "merchants' inventories," following "assessment for property taxation of" and inserted a comma following "furniture" in the first sentence.</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975.</w:t>
      </w:r>
      <w:r w:rsidR="00E75ED8" w:rsidRPr="00091F6E">
        <w:rPr>
          <w:lang w:val="en-PH"/>
        </w:rPr>
        <w:t xml:space="preserve"> Filing of amended return.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1986 Act No. 303, </w:t>
      </w:r>
      <w:r w:rsidRPr="00091F6E">
        <w:rPr>
          <w:lang w:val="en-PH"/>
        </w:rPr>
        <w:t xml:space="preserve">Section </w:t>
      </w:r>
      <w:r w:rsidR="00E75ED8" w:rsidRPr="00091F6E">
        <w:rPr>
          <w:lang w:val="en-PH"/>
        </w:rPr>
        <w:t xml:space="preserve">1; 1993 Act No. 181, </w:t>
      </w:r>
      <w:r w:rsidRPr="00091F6E">
        <w:rPr>
          <w:lang w:val="en-PH"/>
        </w:rPr>
        <w:t xml:space="preserve">Section </w:t>
      </w:r>
      <w:r w:rsidR="00E75ED8" w:rsidRPr="00091F6E">
        <w:rPr>
          <w:lang w:val="en-PH"/>
        </w:rPr>
        <w:t>203.</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7</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Personal Property in Transit</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1110.</w:t>
      </w:r>
      <w:r w:rsidR="00E75ED8" w:rsidRPr="00091F6E">
        <w:rPr>
          <w:lang w:val="en-PH"/>
        </w:rPr>
        <w:t xml:space="preserve"> "Personal property in transit" defined; such property acquires no situs for tax purposes; liberal construction of "no situs" status.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"no situs" property shall not acquire situs so as to become subject to property taxation by virtue of the fact that while in the warehouse the property is assembled, bound, joined, processed, disassembled, divided, cut, broken in bulk, relabeled or repackaged. The "no situs" status granted herein shall be liberally construed to effect the purposes of this article.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1655; 1962 (52) 1964.</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1120.</w:t>
      </w:r>
      <w:r w:rsidR="00E75ED8" w:rsidRPr="00091F6E">
        <w:rPr>
          <w:lang w:val="en-PH"/>
        </w:rPr>
        <w:t xml:space="preserve"> "In transit" property; records to be kept by warehouses; inspection of records; computations; claiming "no situs" status.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 xml:space="preserve">All property claimed to be "no situs" under this article shall be designated as being "in transit" upon the books and records of the warehouse wherein it is located, which books and records of the warehouse shall </w:t>
      </w:r>
      <w:r w:rsidRPr="00091F6E">
        <w:rPr>
          <w:lang w:val="en-PH"/>
        </w:rPr>
        <w:lastRenderedPageBreak/>
        <w:t>contain a full, true and correct inventory of all such property. The books and records of any such warehouse with reference to any such "in transit" property shall be at all times open to the inspection of all taxing authorities of this State and of any political subdivision thereof. Any person making claim to "no situs" status on any property as provided for by this article shall determine the percentage of amount of "no situs" property by dividing the total property shipped during the entire latest period located in South Carolina, not exceeding thirty</w:t>
      </w:r>
      <w:r w:rsidR="00091F6E" w:rsidRPr="00091F6E">
        <w:rPr>
          <w:lang w:val="en-PH"/>
        </w:rPr>
        <w:noBreakHyphen/>
      </w:r>
      <w:r w:rsidRPr="00091F6E">
        <w:rPr>
          <w:lang w:val="en-PH"/>
        </w:rPr>
        <w:t>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"no situs"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Any person making claim to "no situs" status of any property under this article shall do so in the form and manner prescribed by the South Carolina Department of Revenue and all such claims shall be accompanied by a certification of the warehouseman as to the percentage used.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1655.1; 1962 (52) 1964; 1967 (55) 553; 1993 Act No. 181, </w:t>
      </w:r>
      <w:r w:rsidRPr="00091F6E">
        <w:rPr>
          <w:lang w:val="en-PH"/>
        </w:rPr>
        <w:t xml:space="preserve">Section </w:t>
      </w:r>
      <w:r w:rsidR="00E75ED8" w:rsidRPr="00091F6E">
        <w:rPr>
          <w:lang w:val="en-PH"/>
        </w:rPr>
        <w:t>204.</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1130.</w:t>
      </w:r>
      <w:r w:rsidR="00E75ED8" w:rsidRPr="00091F6E">
        <w:rPr>
          <w:lang w:val="en-PH"/>
        </w:rPr>
        <w:t xml:space="preserve"> Penalties for false statements.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any person shall wilfully deliver any statement to the South Carolina Department of Revenue concerning "no situs"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1655.3; 1962 (52) 1964; 1993 Act No. 181, </w:t>
      </w:r>
      <w:r w:rsidRPr="00091F6E">
        <w:rPr>
          <w:lang w:val="en-PH"/>
        </w:rPr>
        <w:t xml:space="preserve">Section </w:t>
      </w:r>
      <w:r w:rsidR="00E75ED8" w:rsidRPr="00091F6E">
        <w:rPr>
          <w:lang w:val="en-PH"/>
        </w:rPr>
        <w:t>205.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1140.</w:t>
      </w:r>
      <w:r w:rsidR="00E75ED8" w:rsidRPr="00091F6E">
        <w:rPr>
          <w:lang w:val="en-PH"/>
        </w:rPr>
        <w:t xml:space="preserve"> Penalties for evasion of assessment or levy of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091F6E" w:rsidRPr="00091F6E">
        <w:rPr>
          <w:lang w:val="en-PH"/>
        </w:rPr>
        <w:noBreakHyphen/>
      </w:r>
      <w:r w:rsidRPr="00091F6E">
        <w:rPr>
          <w:lang w:val="en-PH"/>
        </w:rPr>
        <w:t>five per cent of such taxes shall be levied and collected in accordance with methods and procedures set out in Article 5, Chapter 37, Title 12.</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1655.4; 1962 (52) 1964.</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9</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Manufacturers, Pawnbrokers, Mines and Mining Claims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1310.</w:t>
      </w:r>
      <w:r w:rsidR="00E75ED8" w:rsidRPr="00091F6E">
        <w:rPr>
          <w:lang w:val="en-PH"/>
        </w:rPr>
        <w:t xml:space="preserve"> "Manufacturer" defined.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Every person engaged in making, fabricating or changing things into new forms for use or in refining, rectifying or combining different materials for use shall be held to be a "manufacturer."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1661;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1661; 1942 Code </w:t>
      </w:r>
      <w:r w:rsidRPr="00091F6E">
        <w:rPr>
          <w:lang w:val="en-PH"/>
        </w:rPr>
        <w:t xml:space="preserve">Section </w:t>
      </w:r>
      <w:r w:rsidR="00E75ED8" w:rsidRPr="00091F6E">
        <w:rPr>
          <w:lang w:val="en-PH"/>
        </w:rPr>
        <w:t xml:space="preserve">2632; 1932 Code </w:t>
      </w:r>
      <w:r w:rsidRPr="00091F6E">
        <w:rPr>
          <w:lang w:val="en-PH"/>
        </w:rPr>
        <w:t xml:space="preserve">Section </w:t>
      </w:r>
      <w:r w:rsidR="00E75ED8" w:rsidRPr="00091F6E">
        <w:rPr>
          <w:lang w:val="en-PH"/>
        </w:rPr>
        <w:t xml:space="preserve">2632; Civ. C. '22 </w:t>
      </w:r>
      <w:r w:rsidRPr="00091F6E">
        <w:rPr>
          <w:lang w:val="en-PH"/>
        </w:rPr>
        <w:t xml:space="preserve">Section </w:t>
      </w:r>
      <w:r w:rsidR="00E75ED8" w:rsidRPr="00091F6E">
        <w:rPr>
          <w:lang w:val="en-PH"/>
        </w:rPr>
        <w:t xml:space="preserve">355; Civ. C. '12 </w:t>
      </w:r>
      <w:r w:rsidRPr="00091F6E">
        <w:rPr>
          <w:lang w:val="en-PH"/>
        </w:rPr>
        <w:t xml:space="preserve">Section </w:t>
      </w:r>
      <w:r w:rsidR="00E75ED8" w:rsidRPr="00091F6E">
        <w:rPr>
          <w:lang w:val="en-PH"/>
        </w:rPr>
        <w:t xml:space="preserve">302; Civ. C. '02 </w:t>
      </w:r>
      <w:r w:rsidRPr="00091F6E">
        <w:rPr>
          <w:lang w:val="en-PH"/>
        </w:rPr>
        <w:t xml:space="preserve">Section </w:t>
      </w:r>
      <w:r w:rsidR="00E75ED8" w:rsidRPr="00091F6E">
        <w:rPr>
          <w:lang w:val="en-PH"/>
        </w:rPr>
        <w:t>273; G. S. 210; R. S. 231; 1881 (17) 992.</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13</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Railroads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1610.</w:t>
      </w:r>
      <w:r w:rsidR="00E75ED8" w:rsidRPr="00091F6E">
        <w:rPr>
          <w:lang w:val="en-PH"/>
        </w:rPr>
        <w:t xml:space="preserve"> Returns of railroad companies to Department of Revenue.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President or designated agent of every railroad company, whose track or roadbed, or any part thereof, is located in this State, shall annually, on or before the fifteenth day of the fourth month, following the close of the company's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1671;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1671; 1942 Code </w:t>
      </w:r>
      <w:r w:rsidRPr="00091F6E">
        <w:rPr>
          <w:lang w:val="en-PH"/>
        </w:rPr>
        <w:t xml:space="preserve">Section </w:t>
      </w:r>
      <w:r w:rsidR="00E75ED8" w:rsidRPr="00091F6E">
        <w:rPr>
          <w:lang w:val="en-PH"/>
        </w:rPr>
        <w:t xml:space="preserve">2636; 1932 Code </w:t>
      </w:r>
      <w:r w:rsidRPr="00091F6E">
        <w:rPr>
          <w:lang w:val="en-PH"/>
        </w:rPr>
        <w:t xml:space="preserve">Section </w:t>
      </w:r>
      <w:r w:rsidR="00E75ED8" w:rsidRPr="00091F6E">
        <w:rPr>
          <w:lang w:val="en-PH"/>
        </w:rPr>
        <w:t xml:space="preserve">2636; Civ. C. '22 </w:t>
      </w:r>
      <w:r w:rsidRPr="00091F6E">
        <w:rPr>
          <w:lang w:val="en-PH"/>
        </w:rPr>
        <w:t xml:space="preserve">Section </w:t>
      </w:r>
      <w:r w:rsidR="00E75ED8" w:rsidRPr="00091F6E">
        <w:rPr>
          <w:lang w:val="en-PH"/>
        </w:rPr>
        <w:t xml:space="preserve">373; Civ. C. '12 </w:t>
      </w:r>
      <w:r w:rsidRPr="00091F6E">
        <w:rPr>
          <w:lang w:val="en-PH"/>
        </w:rPr>
        <w:t xml:space="preserve">Section </w:t>
      </w:r>
      <w:r w:rsidR="00E75ED8" w:rsidRPr="00091F6E">
        <w:rPr>
          <w:lang w:val="en-PH"/>
        </w:rPr>
        <w:t xml:space="preserve">306; Civ. C. '02 </w:t>
      </w:r>
      <w:r w:rsidRPr="00091F6E">
        <w:rPr>
          <w:lang w:val="en-PH"/>
        </w:rPr>
        <w:t xml:space="preserve">Section </w:t>
      </w:r>
      <w:r w:rsidR="00E75ED8" w:rsidRPr="00091F6E">
        <w:rPr>
          <w:lang w:val="en-PH"/>
        </w:rPr>
        <w:t xml:space="preserve">277; G. S. 180; R. S. 234; 1881 (17) 993; 1915 (29) 125; 1926 (34) 981; 1976 Act No. 709, Part II, </w:t>
      </w:r>
      <w:r w:rsidRPr="00091F6E">
        <w:rPr>
          <w:lang w:val="en-PH"/>
        </w:rPr>
        <w:t xml:space="preserve">Section </w:t>
      </w:r>
      <w:r w:rsidR="00E75ED8" w:rsidRPr="00091F6E">
        <w:rPr>
          <w:lang w:val="en-PH"/>
        </w:rPr>
        <w:t xml:space="preserve">10; 1982 Act No. 433, </w:t>
      </w:r>
      <w:r w:rsidRPr="00091F6E">
        <w:rPr>
          <w:lang w:val="en-PH"/>
        </w:rPr>
        <w:t xml:space="preserve">Section </w:t>
      </w:r>
      <w:r w:rsidR="00E75ED8" w:rsidRPr="00091F6E">
        <w:rPr>
          <w:lang w:val="en-PH"/>
        </w:rPr>
        <w:t xml:space="preserve">1; 1993 Act No. 181, </w:t>
      </w:r>
      <w:r w:rsidRPr="00091F6E">
        <w:rPr>
          <w:lang w:val="en-PH"/>
        </w:rPr>
        <w:t xml:space="preserve">Section </w:t>
      </w:r>
      <w:r w:rsidR="00E75ED8" w:rsidRPr="00091F6E">
        <w:rPr>
          <w:lang w:val="en-PH"/>
        </w:rPr>
        <w:t>208.</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1630.</w:t>
      </w:r>
      <w:r w:rsidR="00E75ED8" w:rsidRPr="00091F6E">
        <w:rPr>
          <w:lang w:val="en-PH"/>
        </w:rPr>
        <w:t xml:space="preserve"> Valuation and allocation.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1673;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1673; 1942 Code </w:t>
      </w:r>
      <w:r w:rsidRPr="00091F6E">
        <w:rPr>
          <w:lang w:val="en-PH"/>
        </w:rPr>
        <w:t xml:space="preserve">Section </w:t>
      </w:r>
      <w:r w:rsidR="00E75ED8" w:rsidRPr="00091F6E">
        <w:rPr>
          <w:lang w:val="en-PH"/>
        </w:rPr>
        <w:t xml:space="preserve">2638; 1932 Code </w:t>
      </w:r>
      <w:r w:rsidRPr="00091F6E">
        <w:rPr>
          <w:lang w:val="en-PH"/>
        </w:rPr>
        <w:t xml:space="preserve">Section </w:t>
      </w:r>
      <w:r w:rsidR="00E75ED8" w:rsidRPr="00091F6E">
        <w:rPr>
          <w:lang w:val="en-PH"/>
        </w:rPr>
        <w:t xml:space="preserve">2638; Civ. C. '22 </w:t>
      </w:r>
      <w:r w:rsidRPr="00091F6E">
        <w:rPr>
          <w:lang w:val="en-PH"/>
        </w:rPr>
        <w:t xml:space="preserve">Section </w:t>
      </w:r>
      <w:r w:rsidR="00E75ED8" w:rsidRPr="00091F6E">
        <w:rPr>
          <w:lang w:val="en-PH"/>
        </w:rPr>
        <w:t xml:space="preserve">375; Civ. C. '12 </w:t>
      </w:r>
      <w:r w:rsidRPr="00091F6E">
        <w:rPr>
          <w:lang w:val="en-PH"/>
        </w:rPr>
        <w:t xml:space="preserve">Section </w:t>
      </w:r>
      <w:r w:rsidR="00E75ED8" w:rsidRPr="00091F6E">
        <w:rPr>
          <w:lang w:val="en-PH"/>
        </w:rPr>
        <w:t xml:space="preserve">308; Civ. C. '02 </w:t>
      </w:r>
      <w:r w:rsidRPr="00091F6E">
        <w:rPr>
          <w:lang w:val="en-PH"/>
        </w:rPr>
        <w:t xml:space="preserve">Section </w:t>
      </w:r>
      <w:r w:rsidR="00E75ED8" w:rsidRPr="00091F6E">
        <w:rPr>
          <w:lang w:val="en-PH"/>
        </w:rPr>
        <w:t>279; G. S. 182; R. S. 236; 1881 (17) 993.</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1640.</w:t>
      </w:r>
      <w:r w:rsidR="00E75ED8" w:rsidRPr="00091F6E">
        <w:rPr>
          <w:lang w:val="en-PH"/>
        </w:rPr>
        <w:t xml:space="preserve"> Form of return and oath.</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return and oath required of officers of railroad companies shall be made in such form as shall be prescribed by the department.</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1674;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1674; 1942 Code </w:t>
      </w:r>
      <w:r w:rsidRPr="00091F6E">
        <w:rPr>
          <w:lang w:val="en-PH"/>
        </w:rPr>
        <w:t xml:space="preserve">Section </w:t>
      </w:r>
      <w:r w:rsidR="00E75ED8" w:rsidRPr="00091F6E">
        <w:rPr>
          <w:lang w:val="en-PH"/>
        </w:rPr>
        <w:t xml:space="preserve">2639; 1932 Code </w:t>
      </w:r>
      <w:r w:rsidRPr="00091F6E">
        <w:rPr>
          <w:lang w:val="en-PH"/>
        </w:rPr>
        <w:t xml:space="preserve">Section </w:t>
      </w:r>
      <w:r w:rsidR="00E75ED8" w:rsidRPr="00091F6E">
        <w:rPr>
          <w:lang w:val="en-PH"/>
        </w:rPr>
        <w:t xml:space="preserve">2639; Civ. C. '22 </w:t>
      </w:r>
      <w:r w:rsidRPr="00091F6E">
        <w:rPr>
          <w:lang w:val="en-PH"/>
        </w:rPr>
        <w:t xml:space="preserve">Section </w:t>
      </w:r>
      <w:r w:rsidR="00E75ED8" w:rsidRPr="00091F6E">
        <w:rPr>
          <w:lang w:val="en-PH"/>
        </w:rPr>
        <w:t xml:space="preserve">376; Civ. C. '12 </w:t>
      </w:r>
      <w:r w:rsidRPr="00091F6E">
        <w:rPr>
          <w:lang w:val="en-PH"/>
        </w:rPr>
        <w:t xml:space="preserve">Section </w:t>
      </w:r>
      <w:r w:rsidR="00E75ED8" w:rsidRPr="00091F6E">
        <w:rPr>
          <w:lang w:val="en-PH"/>
        </w:rPr>
        <w:t xml:space="preserve">309; Civ. C. '02 </w:t>
      </w:r>
      <w:r w:rsidRPr="00091F6E">
        <w:rPr>
          <w:lang w:val="en-PH"/>
        </w:rPr>
        <w:t xml:space="preserve">Section </w:t>
      </w:r>
      <w:r w:rsidR="00E75ED8" w:rsidRPr="00091F6E">
        <w:rPr>
          <w:lang w:val="en-PH"/>
        </w:rPr>
        <w:t>280; G. S. 183; R. S. 237; 1881 (17) 994; 1915 (29) 125.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1650.</w:t>
      </w:r>
      <w:r w:rsidR="00E75ED8" w:rsidRPr="00091F6E">
        <w:rPr>
          <w:lang w:val="en-PH"/>
        </w:rPr>
        <w:t xml:space="preserve"> Returns to be made by receivers.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any railroad, its appurtenances, equipments and property of any kind whatsoever shall be in the hands of a receiver or other officer, such receiver or other officer shall make the returns required by this chapter.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1675;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1675; 1942 Code </w:t>
      </w:r>
      <w:r w:rsidRPr="00091F6E">
        <w:rPr>
          <w:lang w:val="en-PH"/>
        </w:rPr>
        <w:t xml:space="preserve">Section </w:t>
      </w:r>
      <w:r w:rsidR="00E75ED8" w:rsidRPr="00091F6E">
        <w:rPr>
          <w:lang w:val="en-PH"/>
        </w:rPr>
        <w:t xml:space="preserve">2640; 1932 Code </w:t>
      </w:r>
      <w:r w:rsidRPr="00091F6E">
        <w:rPr>
          <w:lang w:val="en-PH"/>
        </w:rPr>
        <w:t xml:space="preserve">Section </w:t>
      </w:r>
      <w:r w:rsidR="00E75ED8" w:rsidRPr="00091F6E">
        <w:rPr>
          <w:lang w:val="en-PH"/>
        </w:rPr>
        <w:t xml:space="preserve">2640; Civ. C. '22 </w:t>
      </w:r>
      <w:r w:rsidRPr="00091F6E">
        <w:rPr>
          <w:lang w:val="en-PH"/>
        </w:rPr>
        <w:t xml:space="preserve">Section </w:t>
      </w:r>
      <w:r w:rsidR="00E75ED8" w:rsidRPr="00091F6E">
        <w:rPr>
          <w:lang w:val="en-PH"/>
        </w:rPr>
        <w:t xml:space="preserve">377; Civ. C. '12 </w:t>
      </w:r>
      <w:r w:rsidRPr="00091F6E">
        <w:rPr>
          <w:lang w:val="en-PH"/>
        </w:rPr>
        <w:t xml:space="preserve">Section </w:t>
      </w:r>
      <w:r w:rsidR="00E75ED8" w:rsidRPr="00091F6E">
        <w:rPr>
          <w:lang w:val="en-PH"/>
        </w:rPr>
        <w:t xml:space="preserve">310; Civ. C. '02 </w:t>
      </w:r>
      <w:r w:rsidRPr="00091F6E">
        <w:rPr>
          <w:lang w:val="en-PH"/>
        </w:rPr>
        <w:t xml:space="preserve">Section </w:t>
      </w:r>
      <w:r w:rsidR="00E75ED8" w:rsidRPr="00091F6E">
        <w:rPr>
          <w:lang w:val="en-PH"/>
        </w:rPr>
        <w:t>281; G. S. 184; R. S. 238; 1881 (17) 994.</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1660.</w:t>
      </w:r>
      <w:r w:rsidR="00E75ED8" w:rsidRPr="00091F6E">
        <w:rPr>
          <w:lang w:val="en-PH"/>
        </w:rPr>
        <w:t xml:space="preserve"> Power of department to question officers, agents and receivers, and to examine books and papers.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company's property and the management or disposition thereof.</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1676;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1676; 1942 Code </w:t>
      </w:r>
      <w:r w:rsidRPr="00091F6E">
        <w:rPr>
          <w:lang w:val="en-PH"/>
        </w:rPr>
        <w:t xml:space="preserve">Section </w:t>
      </w:r>
      <w:r w:rsidR="00E75ED8" w:rsidRPr="00091F6E">
        <w:rPr>
          <w:lang w:val="en-PH"/>
        </w:rPr>
        <w:t xml:space="preserve">2641; 1932 Code </w:t>
      </w:r>
      <w:r w:rsidRPr="00091F6E">
        <w:rPr>
          <w:lang w:val="en-PH"/>
        </w:rPr>
        <w:t xml:space="preserve">Section </w:t>
      </w:r>
      <w:r w:rsidR="00E75ED8" w:rsidRPr="00091F6E">
        <w:rPr>
          <w:lang w:val="en-PH"/>
        </w:rPr>
        <w:t xml:space="preserve">2641; Civ. C. '22 </w:t>
      </w:r>
      <w:r w:rsidRPr="00091F6E">
        <w:rPr>
          <w:lang w:val="en-PH"/>
        </w:rPr>
        <w:t xml:space="preserve">Section </w:t>
      </w:r>
      <w:r w:rsidR="00E75ED8" w:rsidRPr="00091F6E">
        <w:rPr>
          <w:lang w:val="en-PH"/>
        </w:rPr>
        <w:t xml:space="preserve">378; Civ. C. '12 </w:t>
      </w:r>
      <w:r w:rsidRPr="00091F6E">
        <w:rPr>
          <w:lang w:val="en-PH"/>
        </w:rPr>
        <w:t xml:space="preserve">Section </w:t>
      </w:r>
      <w:r w:rsidR="00E75ED8" w:rsidRPr="00091F6E">
        <w:rPr>
          <w:lang w:val="en-PH"/>
        </w:rPr>
        <w:t xml:space="preserve">311; Civ. C. '02 </w:t>
      </w:r>
      <w:r w:rsidRPr="00091F6E">
        <w:rPr>
          <w:lang w:val="en-PH"/>
        </w:rPr>
        <w:t xml:space="preserve">Section </w:t>
      </w:r>
      <w:r w:rsidR="00E75ED8" w:rsidRPr="00091F6E">
        <w:rPr>
          <w:lang w:val="en-PH"/>
        </w:rPr>
        <w:t>282; G. S. 185; R. S. 239; 1881 (17) 994; 1915 (29) 125.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1670.</w:t>
      </w:r>
      <w:r w:rsidR="00E75ED8" w:rsidRPr="00091F6E">
        <w:rPr>
          <w:lang w:val="en-PH"/>
        </w:rPr>
        <w:t xml:space="preserve"> Railroad officer, receiver or agent who refuses to answer questions of or submit books to department; penalties.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any officer, receiver or agent of any railroad company having any portion of its tracks in this State shall refuse or neglect to appear before the department, or the person appointed by it, or to answer any question put to him as provided for in Section 12</w:t>
      </w:r>
      <w:r w:rsidR="00091F6E" w:rsidRPr="00091F6E">
        <w:rPr>
          <w:lang w:val="en-PH"/>
        </w:rPr>
        <w:noBreakHyphen/>
      </w:r>
      <w:r w:rsidRPr="00091F6E">
        <w:rPr>
          <w:lang w:val="en-PH"/>
        </w:rPr>
        <w:t>37</w:t>
      </w:r>
      <w:r w:rsidR="00091F6E" w:rsidRPr="00091F6E">
        <w:rPr>
          <w:lang w:val="en-PH"/>
        </w:rPr>
        <w:noBreakHyphen/>
      </w:r>
      <w:r w:rsidRPr="00091F6E">
        <w:rPr>
          <w:lang w:val="en-PH"/>
        </w:rPr>
        <w:t>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1677;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1677; 1942 Code </w:t>
      </w:r>
      <w:r w:rsidRPr="00091F6E">
        <w:rPr>
          <w:lang w:val="en-PH"/>
        </w:rPr>
        <w:t xml:space="preserve">Section </w:t>
      </w:r>
      <w:r w:rsidR="00E75ED8" w:rsidRPr="00091F6E">
        <w:rPr>
          <w:lang w:val="en-PH"/>
        </w:rPr>
        <w:t xml:space="preserve">1721; 1932 Code </w:t>
      </w:r>
      <w:r w:rsidRPr="00091F6E">
        <w:rPr>
          <w:lang w:val="en-PH"/>
        </w:rPr>
        <w:t xml:space="preserve">Section </w:t>
      </w:r>
      <w:r w:rsidR="00E75ED8" w:rsidRPr="00091F6E">
        <w:rPr>
          <w:lang w:val="en-PH"/>
        </w:rPr>
        <w:t xml:space="preserve">1721; Cr. C. '22 </w:t>
      </w:r>
      <w:r w:rsidRPr="00091F6E">
        <w:rPr>
          <w:lang w:val="en-PH"/>
        </w:rPr>
        <w:t xml:space="preserve">Section </w:t>
      </w:r>
      <w:r w:rsidR="00E75ED8" w:rsidRPr="00091F6E">
        <w:rPr>
          <w:lang w:val="en-PH"/>
        </w:rPr>
        <w:t xml:space="preserve">667; Cr. C. '12 </w:t>
      </w:r>
      <w:r w:rsidRPr="00091F6E">
        <w:rPr>
          <w:lang w:val="en-PH"/>
        </w:rPr>
        <w:t xml:space="preserve">Section </w:t>
      </w:r>
      <w:r w:rsidR="00E75ED8" w:rsidRPr="00091F6E">
        <w:rPr>
          <w:lang w:val="en-PH"/>
        </w:rPr>
        <w:t xml:space="preserve">690; Cr. C. '02 </w:t>
      </w:r>
      <w:r w:rsidRPr="00091F6E">
        <w:rPr>
          <w:lang w:val="en-PH"/>
        </w:rPr>
        <w:t xml:space="preserve">Section </w:t>
      </w:r>
      <w:r w:rsidR="00E75ED8" w:rsidRPr="00091F6E">
        <w:rPr>
          <w:lang w:val="en-PH"/>
        </w:rPr>
        <w:t>493; R. S. 378; 1881 (17) 902.</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1680.</w:t>
      </w:r>
      <w:r w:rsidR="00E75ED8" w:rsidRPr="00091F6E">
        <w:rPr>
          <w:lang w:val="en-PH"/>
        </w:rPr>
        <w:t xml:space="preserve"> Proceedings in case of failure to file return.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any railroad company shall fail to make the returns to the department as required by this chapter, the department shall proceed to ascertain the value of the company's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1678;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1678; 1942 Code </w:t>
      </w:r>
      <w:r w:rsidRPr="00091F6E">
        <w:rPr>
          <w:lang w:val="en-PH"/>
        </w:rPr>
        <w:t xml:space="preserve">Section </w:t>
      </w:r>
      <w:r w:rsidR="00E75ED8" w:rsidRPr="00091F6E">
        <w:rPr>
          <w:lang w:val="en-PH"/>
        </w:rPr>
        <w:t xml:space="preserve">2642; 1932 Code </w:t>
      </w:r>
      <w:r w:rsidRPr="00091F6E">
        <w:rPr>
          <w:lang w:val="en-PH"/>
        </w:rPr>
        <w:t xml:space="preserve">Section </w:t>
      </w:r>
      <w:r w:rsidR="00E75ED8" w:rsidRPr="00091F6E">
        <w:rPr>
          <w:lang w:val="en-PH"/>
        </w:rPr>
        <w:t xml:space="preserve">2642; Civ. C. '22 </w:t>
      </w:r>
      <w:r w:rsidRPr="00091F6E">
        <w:rPr>
          <w:lang w:val="en-PH"/>
        </w:rPr>
        <w:t xml:space="preserve">Section </w:t>
      </w:r>
      <w:r w:rsidR="00E75ED8" w:rsidRPr="00091F6E">
        <w:rPr>
          <w:lang w:val="en-PH"/>
        </w:rPr>
        <w:t xml:space="preserve">379; Civ. C. '12 </w:t>
      </w:r>
      <w:r w:rsidRPr="00091F6E">
        <w:rPr>
          <w:lang w:val="en-PH"/>
        </w:rPr>
        <w:t xml:space="preserve">Section </w:t>
      </w:r>
      <w:r w:rsidR="00E75ED8" w:rsidRPr="00091F6E">
        <w:rPr>
          <w:lang w:val="en-PH"/>
        </w:rPr>
        <w:t xml:space="preserve">314; Civ. C. '02 </w:t>
      </w:r>
      <w:r w:rsidRPr="00091F6E">
        <w:rPr>
          <w:lang w:val="en-PH"/>
        </w:rPr>
        <w:t xml:space="preserve">Section </w:t>
      </w:r>
      <w:r w:rsidR="00E75ED8" w:rsidRPr="00091F6E">
        <w:rPr>
          <w:lang w:val="en-PH"/>
        </w:rPr>
        <w:t xml:space="preserve">285; G. S. 188; R. S. 242; 1881 (17) 995; 1897 (22) 453; 1915 (29) 125; 1926 (34) 981; 1982 Act No. 433, </w:t>
      </w:r>
      <w:r w:rsidRPr="00091F6E">
        <w:rPr>
          <w:lang w:val="en-PH"/>
        </w:rPr>
        <w:t xml:space="preserve">Section </w:t>
      </w:r>
      <w:r w:rsidR="00E75ED8" w:rsidRPr="00091F6E">
        <w:rPr>
          <w:lang w:val="en-PH"/>
        </w:rPr>
        <w:t>2.</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15</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Telegraph, Telephone, Express and Sleeping Car Companies and Private Car Lines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1940.</w:t>
      </w:r>
      <w:r w:rsidR="00E75ED8" w:rsidRPr="00091F6E">
        <w:rPr>
          <w:lang w:val="en-PH"/>
        </w:rPr>
        <w:t xml:space="preserve"> Statements of telegraph and telephone companies.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091F6E" w:rsidRPr="00091F6E">
        <w:rPr>
          <w:lang w:val="en-PH"/>
        </w:rPr>
        <w:noBreakHyphen/>
      </w:r>
      <w:r w:rsidRPr="00091F6E">
        <w:rPr>
          <w:lang w:val="en-PH"/>
        </w:rPr>
        <w:t>first day of December next preceding:</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(1) the total capital stock or capital of such association, copartnership or corporation;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(2) the number of shares of capital stock issued and outstanding, the par or face value of each share and, in case no shares of capital stock are issued, in what manner such holdings are evidenced;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(3) its principal place of business;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(7) all mortgages upon the whole or any part of its property, together with the dates and amounts thereof.</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1694;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1694; 1942 Code </w:t>
      </w:r>
      <w:r w:rsidRPr="00091F6E">
        <w:rPr>
          <w:lang w:val="en-PH"/>
        </w:rPr>
        <w:t xml:space="preserve">Sections </w:t>
      </w:r>
      <w:r w:rsidR="00E75ED8" w:rsidRPr="00091F6E">
        <w:rPr>
          <w:lang w:val="en-PH"/>
        </w:rPr>
        <w:t xml:space="preserve"> 2426, 2648; 1932 Code </w:t>
      </w:r>
      <w:r w:rsidRPr="00091F6E">
        <w:rPr>
          <w:lang w:val="en-PH"/>
        </w:rPr>
        <w:t xml:space="preserve">Sections </w:t>
      </w:r>
      <w:r w:rsidR="00E75ED8" w:rsidRPr="00091F6E">
        <w:rPr>
          <w:lang w:val="en-PH"/>
        </w:rPr>
        <w:t xml:space="preserve"> 2426, 2648; Civ. C. '22 </w:t>
      </w:r>
      <w:r w:rsidRPr="00091F6E">
        <w:rPr>
          <w:lang w:val="en-PH"/>
        </w:rPr>
        <w:t xml:space="preserve">Sections </w:t>
      </w:r>
      <w:r w:rsidR="00E75ED8" w:rsidRPr="00091F6E">
        <w:rPr>
          <w:lang w:val="en-PH"/>
        </w:rPr>
        <w:t xml:space="preserve"> 365, 385; Civ. C. '12 </w:t>
      </w:r>
      <w:r w:rsidRPr="00091F6E">
        <w:rPr>
          <w:lang w:val="en-PH"/>
        </w:rPr>
        <w:t xml:space="preserve">Section </w:t>
      </w:r>
      <w:r w:rsidR="00E75ED8" w:rsidRPr="00091F6E">
        <w:rPr>
          <w:lang w:val="en-PH"/>
        </w:rPr>
        <w:t xml:space="preserve">320; Civ. C. '02 </w:t>
      </w:r>
      <w:r w:rsidRPr="00091F6E">
        <w:rPr>
          <w:lang w:val="en-PH"/>
        </w:rPr>
        <w:t xml:space="preserve">Section </w:t>
      </w:r>
      <w:r w:rsidR="00E75ED8" w:rsidRPr="00091F6E">
        <w:rPr>
          <w:lang w:val="en-PH"/>
        </w:rPr>
        <w:t xml:space="preserve">291; 1898 (22) 713; 1915 (29) 125; 1916 (29) 959; 1926 (34) 981; 1976 Act No. 709, Part II, </w:t>
      </w:r>
      <w:r w:rsidRPr="00091F6E">
        <w:rPr>
          <w:lang w:val="en-PH"/>
        </w:rPr>
        <w:t xml:space="preserve">Section </w:t>
      </w:r>
      <w:r w:rsidR="00E75ED8" w:rsidRPr="00091F6E">
        <w:rPr>
          <w:lang w:val="en-PH"/>
        </w:rPr>
        <w:t>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1990.</w:t>
      </w:r>
      <w:r w:rsidR="00E75ED8" w:rsidRPr="00091F6E">
        <w:rPr>
          <w:lang w:val="en-PH"/>
        </w:rPr>
        <w:t xml:space="preserve"> Form of returns when no principal office is in State; examination of agents.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1699;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1699; 1942 Code </w:t>
      </w:r>
      <w:r w:rsidRPr="00091F6E">
        <w:rPr>
          <w:lang w:val="en-PH"/>
        </w:rPr>
        <w:t xml:space="preserve">Section </w:t>
      </w:r>
      <w:r w:rsidR="00E75ED8" w:rsidRPr="00091F6E">
        <w:rPr>
          <w:lang w:val="en-PH"/>
        </w:rPr>
        <w:t xml:space="preserve">2654; 1932 Code </w:t>
      </w:r>
      <w:r w:rsidRPr="00091F6E">
        <w:rPr>
          <w:lang w:val="en-PH"/>
        </w:rPr>
        <w:t xml:space="preserve">Section </w:t>
      </w:r>
      <w:r w:rsidR="00E75ED8" w:rsidRPr="00091F6E">
        <w:rPr>
          <w:lang w:val="en-PH"/>
        </w:rPr>
        <w:t xml:space="preserve">2654; Civ. C. '22 </w:t>
      </w:r>
      <w:r w:rsidRPr="00091F6E">
        <w:rPr>
          <w:lang w:val="en-PH"/>
        </w:rPr>
        <w:t xml:space="preserve">Section </w:t>
      </w:r>
      <w:r w:rsidR="00E75ED8" w:rsidRPr="00091F6E">
        <w:rPr>
          <w:lang w:val="en-PH"/>
        </w:rPr>
        <w:t xml:space="preserve">391; Civ. C. '12 </w:t>
      </w:r>
      <w:r w:rsidRPr="00091F6E">
        <w:rPr>
          <w:lang w:val="en-PH"/>
        </w:rPr>
        <w:t xml:space="preserve">Section </w:t>
      </w:r>
      <w:r w:rsidR="00E75ED8" w:rsidRPr="00091F6E">
        <w:rPr>
          <w:lang w:val="en-PH"/>
        </w:rPr>
        <w:t xml:space="preserve">330; Civ. C. '02 </w:t>
      </w:r>
      <w:r w:rsidRPr="00091F6E">
        <w:rPr>
          <w:lang w:val="en-PH"/>
        </w:rPr>
        <w:t xml:space="preserve">Section </w:t>
      </w:r>
      <w:r w:rsidR="00E75ED8" w:rsidRPr="00091F6E">
        <w:rPr>
          <w:lang w:val="en-PH"/>
        </w:rPr>
        <w:t xml:space="preserve">301; G. S. 191; R. S. 245; 1881 (17) 998; 1915 (29) 125; 1976 Act No. 709, Part II, </w:t>
      </w:r>
      <w:r w:rsidRPr="00091F6E">
        <w:rPr>
          <w:lang w:val="en-PH"/>
        </w:rPr>
        <w:t xml:space="preserve">Section </w:t>
      </w:r>
      <w:r w:rsidR="00E75ED8" w:rsidRPr="00091F6E">
        <w:rPr>
          <w:lang w:val="en-PH"/>
        </w:rPr>
        <w:t>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2000.</w:t>
      </w:r>
      <w:r w:rsidR="00E75ED8" w:rsidRPr="00091F6E">
        <w:rPr>
          <w:lang w:val="en-PH"/>
        </w:rPr>
        <w:t xml:space="preserve"> Department shall examine statements and may require other data.</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Upon the filing of statements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1940 the department shall examine them and if it shall deem them insufficient, or in case it shall deem that other information is requisite, it shall require the officer filing them to make such other and further statements as the department may call for.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1700;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1700; 1942 Code </w:t>
      </w:r>
      <w:r w:rsidRPr="00091F6E">
        <w:rPr>
          <w:lang w:val="en-PH"/>
        </w:rPr>
        <w:t xml:space="preserve">Section </w:t>
      </w:r>
      <w:r w:rsidR="00E75ED8" w:rsidRPr="00091F6E">
        <w:rPr>
          <w:lang w:val="en-PH"/>
        </w:rPr>
        <w:t xml:space="preserve">2649; 1932 Code </w:t>
      </w:r>
      <w:r w:rsidRPr="00091F6E">
        <w:rPr>
          <w:lang w:val="en-PH"/>
        </w:rPr>
        <w:t xml:space="preserve">Section </w:t>
      </w:r>
      <w:r w:rsidR="00E75ED8" w:rsidRPr="00091F6E">
        <w:rPr>
          <w:lang w:val="en-PH"/>
        </w:rPr>
        <w:t xml:space="preserve">2649; Civ. C. '22 </w:t>
      </w:r>
      <w:r w:rsidRPr="00091F6E">
        <w:rPr>
          <w:lang w:val="en-PH"/>
        </w:rPr>
        <w:t xml:space="preserve">Section </w:t>
      </w:r>
      <w:r w:rsidR="00E75ED8" w:rsidRPr="00091F6E">
        <w:rPr>
          <w:lang w:val="en-PH"/>
        </w:rPr>
        <w:t xml:space="preserve">386; Civ. C. '12 </w:t>
      </w:r>
      <w:r w:rsidRPr="00091F6E">
        <w:rPr>
          <w:lang w:val="en-PH"/>
        </w:rPr>
        <w:t xml:space="preserve">Section </w:t>
      </w:r>
      <w:r w:rsidR="00E75ED8" w:rsidRPr="00091F6E">
        <w:rPr>
          <w:lang w:val="en-PH"/>
        </w:rPr>
        <w:t xml:space="preserve">321; Civ. C. '02 </w:t>
      </w:r>
      <w:r w:rsidRPr="00091F6E">
        <w:rPr>
          <w:lang w:val="en-PH"/>
        </w:rPr>
        <w:t xml:space="preserve">Section </w:t>
      </w:r>
      <w:r w:rsidR="00E75ED8" w:rsidRPr="00091F6E">
        <w:rPr>
          <w:lang w:val="en-PH"/>
        </w:rPr>
        <w:t>292; 1898 (22) 713; 1915 (29) 125.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2010.</w:t>
      </w:r>
      <w:r w:rsidR="00E75ED8" w:rsidRPr="00091F6E">
        <w:rPr>
          <w:lang w:val="en-PH"/>
        </w:rPr>
        <w:t xml:space="preserve"> Auditors may require agents to report length of lines in each township; addition to value.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1701;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1701; 1942 Code </w:t>
      </w:r>
      <w:r w:rsidRPr="00091F6E">
        <w:rPr>
          <w:lang w:val="en-PH"/>
        </w:rPr>
        <w:t xml:space="preserve">Section </w:t>
      </w:r>
      <w:r w:rsidR="00E75ED8" w:rsidRPr="00091F6E">
        <w:rPr>
          <w:lang w:val="en-PH"/>
        </w:rPr>
        <w:t xml:space="preserve">2650; 1932 Code </w:t>
      </w:r>
      <w:r w:rsidRPr="00091F6E">
        <w:rPr>
          <w:lang w:val="en-PH"/>
        </w:rPr>
        <w:t xml:space="preserve">Section </w:t>
      </w:r>
      <w:r w:rsidR="00E75ED8" w:rsidRPr="00091F6E">
        <w:rPr>
          <w:lang w:val="en-PH"/>
        </w:rPr>
        <w:t xml:space="preserve">2650; Civ. C. '22 </w:t>
      </w:r>
      <w:r w:rsidRPr="00091F6E">
        <w:rPr>
          <w:lang w:val="en-PH"/>
        </w:rPr>
        <w:t xml:space="preserve">Section </w:t>
      </w:r>
      <w:r w:rsidR="00E75ED8" w:rsidRPr="00091F6E">
        <w:rPr>
          <w:lang w:val="en-PH"/>
        </w:rPr>
        <w:t xml:space="preserve">387; Civ. C. '12 </w:t>
      </w:r>
      <w:r w:rsidRPr="00091F6E">
        <w:rPr>
          <w:lang w:val="en-PH"/>
        </w:rPr>
        <w:t xml:space="preserve">Section </w:t>
      </w:r>
      <w:r w:rsidR="00E75ED8" w:rsidRPr="00091F6E">
        <w:rPr>
          <w:lang w:val="en-PH"/>
        </w:rPr>
        <w:t xml:space="preserve">326; Civ. C. '02 </w:t>
      </w:r>
      <w:r w:rsidRPr="00091F6E">
        <w:rPr>
          <w:lang w:val="en-PH"/>
        </w:rPr>
        <w:t xml:space="preserve">Section </w:t>
      </w:r>
      <w:r w:rsidR="00E75ED8" w:rsidRPr="00091F6E">
        <w:rPr>
          <w:lang w:val="en-PH"/>
        </w:rPr>
        <w:t xml:space="preserve">297; 1898 (22) 713, </w:t>
      </w:r>
      <w:r w:rsidRPr="00091F6E">
        <w:rPr>
          <w:lang w:val="en-PH"/>
        </w:rPr>
        <w:t xml:space="preserve">Section </w:t>
      </w:r>
      <w:r w:rsidR="00E75ED8" w:rsidRPr="00091F6E">
        <w:rPr>
          <w:lang w:val="en-PH"/>
        </w:rPr>
        <w:t>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2020.</w:t>
      </w:r>
      <w:r w:rsidR="00E75ED8" w:rsidRPr="00091F6E">
        <w:rPr>
          <w:lang w:val="en-PH"/>
        </w:rPr>
        <w:t xml:space="preserve"> Actions for taxes in case of failure or refusal to pay; penalty.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 fees for the prosecution of such action.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1702;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1702; 1942 Code </w:t>
      </w:r>
      <w:r w:rsidRPr="00091F6E">
        <w:rPr>
          <w:lang w:val="en-PH"/>
        </w:rPr>
        <w:t xml:space="preserve">Section </w:t>
      </w:r>
      <w:r w:rsidR="00E75ED8" w:rsidRPr="00091F6E">
        <w:rPr>
          <w:lang w:val="en-PH"/>
        </w:rPr>
        <w:t xml:space="preserve">2651; 1932 Code </w:t>
      </w:r>
      <w:r w:rsidRPr="00091F6E">
        <w:rPr>
          <w:lang w:val="en-PH"/>
        </w:rPr>
        <w:t xml:space="preserve">Section </w:t>
      </w:r>
      <w:r w:rsidR="00E75ED8" w:rsidRPr="00091F6E">
        <w:rPr>
          <w:lang w:val="en-PH"/>
        </w:rPr>
        <w:t xml:space="preserve">2651; Civ. C. '22 </w:t>
      </w:r>
      <w:r w:rsidRPr="00091F6E">
        <w:rPr>
          <w:lang w:val="en-PH"/>
        </w:rPr>
        <w:t xml:space="preserve">Section </w:t>
      </w:r>
      <w:r w:rsidR="00E75ED8" w:rsidRPr="00091F6E">
        <w:rPr>
          <w:lang w:val="en-PH"/>
        </w:rPr>
        <w:t xml:space="preserve">388; Civ. C. '12 </w:t>
      </w:r>
      <w:r w:rsidRPr="00091F6E">
        <w:rPr>
          <w:lang w:val="en-PH"/>
        </w:rPr>
        <w:t xml:space="preserve">Section </w:t>
      </w:r>
      <w:r w:rsidR="00E75ED8" w:rsidRPr="00091F6E">
        <w:rPr>
          <w:lang w:val="en-PH"/>
        </w:rPr>
        <w:t xml:space="preserve">327; Civ. C. '02 </w:t>
      </w:r>
      <w:r w:rsidRPr="00091F6E">
        <w:rPr>
          <w:lang w:val="en-PH"/>
        </w:rPr>
        <w:t xml:space="preserve">Section </w:t>
      </w:r>
      <w:r w:rsidR="00E75ED8" w:rsidRPr="00091F6E">
        <w:rPr>
          <w:lang w:val="en-PH"/>
        </w:rPr>
        <w:t>298; 1898 (22) 713; 1915 (29) 125.</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16</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Private Car Line Companies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2110.</w:t>
      </w:r>
      <w:r w:rsidR="00E75ED8" w:rsidRPr="00091F6E">
        <w:rPr>
          <w:lang w:val="en-PH"/>
        </w:rPr>
        <w:t xml:space="preserve"> Definitions.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As used in this article, the following words shall have the following meanings: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"Company"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"Private car" includes a passenger car, sleeping car, dining car, express car, refrigerator car, oil or tank car, horse or stock car, fruit car, or any car designed for the carrying of a special commodity, operated upon the railroads in this State. "Private car" also includes any passenger train car, locomotive, or other equipment operated on the railroads in this State and owned, used or leased by the National Railroad Passenger Corporation, created under the Rail Passenger Service Act of 1970 (Public Law 91</w:t>
      </w:r>
      <w:r w:rsidR="00091F6E" w:rsidRPr="00091F6E">
        <w:rPr>
          <w:lang w:val="en-PH"/>
        </w:rPr>
        <w:noBreakHyphen/>
      </w:r>
      <w:r w:rsidRPr="00091F6E">
        <w:rPr>
          <w:lang w:val="en-PH"/>
        </w:rPr>
        <w:t>518, 91st Congress) or any successor in interest other than a railroad company. "Private car" does not include freight train or passenger train cars owned by railroad companies which are used or subject to use under the ordinary per diem.</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"Department" means the South Carolina Department of Revenue.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1708; 1976 Act No. 709 Part II </w:t>
      </w:r>
      <w:r w:rsidRPr="00091F6E">
        <w:rPr>
          <w:lang w:val="en-PH"/>
        </w:rPr>
        <w:t xml:space="preserve">Section </w:t>
      </w:r>
      <w:r w:rsidR="00E75ED8" w:rsidRPr="00091F6E">
        <w:rPr>
          <w:lang w:val="en-PH"/>
        </w:rPr>
        <w:t xml:space="preserve">10; 1977 Act No. 17; 1993 Act No. 181, </w:t>
      </w:r>
      <w:r w:rsidRPr="00091F6E">
        <w:rPr>
          <w:lang w:val="en-PH"/>
        </w:rPr>
        <w:t xml:space="preserve">Section </w:t>
      </w:r>
      <w:r w:rsidR="00E75ED8" w:rsidRPr="00091F6E">
        <w:rPr>
          <w:lang w:val="en-PH"/>
        </w:rPr>
        <w:t>209.</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2120.</w:t>
      </w:r>
      <w:r w:rsidR="00E75ED8" w:rsidRPr="00091F6E">
        <w:rPr>
          <w:lang w:val="en-PH"/>
        </w:rPr>
        <w:t xml:space="preserve"> Filing of report required.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1709; 1976 Act No. 709, Part II, </w:t>
      </w:r>
      <w:r w:rsidRPr="00091F6E">
        <w:rPr>
          <w:lang w:val="en-PH"/>
        </w:rPr>
        <w:t xml:space="preserve">Section </w:t>
      </w:r>
      <w:r w:rsidR="00E75ED8" w:rsidRPr="00091F6E">
        <w:rPr>
          <w:lang w:val="en-PH"/>
        </w:rPr>
        <w:t>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2130.</w:t>
      </w:r>
      <w:r w:rsidR="00E75ED8" w:rsidRPr="00091F6E">
        <w:rPr>
          <w:lang w:val="en-PH"/>
        </w:rPr>
        <w:t xml:space="preserve"> Annual valuation of private cars of private car companies.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1710; 1976 Act No. 709, Part II, </w:t>
      </w:r>
      <w:r w:rsidRPr="00091F6E">
        <w:rPr>
          <w:lang w:val="en-PH"/>
        </w:rPr>
        <w:t xml:space="preserve">Section </w:t>
      </w:r>
      <w:r w:rsidR="00E75ED8" w:rsidRPr="00091F6E">
        <w:rPr>
          <w:lang w:val="en-PH"/>
        </w:rPr>
        <w:t xml:space="preserve">10; 1982 Act No. 433, </w:t>
      </w:r>
      <w:r w:rsidRPr="00091F6E">
        <w:rPr>
          <w:lang w:val="en-PH"/>
        </w:rPr>
        <w:t xml:space="preserve">Section </w:t>
      </w:r>
      <w:r w:rsidR="00E75ED8" w:rsidRPr="00091F6E">
        <w:rPr>
          <w:lang w:val="en-PH"/>
        </w:rPr>
        <w:t>3.</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2140.</w:t>
      </w:r>
      <w:r w:rsidR="00E75ED8" w:rsidRPr="00091F6E">
        <w:rPr>
          <w:lang w:val="en-PH"/>
        </w:rPr>
        <w:t xml:space="preserve"> Method of valuation.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1711; 1976 Act No. 709, Part II, </w:t>
      </w:r>
      <w:r w:rsidRPr="00091F6E">
        <w:rPr>
          <w:lang w:val="en-PH"/>
        </w:rPr>
        <w:t xml:space="preserve">Section </w:t>
      </w:r>
      <w:r w:rsidR="00E75ED8" w:rsidRPr="00091F6E">
        <w:rPr>
          <w:lang w:val="en-PH"/>
        </w:rPr>
        <w:t>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2150.</w:t>
      </w:r>
      <w:r w:rsidR="00E75ED8" w:rsidRPr="00091F6E">
        <w:rPr>
          <w:lang w:val="en-PH"/>
        </w:rPr>
        <w:t xml:space="preserve"> Tax levy against assessed value.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1712; 1976 Act No. 709, Part II, </w:t>
      </w:r>
      <w:r w:rsidRPr="00091F6E">
        <w:rPr>
          <w:lang w:val="en-PH"/>
        </w:rPr>
        <w:t xml:space="preserve">Section </w:t>
      </w:r>
      <w:r w:rsidR="00E75ED8" w:rsidRPr="00091F6E">
        <w:rPr>
          <w:lang w:val="en-PH"/>
        </w:rPr>
        <w:t>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2160.</w:t>
      </w:r>
      <w:r w:rsidR="00E75ED8" w:rsidRPr="00091F6E">
        <w:rPr>
          <w:lang w:val="en-PH"/>
        </w:rPr>
        <w:t xml:space="preserve"> Disposition of proceeds.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proceeds collected under this article shall be paid into the general fund of the State.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1713; 1976 Act No. 709, Part II, </w:t>
      </w:r>
      <w:r w:rsidRPr="00091F6E">
        <w:rPr>
          <w:lang w:val="en-PH"/>
        </w:rPr>
        <w:t xml:space="preserve">Section </w:t>
      </w:r>
      <w:r w:rsidR="00E75ED8" w:rsidRPr="00091F6E">
        <w:rPr>
          <w:lang w:val="en-PH"/>
        </w:rPr>
        <w:t>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2170.</w:t>
      </w:r>
      <w:r w:rsidR="00E75ED8" w:rsidRPr="00091F6E">
        <w:rPr>
          <w:lang w:val="en-PH"/>
        </w:rPr>
        <w:t xml:space="preserve"> Penalty for failure to file return or to pay tax.</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any person fails to file a return or to pay a tax, if one is due, on or before the time required by or under the provisions of this chapter, the tax shall be increased by ten per cent, and, in addition thereto, interest at the rate of one</w:t>
      </w:r>
      <w:r w:rsidR="00091F6E" w:rsidRPr="00091F6E">
        <w:rPr>
          <w:lang w:val="en-PH"/>
        </w:rPr>
        <w:noBreakHyphen/>
      </w:r>
      <w:r w:rsidRPr="00091F6E">
        <w:rPr>
          <w:lang w:val="en-PH"/>
        </w:rPr>
        <w:t>half of one percent per month shall be added to the tax.</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1714; 1976 Act No. 709, Part II, </w:t>
      </w:r>
      <w:r w:rsidRPr="00091F6E">
        <w:rPr>
          <w:lang w:val="en-PH"/>
        </w:rPr>
        <w:t xml:space="preserve">Section </w:t>
      </w:r>
      <w:r w:rsidR="00E75ED8" w:rsidRPr="00091F6E">
        <w:rPr>
          <w:lang w:val="en-PH"/>
        </w:rPr>
        <w:t>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2190.</w:t>
      </w:r>
      <w:r w:rsidR="00E75ED8" w:rsidRPr="00091F6E">
        <w:rPr>
          <w:lang w:val="en-PH"/>
        </w:rPr>
        <w:t xml:space="preserve"> Effect of other ad valorem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ad valorem taxation authorized by this article shall be in lieu of all other ad valorem taxes upon the private cars of private car companies.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1716; 1976 Act No. 709, Part II, </w:t>
      </w:r>
      <w:r w:rsidRPr="00091F6E">
        <w:rPr>
          <w:lang w:val="en-PH"/>
        </w:rPr>
        <w:t xml:space="preserve">Section </w:t>
      </w:r>
      <w:r w:rsidR="00E75ED8" w:rsidRPr="00091F6E">
        <w:rPr>
          <w:lang w:val="en-PH"/>
        </w:rPr>
        <w:t>10.</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17</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Other Companies and Corporations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2270.</w:t>
      </w:r>
      <w:r w:rsidR="00E75ED8" w:rsidRPr="00091F6E">
        <w:rPr>
          <w:lang w:val="en-PH"/>
        </w:rPr>
        <w:t xml:space="preserve"> Failure to pay tax works a forfeiture.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In every such case the Attorney General shall bring an action against such corporation for the purpose of vacating the charter or annulling the existence of such corporation in the manner prescribed by law.</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1962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1728; 1952 Code </w:t>
      </w:r>
      <w:r w:rsidRPr="00091F6E">
        <w:rPr>
          <w:lang w:val="en-PH"/>
        </w:rPr>
        <w:t xml:space="preserve">Section </w:t>
      </w:r>
      <w:r w:rsidR="00E75ED8" w:rsidRPr="00091F6E">
        <w:rPr>
          <w:lang w:val="en-PH"/>
        </w:rPr>
        <w:t>65</w:t>
      </w:r>
      <w:r w:rsidRPr="00091F6E">
        <w:rPr>
          <w:lang w:val="en-PH"/>
        </w:rPr>
        <w:noBreakHyphen/>
      </w:r>
      <w:r w:rsidR="00E75ED8" w:rsidRPr="00091F6E">
        <w:rPr>
          <w:lang w:val="en-PH"/>
        </w:rPr>
        <w:t xml:space="preserve">1728; 1942 Code </w:t>
      </w:r>
      <w:r w:rsidRPr="00091F6E">
        <w:rPr>
          <w:lang w:val="en-PH"/>
        </w:rPr>
        <w:t xml:space="preserve">Section </w:t>
      </w:r>
      <w:r w:rsidR="00E75ED8" w:rsidRPr="00091F6E">
        <w:rPr>
          <w:lang w:val="en-PH"/>
        </w:rPr>
        <w:t xml:space="preserve">2660; 1932 Code </w:t>
      </w:r>
      <w:r w:rsidRPr="00091F6E">
        <w:rPr>
          <w:lang w:val="en-PH"/>
        </w:rPr>
        <w:t xml:space="preserve">Section </w:t>
      </w:r>
      <w:r w:rsidR="00E75ED8" w:rsidRPr="00091F6E">
        <w:rPr>
          <w:lang w:val="en-PH"/>
        </w:rPr>
        <w:t xml:space="preserve">2660; Civ. C. '22 </w:t>
      </w:r>
      <w:r w:rsidRPr="00091F6E">
        <w:rPr>
          <w:lang w:val="en-PH"/>
        </w:rPr>
        <w:t xml:space="preserve">Section </w:t>
      </w:r>
      <w:r w:rsidR="00E75ED8" w:rsidRPr="00091F6E">
        <w:rPr>
          <w:lang w:val="en-PH"/>
        </w:rPr>
        <w:t xml:space="preserve">397; Civ. C. '12 </w:t>
      </w:r>
      <w:r w:rsidRPr="00091F6E">
        <w:rPr>
          <w:lang w:val="en-PH"/>
        </w:rPr>
        <w:t xml:space="preserve">Section </w:t>
      </w:r>
      <w:r w:rsidR="00E75ED8" w:rsidRPr="00091F6E">
        <w:rPr>
          <w:lang w:val="en-PH"/>
        </w:rPr>
        <w:t xml:space="preserve">336; Civ. C. '02 </w:t>
      </w:r>
      <w:r w:rsidRPr="00091F6E">
        <w:rPr>
          <w:lang w:val="en-PH"/>
        </w:rPr>
        <w:t xml:space="preserve">Section </w:t>
      </w:r>
      <w:r w:rsidR="00E75ED8" w:rsidRPr="00091F6E">
        <w:rPr>
          <w:lang w:val="en-PH"/>
        </w:rPr>
        <w:t>308; 1893 (21) 395.</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19</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Aircraft</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2410.</w:t>
      </w:r>
      <w:r w:rsidR="00E75ED8" w:rsidRPr="00091F6E">
        <w:rPr>
          <w:lang w:val="en-PH"/>
        </w:rPr>
        <w:t xml:space="preserve"> Definitions.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As used in this article: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"Aircraft" means any contrivance, used or designed for navigation or flight through the air.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"Airline company" means any person who undertakes, directly or indirectly, to engage in the regularly scheduled transportation by aircraft of persons or property for hire in interstate, intrastate or international transportation.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"Operated" or "operation" means landings or takeoffs of aircraft by any airline company as defined herein.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"Department" means the South Carolina Department of Revenue.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 "Person" means any individual, corporation, firm, partnership, company or association, and includes a guardian, trustee, executor, administrator, receiver, conservator or any person acting in a fiduciary capacity therefor.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(f) "Plane hours" means and includes for each type of model of aircraft all hours in flight and all hours on the ground.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1976 Act No. 576, </w:t>
      </w:r>
      <w:r w:rsidRPr="00091F6E">
        <w:rPr>
          <w:lang w:val="en-PH"/>
        </w:rPr>
        <w:t xml:space="preserve">Section </w:t>
      </w:r>
      <w:r w:rsidR="00E75ED8" w:rsidRPr="00091F6E">
        <w:rPr>
          <w:lang w:val="en-PH"/>
        </w:rPr>
        <w:t xml:space="preserve">1; 1993 Act No. 181, </w:t>
      </w:r>
      <w:r w:rsidRPr="00091F6E">
        <w:rPr>
          <w:lang w:val="en-PH"/>
        </w:rPr>
        <w:t xml:space="preserve">Section </w:t>
      </w:r>
      <w:r w:rsidR="00E75ED8" w:rsidRPr="00091F6E">
        <w:rPr>
          <w:lang w:val="en-PH"/>
        </w:rPr>
        <w:t>210.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2420.</w:t>
      </w:r>
      <w:r w:rsidR="00E75ED8" w:rsidRPr="00091F6E">
        <w:rPr>
          <w:lang w:val="en-PH"/>
        </w:rPr>
        <w:t xml:space="preserve"> Required tax returns.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All airline companies operating in the State shall make an annual property tax return on or before the thirtieth day of April in each year for the preceding calendar or fiscal year of their flight equipment to the department. Each type and model of flight equipment shall be separately returned, valued and apportioned as herein provided.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1976 Act No. 576, </w:t>
      </w:r>
      <w:r w:rsidRPr="00091F6E">
        <w:rPr>
          <w:lang w:val="en-PH"/>
        </w:rPr>
        <w:t xml:space="preserve">Section </w:t>
      </w:r>
      <w:r w:rsidR="00E75ED8" w:rsidRPr="00091F6E">
        <w:rPr>
          <w:lang w:val="en-PH"/>
        </w:rPr>
        <w:t xml:space="preserve">2; 1976 Act No. 709, Part II, </w:t>
      </w:r>
      <w:r w:rsidRPr="00091F6E">
        <w:rPr>
          <w:lang w:val="en-PH"/>
        </w:rPr>
        <w:t xml:space="preserve">Section </w:t>
      </w:r>
      <w:r w:rsidR="00E75ED8" w:rsidRPr="00091F6E">
        <w:rPr>
          <w:lang w:val="en-PH"/>
        </w:rPr>
        <w:t xml:space="preserve">2; 2015 Act No. 87 (S.379), </w:t>
      </w:r>
      <w:r w:rsidRPr="00091F6E">
        <w:rPr>
          <w:lang w:val="en-PH"/>
        </w:rPr>
        <w:t xml:space="preserve">Section </w:t>
      </w:r>
      <w:r w:rsidR="00E75ED8" w:rsidRPr="00091F6E">
        <w:rPr>
          <w:lang w:val="en-PH"/>
        </w:rPr>
        <w:t>15,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15, substituted "thirtieth day of April" for "15th day of April", and deleted the former second paragraph, relating to the first report filed.</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2430.</w:t>
      </w:r>
      <w:r w:rsidR="00E75ED8" w:rsidRPr="00091F6E">
        <w:rPr>
          <w:lang w:val="en-PH"/>
        </w:rPr>
        <w:t xml:space="preserve"> Valuation of aircraft.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1976 Act No. 576, </w:t>
      </w:r>
      <w:r w:rsidRPr="00091F6E">
        <w:rPr>
          <w:lang w:val="en-PH"/>
        </w:rPr>
        <w:t xml:space="preserve">Section </w:t>
      </w:r>
      <w:r w:rsidR="00E75ED8" w:rsidRPr="00091F6E">
        <w:rPr>
          <w:lang w:val="en-PH"/>
        </w:rPr>
        <w:t xml:space="preserve">3; 1982 Act No. 433, </w:t>
      </w:r>
      <w:r w:rsidRPr="00091F6E">
        <w:rPr>
          <w:lang w:val="en-PH"/>
        </w:rPr>
        <w:t xml:space="preserve">Section </w:t>
      </w:r>
      <w:r w:rsidR="00E75ED8" w:rsidRPr="00091F6E">
        <w:rPr>
          <w:lang w:val="en-PH"/>
        </w:rPr>
        <w:t>4.</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2440.</w:t>
      </w:r>
      <w:r w:rsidR="00E75ED8" w:rsidRPr="00091F6E">
        <w:rPr>
          <w:lang w:val="en-PH"/>
        </w:rPr>
        <w:t xml:space="preserve"> Ratios for valuation of aircraft.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valuation of such aircraft apportioned to this State shall be determined by the department to be the proportion of the total valuation of such aircraft determined on the basis of the arithmetical average of the following two ratios: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1976 Act No. 576, </w:t>
      </w:r>
      <w:r w:rsidRPr="00091F6E">
        <w:rPr>
          <w:lang w:val="en-PH"/>
        </w:rPr>
        <w:t xml:space="preserve">Section </w:t>
      </w:r>
      <w:r w:rsidR="00E75ED8" w:rsidRPr="00091F6E">
        <w:rPr>
          <w:lang w:val="en-PH"/>
        </w:rPr>
        <w:t>4.</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2450.</w:t>
      </w:r>
      <w:r w:rsidR="00E75ED8" w:rsidRPr="00091F6E">
        <w:rPr>
          <w:lang w:val="en-PH"/>
        </w:rPr>
        <w:t xml:space="preserve"> Tax levy.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1976 Act No. 576, </w:t>
      </w:r>
      <w:r w:rsidRPr="00091F6E">
        <w:rPr>
          <w:lang w:val="en-PH"/>
        </w:rPr>
        <w:t xml:space="preserve">Section </w:t>
      </w:r>
      <w:r w:rsidR="00E75ED8" w:rsidRPr="00091F6E">
        <w:rPr>
          <w:lang w:val="en-PH"/>
        </w:rPr>
        <w:t>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2460.</w:t>
      </w:r>
      <w:r w:rsidR="00E75ED8" w:rsidRPr="00091F6E">
        <w:rPr>
          <w:lang w:val="en-PH"/>
        </w:rPr>
        <w:t xml:space="preserve"> Disposition of tax proceeds.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Subject to Section 55</w:t>
      </w:r>
      <w:r w:rsidR="00091F6E" w:rsidRPr="00091F6E">
        <w:rPr>
          <w:lang w:val="en-PH"/>
        </w:rPr>
        <w:noBreakHyphen/>
      </w:r>
      <w:r w:rsidRPr="00091F6E">
        <w:rPr>
          <w:lang w:val="en-PH"/>
        </w:rPr>
        <w:t>5</w:t>
      </w:r>
      <w:r w:rsidR="00091F6E" w:rsidRPr="00091F6E">
        <w:rPr>
          <w:lang w:val="en-PH"/>
        </w:rPr>
        <w:noBreakHyphen/>
      </w:r>
      <w:r w:rsidRPr="00091F6E">
        <w:rPr>
          <w:lang w:val="en-PH"/>
        </w:rPr>
        <w:t>280, the proceeds collected under this article shall be paid into the State Aviation Fund.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1976 Act No. 576, </w:t>
      </w:r>
      <w:r w:rsidRPr="00091F6E">
        <w:rPr>
          <w:lang w:val="en-PH"/>
        </w:rPr>
        <w:t xml:space="preserve">Section </w:t>
      </w:r>
      <w:r w:rsidR="00E75ED8" w:rsidRPr="00091F6E">
        <w:rPr>
          <w:lang w:val="en-PH"/>
        </w:rPr>
        <w:t xml:space="preserve">6; 2021 Act No. 86 (S.675), </w:t>
      </w:r>
      <w:r w:rsidRPr="00091F6E">
        <w:rPr>
          <w:lang w:val="en-PH"/>
        </w:rPr>
        <w:t xml:space="preserve">Section </w:t>
      </w:r>
      <w:r w:rsidR="00E75ED8" w:rsidRPr="00091F6E">
        <w:rPr>
          <w:lang w:val="en-PH"/>
        </w:rPr>
        <w:t>1, eff May 18, 2021.</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2021 Act No. 86, </w:t>
      </w:r>
      <w:r w:rsidR="00091F6E" w:rsidRPr="00091F6E">
        <w:rPr>
          <w:lang w:val="en-PH"/>
        </w:rPr>
        <w:t xml:space="preserve">Section </w:t>
      </w:r>
      <w:r w:rsidRPr="00091F6E">
        <w:rPr>
          <w:lang w:val="en-PH"/>
        </w:rPr>
        <w:t>3,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3. Revenues collected pursuant to this act and credited to the State Aviation Fund shall be used, in part, to aid counties within the State that do not have an airport facility in obtaining or developing an airport facility through the South Carolina Aeronautics Commission."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2021 Act No. 86, </w:t>
      </w:r>
      <w:r w:rsidR="00091F6E" w:rsidRPr="00091F6E">
        <w:rPr>
          <w:lang w:val="en-PH"/>
        </w:rPr>
        <w:t xml:space="preserve">Section </w:t>
      </w:r>
      <w:r w:rsidRPr="00091F6E">
        <w:rPr>
          <w:lang w:val="en-PH"/>
        </w:rPr>
        <w:t>1, inserted "Subject to Section 55</w:t>
      </w:r>
      <w:r w:rsidR="00091F6E" w:rsidRPr="00091F6E">
        <w:rPr>
          <w:lang w:val="en-PH"/>
        </w:rPr>
        <w:noBreakHyphen/>
      </w:r>
      <w:r w:rsidRPr="00091F6E">
        <w:rPr>
          <w:lang w:val="en-PH"/>
        </w:rPr>
        <w:t>5</w:t>
      </w:r>
      <w:r w:rsidR="00091F6E" w:rsidRPr="00091F6E">
        <w:rPr>
          <w:lang w:val="en-PH"/>
        </w:rPr>
        <w:noBreakHyphen/>
      </w:r>
      <w:r w:rsidRPr="00091F6E">
        <w:rPr>
          <w:lang w:val="en-PH"/>
        </w:rPr>
        <w:t>280," at the beginning, and substituted "State Aviation Fund" for "general fund of the State".</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2470.</w:t>
      </w:r>
      <w:r w:rsidR="00E75ED8" w:rsidRPr="00091F6E">
        <w:rPr>
          <w:lang w:val="en-PH"/>
        </w:rPr>
        <w:t xml:space="preserve"> Penalty for failure to file return or to pay tax.</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any person fails to file a return or to pay a tax, if one is due, on or before the time required by or under the provisions of this article, the tax shall be increased by ten percent, and, in addition thereto, interest at the rate of one</w:t>
      </w:r>
      <w:r w:rsidR="00091F6E" w:rsidRPr="00091F6E">
        <w:rPr>
          <w:lang w:val="en-PH"/>
        </w:rPr>
        <w:noBreakHyphen/>
      </w:r>
      <w:r w:rsidRPr="00091F6E">
        <w:rPr>
          <w:lang w:val="en-PH"/>
        </w:rPr>
        <w:t>half of one percent per month shall be added to the tax.</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1976 Act No. 576, </w:t>
      </w:r>
      <w:r w:rsidRPr="00091F6E">
        <w:rPr>
          <w:lang w:val="en-PH"/>
        </w:rPr>
        <w:t xml:space="preserve">Section </w:t>
      </w:r>
      <w:r w:rsidR="00E75ED8" w:rsidRPr="00091F6E">
        <w:rPr>
          <w:lang w:val="en-PH"/>
        </w:rPr>
        <w:t>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2490.</w:t>
      </w:r>
      <w:r w:rsidR="00E75ED8" w:rsidRPr="00091F6E">
        <w:rPr>
          <w:lang w:val="en-PH"/>
        </w:rPr>
        <w:t xml:space="preserve"> Effect of other ad valorem taxes upon aircraft of airline companies.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ad valorem taxation authorized by this article shall be in lieu of all other ad valorem taxes upon the aircraft of airline companies.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1976 Act No. 576, </w:t>
      </w:r>
      <w:r w:rsidRPr="00091F6E">
        <w:rPr>
          <w:lang w:val="en-PH"/>
        </w:rPr>
        <w:t xml:space="preserve">Section </w:t>
      </w:r>
      <w:r w:rsidR="00E75ED8" w:rsidRPr="00091F6E">
        <w:rPr>
          <w:lang w:val="en-PH"/>
        </w:rPr>
        <w:t>9.</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21</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Motor Vehicles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2600.</w:t>
      </w:r>
      <w:r w:rsidR="00E75ED8" w:rsidRPr="00091F6E">
        <w:rPr>
          <w:lang w:val="en-PH"/>
        </w:rPr>
        <w:t xml:space="preserve"> Motor carriers exempt from ad valorem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Motor carriers, as defined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2810, are exempt from ad valorem taxes imposed pursuant to this chapter on large commercial motor vehicles and buses.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2017 Act No. 40 (H.3516), </w:t>
      </w:r>
      <w:r w:rsidRPr="00091F6E">
        <w:rPr>
          <w:lang w:val="en-PH"/>
        </w:rPr>
        <w:t xml:space="preserve">Section </w:t>
      </w:r>
      <w:r w:rsidR="00E75ED8" w:rsidRPr="00091F6E">
        <w:rPr>
          <w:lang w:val="en-PH"/>
        </w:rPr>
        <w:t>8.I, eff January 1, 2019.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w:t>
      </w:r>
      <w:r w:rsidRPr="00091F6E">
        <w:rPr>
          <w:lang w:val="en-PH"/>
        </w:rPr>
        <w:lastRenderedPageBreak/>
        <w:t>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2610.</w:t>
      </w:r>
      <w:r w:rsidR="00E75ED8" w:rsidRPr="00091F6E">
        <w:rPr>
          <w:lang w:val="en-PH"/>
        </w:rPr>
        <w:t xml:space="preserve"> Tax year for motor vehicles.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tax year for licensed motor vehicles begins with the last day of the month in which a registration required by Section 56</w:t>
      </w:r>
      <w:r w:rsidR="00091F6E" w:rsidRPr="00091F6E">
        <w:rPr>
          <w:lang w:val="en-PH"/>
        </w:rPr>
        <w:noBreakHyphen/>
      </w:r>
      <w:r w:rsidRPr="00091F6E">
        <w:rPr>
          <w:lang w:val="en-PH"/>
        </w:rPr>
        <w:t>3</w:t>
      </w:r>
      <w:r w:rsidR="00091F6E" w:rsidRPr="00091F6E">
        <w:rPr>
          <w:lang w:val="en-PH"/>
        </w:rPr>
        <w:noBreakHyphen/>
      </w:r>
      <w:r w:rsidRPr="00091F6E">
        <w:rPr>
          <w:lang w:val="en-PH"/>
        </w:rPr>
        <w:t>110 is issued and ends on the last day of the month in which the registration expires or is due to expire. A registration may not be issued for motor vehicles until the ad valorem tax is paid for the year for which the registration is to be issued. Large commercial motor vehicles and buses, as defined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2810, must pay road use fees pursuant to Article 23, Chapter 37, Title 12 in lieu of ad valorem property taxes. The provisions of this section do not apply to the transfer of motor vehicle registrations as specified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091F6E" w:rsidRPr="00091F6E">
        <w:rPr>
          <w:lang w:val="en-PH"/>
        </w:rPr>
        <w:noBreakHyphen/>
      </w:r>
      <w:r w:rsidRPr="00091F6E">
        <w:rPr>
          <w:lang w:val="en-PH"/>
        </w:rPr>
        <w:t>of</w:t>
      </w:r>
      <w:r w:rsidR="00091F6E" w:rsidRPr="00091F6E">
        <w:rPr>
          <w:lang w:val="en-PH"/>
        </w:rPr>
        <w:noBreakHyphen/>
      </w:r>
      <w:r w:rsidRPr="00091F6E">
        <w:rPr>
          <w:lang w:val="en-PH"/>
        </w:rPr>
        <w:t>state dealer.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 xml:space="preserve">2; 1980 Act No. 432, </w:t>
      </w:r>
      <w:r w:rsidRPr="00091F6E">
        <w:rPr>
          <w:lang w:val="en-PH"/>
        </w:rPr>
        <w:t xml:space="preserve">Section </w:t>
      </w:r>
      <w:r w:rsidR="00E75ED8" w:rsidRPr="00091F6E">
        <w:rPr>
          <w:lang w:val="en-PH"/>
        </w:rPr>
        <w:t xml:space="preserve">1; 1982 Act No. 350; 1984 Act No. 265; 1987 Act No. 188, </w:t>
      </w:r>
      <w:r w:rsidRPr="00091F6E">
        <w:rPr>
          <w:lang w:val="en-PH"/>
        </w:rPr>
        <w:t xml:space="preserve">Section </w:t>
      </w:r>
      <w:r w:rsidR="00E75ED8" w:rsidRPr="00091F6E">
        <w:rPr>
          <w:lang w:val="en-PH"/>
        </w:rPr>
        <w:t xml:space="preserve">1; 1993 Act No. 164, Part II, </w:t>
      </w:r>
      <w:r w:rsidRPr="00091F6E">
        <w:rPr>
          <w:lang w:val="en-PH"/>
        </w:rPr>
        <w:t xml:space="preserve">Section </w:t>
      </w:r>
      <w:r w:rsidR="00E75ED8" w:rsidRPr="00091F6E">
        <w:rPr>
          <w:lang w:val="en-PH"/>
        </w:rPr>
        <w:t xml:space="preserve">22QQ; 2015 Act No. 87 (S.379), </w:t>
      </w:r>
      <w:r w:rsidRPr="00091F6E">
        <w:rPr>
          <w:lang w:val="en-PH"/>
        </w:rPr>
        <w:t xml:space="preserve">Section </w:t>
      </w:r>
      <w:r w:rsidR="00E75ED8" w:rsidRPr="00091F6E">
        <w:rPr>
          <w:lang w:val="en-PH"/>
        </w:rPr>
        <w:t xml:space="preserve">16, eff June 11, 2015; 2017 Act No. 40 (H.3516), </w:t>
      </w:r>
      <w:r w:rsidRPr="00091F6E">
        <w:rPr>
          <w:lang w:val="en-PH"/>
        </w:rPr>
        <w:t xml:space="preserve">Section </w:t>
      </w:r>
      <w:r w:rsidR="00E75ED8" w:rsidRPr="00091F6E">
        <w:rPr>
          <w:lang w:val="en-PH"/>
        </w:rPr>
        <w:t>8.J, eff January 1, 2019.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 xml:space="preserve">2865(B) and (C), as contained in this SECTION, to the contrary, during calendar year 2019, the first four hundred thousand dollars of fee revenue collected </w:t>
      </w:r>
      <w:r w:rsidRPr="00091F6E">
        <w:rPr>
          <w:lang w:val="en-PH"/>
        </w:rPr>
        <w:lastRenderedPageBreak/>
        <w:t>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2015 Act No. 87, </w:t>
      </w:r>
      <w:r w:rsidR="00091F6E" w:rsidRPr="00091F6E">
        <w:rPr>
          <w:lang w:val="en-PH"/>
        </w:rPr>
        <w:t xml:space="preserve">Section </w:t>
      </w:r>
      <w:r w:rsidRPr="00091F6E">
        <w:rPr>
          <w:lang w:val="en-PH"/>
        </w:rPr>
        <w:t>16, amended the section by deleting text related to motor vehicle tax year, registration, and two</w:t>
      </w:r>
      <w:r w:rsidR="00091F6E" w:rsidRPr="00091F6E">
        <w:rPr>
          <w:lang w:val="en-PH"/>
        </w:rPr>
        <w:noBreakHyphen/>
      </w:r>
      <w:r w:rsidRPr="00091F6E">
        <w:rPr>
          <w:lang w:val="en-PH"/>
        </w:rPr>
        <w:t>year license, and by providing that notice be given to the Department of Motor Vehicles.</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2017 Act No. 40, </w:t>
      </w:r>
      <w:r w:rsidR="00091F6E" w:rsidRPr="00091F6E">
        <w:rPr>
          <w:lang w:val="en-PH"/>
        </w:rPr>
        <w:t xml:space="preserve">Section </w:t>
      </w:r>
      <w:r w:rsidRPr="00091F6E">
        <w:rPr>
          <w:lang w:val="en-PH"/>
        </w:rPr>
        <w:t>8.J, in the second sentence, substituted "A registration may not" for "No registration may", and in the third sentence, substituted "Large commercial motor vehicles and buses, as defined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2810, must pay road use fees pursuant to Article 23, Chapter 37, Title 12 in lieu of ad valorem property taxes" for "Motor vehicles registered under the International Registration Plan may pay ad valorem property taxes on a semiannual basis".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2615.</w:t>
      </w:r>
      <w:r w:rsidR="00E75ED8" w:rsidRPr="00091F6E">
        <w:rPr>
          <w:lang w:val="en-PH"/>
        </w:rPr>
        <w:t xml:space="preserve"> Penalties for violation of Section 12</w:t>
      </w:r>
      <w:r w:rsidRPr="00091F6E">
        <w:rPr>
          <w:lang w:val="en-PH"/>
        </w:rPr>
        <w:noBreakHyphen/>
      </w:r>
      <w:r w:rsidR="00E75ED8" w:rsidRPr="00091F6E">
        <w:rPr>
          <w:lang w:val="en-PH"/>
        </w:rPr>
        <w:t>37</w:t>
      </w:r>
      <w:r w:rsidRPr="00091F6E">
        <w:rPr>
          <w:lang w:val="en-PH"/>
        </w:rPr>
        <w:noBreakHyphen/>
      </w:r>
      <w:r w:rsidR="00E75ED8" w:rsidRPr="00091F6E">
        <w:rPr>
          <w:lang w:val="en-PH"/>
        </w:rPr>
        <w:t>2610.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Any person who violates the provisions of Section 12</w:t>
      </w:r>
      <w:r w:rsidR="00091F6E" w:rsidRPr="00091F6E">
        <w:rPr>
          <w:lang w:val="en-PH"/>
        </w:rPr>
        <w:noBreakHyphen/>
      </w:r>
      <w:r w:rsidRPr="00091F6E">
        <w:rPr>
          <w:lang w:val="en-PH"/>
        </w:rPr>
        <w:t>37</w:t>
      </w:r>
      <w:r w:rsidR="00091F6E" w:rsidRPr="00091F6E">
        <w:rPr>
          <w:lang w:val="en-PH"/>
        </w:rPr>
        <w:noBreakHyphen/>
      </w:r>
      <w:r w:rsidRPr="00091F6E">
        <w:rPr>
          <w:lang w:val="en-PH"/>
        </w:rPr>
        <w:t>2610 is guilty of a misdemeanor and, upon conviction, shall be fined not more than five hundred dollars or imprisoned for a period not to exceed thirty days, or both.</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1980 Act No. 432, </w:t>
      </w:r>
      <w:r w:rsidRPr="00091F6E">
        <w:rPr>
          <w:lang w:val="en-PH"/>
        </w:rPr>
        <w:t xml:space="preserve">Section </w:t>
      </w:r>
      <w:r w:rsidR="00E75ED8" w:rsidRPr="00091F6E">
        <w:rPr>
          <w:lang w:val="en-PH"/>
        </w:rPr>
        <w:t xml:space="preserve">2; 2019 Act No. 69 (H.3916), </w:t>
      </w:r>
      <w:r w:rsidRPr="00091F6E">
        <w:rPr>
          <w:lang w:val="en-PH"/>
        </w:rPr>
        <w:t xml:space="preserve">Section </w:t>
      </w:r>
      <w:r w:rsidR="00E75ED8" w:rsidRPr="00091F6E">
        <w:rPr>
          <w:lang w:val="en-PH"/>
        </w:rPr>
        <w:t>1, eff May 16, 2019.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2019 Act No. 69, </w:t>
      </w:r>
      <w:r w:rsidR="00091F6E" w:rsidRPr="00091F6E">
        <w:rPr>
          <w:lang w:val="en-PH"/>
        </w:rPr>
        <w:t xml:space="preserve">Section </w:t>
      </w:r>
      <w:r w:rsidRPr="00091F6E">
        <w:rPr>
          <w:lang w:val="en-PH"/>
        </w:rPr>
        <w:t>1, substituted "is guilty" for "shall be deemed guilty" and "five hundred dollars" for "one hundred dollars".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2620.</w:t>
      </w:r>
      <w:r w:rsidR="00E75ED8" w:rsidRPr="00091F6E">
        <w:rPr>
          <w:lang w:val="en-PH"/>
        </w:rPr>
        <w:t xml:space="preserve"> Tax determined for twelve or twenty</w:t>
      </w:r>
      <w:r w:rsidRPr="00091F6E">
        <w:rPr>
          <w:lang w:val="en-PH"/>
        </w:rPr>
        <w:noBreakHyphen/>
      </w:r>
      <w:r w:rsidR="00E75ED8" w:rsidRPr="00091F6E">
        <w:rPr>
          <w:lang w:val="en-PH"/>
        </w:rPr>
        <w:t>four month period, depending on licensing period; proportionate reduction for shorter period.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tax payable on motor vehicles required to be licensed by Section 56</w:t>
      </w:r>
      <w:r w:rsidR="00091F6E" w:rsidRPr="00091F6E">
        <w:rPr>
          <w:lang w:val="en-PH"/>
        </w:rPr>
        <w:noBreakHyphen/>
      </w:r>
      <w:r w:rsidRPr="00091F6E">
        <w:rPr>
          <w:lang w:val="en-PH"/>
        </w:rPr>
        <w:t>3</w:t>
      </w:r>
      <w:r w:rsidR="00091F6E" w:rsidRPr="00091F6E">
        <w:rPr>
          <w:lang w:val="en-PH"/>
        </w:rPr>
        <w:noBreakHyphen/>
      </w:r>
      <w:r w:rsidRPr="00091F6E">
        <w:rPr>
          <w:lang w:val="en-PH"/>
        </w:rPr>
        <w:t>110 must be determined for a twelve</w:t>
      </w:r>
      <w:r w:rsidR="00091F6E" w:rsidRPr="00091F6E">
        <w:rPr>
          <w:lang w:val="en-PH"/>
        </w:rPr>
        <w:noBreakHyphen/>
      </w:r>
      <w:r w:rsidRPr="00091F6E">
        <w:rPr>
          <w:lang w:val="en-PH"/>
        </w:rPr>
        <w:t>month licensing period, except when the license required is for a twenty</w:t>
      </w:r>
      <w:r w:rsidR="00091F6E" w:rsidRPr="00091F6E">
        <w:rPr>
          <w:lang w:val="en-PH"/>
        </w:rPr>
        <w:noBreakHyphen/>
      </w:r>
      <w:r w:rsidRPr="00091F6E">
        <w:rPr>
          <w:lang w:val="en-PH"/>
        </w:rPr>
        <w:t>four month licensing period. In that case the tax payable on motor vehicles required to be licensed by the department must be determined for a twelve</w:t>
      </w:r>
      <w:r w:rsidR="00091F6E" w:rsidRPr="00091F6E">
        <w:rPr>
          <w:lang w:val="en-PH"/>
        </w:rPr>
        <w:noBreakHyphen/>
      </w:r>
      <w:r w:rsidRPr="00091F6E">
        <w:rPr>
          <w:lang w:val="en-PH"/>
        </w:rPr>
        <w:t>month tax year for each of the two twelve</w:t>
      </w:r>
      <w:r w:rsidR="00091F6E" w:rsidRPr="00091F6E">
        <w:rPr>
          <w:lang w:val="en-PH"/>
        </w:rPr>
        <w:noBreakHyphen/>
      </w:r>
      <w:r w:rsidRPr="00091F6E">
        <w:rPr>
          <w:lang w:val="en-PH"/>
        </w:rPr>
        <w:t>month periods contained in the biennial licensure as they respectively occur. If the actual licensing period is less than twelve months for either of the two twelve</w:t>
      </w:r>
      <w:r w:rsidR="00091F6E" w:rsidRPr="00091F6E">
        <w:rPr>
          <w:lang w:val="en-PH"/>
        </w:rPr>
        <w:noBreakHyphen/>
      </w:r>
      <w:r w:rsidRPr="00091F6E">
        <w:rPr>
          <w:lang w:val="en-PH"/>
        </w:rPr>
        <w:t>month tax years, the tax payable must be that proportion of the above described tax that is equal to the proportion of the number of months that the licensing period is to the twelve</w:t>
      </w:r>
      <w:r w:rsidR="00091F6E" w:rsidRPr="00091F6E">
        <w:rPr>
          <w:lang w:val="en-PH"/>
        </w:rPr>
        <w:noBreakHyphen/>
      </w:r>
      <w:r w:rsidRPr="00091F6E">
        <w:rPr>
          <w:lang w:val="en-PH"/>
        </w:rPr>
        <w:t>month period that is affected.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 xml:space="preserve">3; 1993 Act No. 164, Part II, </w:t>
      </w:r>
      <w:r w:rsidRPr="00091F6E">
        <w:rPr>
          <w:lang w:val="en-PH"/>
        </w:rPr>
        <w:t xml:space="preserve">Section </w:t>
      </w:r>
      <w:r w:rsidR="00E75ED8" w:rsidRPr="00091F6E">
        <w:rPr>
          <w:lang w:val="en-PH"/>
        </w:rPr>
        <w:t>22RR.</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2630.</w:t>
      </w:r>
      <w:r w:rsidR="00E75ED8" w:rsidRPr="00091F6E">
        <w:rPr>
          <w:lang w:val="en-PH"/>
        </w:rPr>
        <w:t xml:space="preserve"> Property tax return to be filed prior to application for motor vehicle license.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When a motor vehicle is first taxable in a county the owner or person having control of the vehicle shall make a property tax return of it within forty</w:t>
      </w:r>
      <w:r w:rsidR="00091F6E" w:rsidRPr="00091F6E">
        <w:rPr>
          <w:lang w:val="en-PH"/>
        </w:rPr>
        <w:noBreakHyphen/>
      </w:r>
      <w:r w:rsidRPr="00091F6E">
        <w:rPr>
          <w:lang w:val="en-PH"/>
        </w:rPr>
        <w:t>five days, as referenced in Section 56</w:t>
      </w:r>
      <w:r w:rsidR="00091F6E" w:rsidRPr="00091F6E">
        <w:rPr>
          <w:lang w:val="en-PH"/>
        </w:rPr>
        <w:noBreakHyphen/>
      </w:r>
      <w:r w:rsidRPr="00091F6E">
        <w:rPr>
          <w:lang w:val="en-PH"/>
        </w:rPr>
        <w:t>3</w:t>
      </w:r>
      <w:r w:rsidR="00091F6E" w:rsidRPr="00091F6E">
        <w:rPr>
          <w:lang w:val="en-PH"/>
        </w:rPr>
        <w:noBreakHyphen/>
      </w:r>
      <w:r w:rsidRPr="00091F6E">
        <w:rPr>
          <w:lang w:val="en-PH"/>
        </w:rPr>
        <w:t>210, and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 xml:space="preserve">4; 2015 Act No. 87 (S.379), </w:t>
      </w:r>
      <w:r w:rsidRPr="00091F6E">
        <w:rPr>
          <w:lang w:val="en-PH"/>
        </w:rPr>
        <w:t xml:space="preserve">Section </w:t>
      </w:r>
      <w:r w:rsidR="00E75ED8" w:rsidRPr="00091F6E">
        <w:rPr>
          <w:lang w:val="en-PH"/>
        </w:rPr>
        <w:t>17,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17, inserted in the first sentence "within forty</w:t>
      </w:r>
      <w:r w:rsidR="00091F6E" w:rsidRPr="00091F6E">
        <w:rPr>
          <w:lang w:val="en-PH"/>
        </w:rPr>
        <w:noBreakHyphen/>
      </w:r>
      <w:r w:rsidRPr="00091F6E">
        <w:rPr>
          <w:lang w:val="en-PH"/>
        </w:rPr>
        <w:t>five days, as referenced in Section 56</w:t>
      </w:r>
      <w:r w:rsidR="00091F6E" w:rsidRPr="00091F6E">
        <w:rPr>
          <w:lang w:val="en-PH"/>
        </w:rPr>
        <w:noBreakHyphen/>
      </w:r>
      <w:r w:rsidRPr="00091F6E">
        <w:rPr>
          <w:lang w:val="en-PH"/>
        </w:rPr>
        <w:t>3</w:t>
      </w:r>
      <w:r w:rsidR="00091F6E" w:rsidRPr="00091F6E">
        <w:rPr>
          <w:lang w:val="en-PH"/>
        </w:rPr>
        <w:noBreakHyphen/>
      </w:r>
      <w:r w:rsidRPr="00091F6E">
        <w:rPr>
          <w:lang w:val="en-PH"/>
        </w:rPr>
        <w:t>210, and", and inserted a comma following "district" in the last sentence.</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2640.</w:t>
      </w:r>
      <w:r w:rsidR="00E75ED8" w:rsidRPr="00091F6E">
        <w:rPr>
          <w:lang w:val="en-PH"/>
        </w:rPr>
        <w:t xml:space="preserve"> Auditor to determine assessed value of motor vehicle.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 xml:space="preserve">5; 1985 Act No. 129, </w:t>
      </w:r>
      <w:r w:rsidRPr="00091F6E">
        <w:rPr>
          <w:lang w:val="en-PH"/>
        </w:rPr>
        <w:t xml:space="preserve">Section </w:t>
      </w:r>
      <w:r w:rsidR="00E75ED8" w:rsidRPr="00091F6E">
        <w:rPr>
          <w:lang w:val="en-PH"/>
        </w:rPr>
        <w:t>1.</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2645.</w:t>
      </w:r>
      <w:r w:rsidR="00E75ED8" w:rsidRPr="00091F6E">
        <w:rPr>
          <w:lang w:val="en-PH"/>
        </w:rPr>
        <w:t xml:space="preserve"> Assessment ratio for determining assessed value of motor vehicle.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"private passenger motor vehicle" provided in Section 56</w:t>
      </w:r>
      <w:r w:rsidR="00091F6E" w:rsidRPr="00091F6E">
        <w:rPr>
          <w:lang w:val="en-PH"/>
        </w:rPr>
        <w:noBreakHyphen/>
      </w:r>
      <w:r w:rsidRPr="00091F6E">
        <w:rPr>
          <w:lang w:val="en-PH"/>
        </w:rPr>
        <w:t>3</w:t>
      </w:r>
      <w:r w:rsidR="00091F6E" w:rsidRPr="00091F6E">
        <w:rPr>
          <w:lang w:val="en-PH"/>
        </w:rPr>
        <w:noBreakHyphen/>
      </w:r>
      <w:r w:rsidRPr="00091F6E">
        <w:rPr>
          <w:lang w:val="en-PH"/>
        </w:rPr>
        <w:t>630 applies except that in the case of pickup trucks, the empty weight and gross weight limits provided in that definition are increased respectively to nine thousand pounds or less and eleven thousand pounds or less and the definition is deemed to include motorcycles.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2006 Act No. 333, </w:t>
      </w:r>
      <w:r w:rsidRPr="00091F6E">
        <w:rPr>
          <w:lang w:val="en-PH"/>
        </w:rPr>
        <w:t xml:space="preserve">Section </w:t>
      </w:r>
      <w:r w:rsidR="00E75ED8" w:rsidRPr="00091F6E">
        <w:rPr>
          <w:lang w:val="en-PH"/>
        </w:rPr>
        <w:t>1, eff June 2, 2006.</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2006 Act No. 333, </w:t>
      </w:r>
      <w:r w:rsidR="00091F6E" w:rsidRPr="00091F6E">
        <w:rPr>
          <w:lang w:val="en-PH"/>
        </w:rPr>
        <w:t xml:space="preserve">Section </w:t>
      </w:r>
      <w:r w:rsidRPr="00091F6E">
        <w:rPr>
          <w:lang w:val="en-PH"/>
        </w:rPr>
        <w:t>3, provides in part as follows:</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"This act takes effect upon approval by the Governor and applies with respect to motor vehicle tax years beginning after the last day of the second month following the month in which this act was approved by the Governor...."</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2650.</w:t>
      </w:r>
      <w:r w:rsidR="00E75ED8" w:rsidRPr="00091F6E">
        <w:rPr>
          <w:lang w:val="en-PH"/>
        </w:rPr>
        <w:t xml:space="preserve"> Issuance of tax notices and paid receipts; delegation of collection of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effective until the first day of the fiscal year that begins twenty</w:t>
      </w:r>
      <w:r w:rsidR="00091F6E" w:rsidRPr="00091F6E">
        <w:rPr>
          <w:lang w:val="en-PH"/>
        </w:rPr>
        <w:noBreakHyphen/>
      </w:r>
      <w:r w:rsidRPr="00091F6E">
        <w:rPr>
          <w:lang w:val="en-PH"/>
        </w:rPr>
        <w:t>four months after the program is fully funded. See, also, Section 12</w:t>
      </w:r>
      <w:r w:rsidR="00091F6E" w:rsidRPr="00091F6E">
        <w:rPr>
          <w:lang w:val="en-PH"/>
        </w:rPr>
        <w:noBreakHyphen/>
      </w:r>
      <w:r w:rsidRPr="00091F6E">
        <w:rPr>
          <w:lang w:val="en-PH"/>
        </w:rPr>
        <w:t>37</w:t>
      </w:r>
      <w:r w:rsidR="00091F6E" w:rsidRPr="00091F6E">
        <w:rPr>
          <w:lang w:val="en-PH"/>
        </w:rPr>
        <w:noBreakHyphen/>
      </w:r>
      <w:r w:rsidRPr="00091F6E">
        <w:rPr>
          <w:lang w:val="en-PH"/>
        </w:rPr>
        <w:t>2650 effective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auditor shall prepare a tax notice of all vehicles owned by the same person and licensed at the same time for each tax year within the two</w:t>
      </w:r>
      <w:r w:rsidR="00091F6E" w:rsidRPr="00091F6E">
        <w:rPr>
          <w:lang w:val="en-PH"/>
        </w:rPr>
        <w:noBreakHyphen/>
      </w:r>
      <w:r w:rsidRPr="00091F6E">
        <w:rPr>
          <w:lang w:val="en-PH"/>
        </w:rPr>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2610 or notice from the county treasurer, by other means satisfactory to the Department of Motor Vehicles, of payment of the tax. Large commercial motor vehicles and buses, as defined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091F6E" w:rsidRPr="00091F6E">
        <w:rPr>
          <w:lang w:val="en-PH"/>
        </w:rPr>
        <w:noBreakHyphen/>
      </w:r>
      <w:r w:rsidRPr="00091F6E">
        <w:rPr>
          <w:lang w:val="en-PH"/>
        </w:rPr>
        <w:t>45</w:t>
      </w:r>
      <w:r w:rsidR="00091F6E" w:rsidRPr="00091F6E">
        <w:rPr>
          <w:lang w:val="en-PH"/>
        </w:rPr>
        <w:noBreakHyphen/>
      </w:r>
      <w:r w:rsidRPr="00091F6E">
        <w:rPr>
          <w:lang w:val="en-PH"/>
        </w:rPr>
        <w:t>70, must contain the name and office of the treasurer or tax collector of the county and must also show the name of the banking institution to which payment was made.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Tax bills (notices) for county 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 xml:space="preserve">6; 1980 Act No. 432, </w:t>
      </w:r>
      <w:r w:rsidRPr="00091F6E">
        <w:rPr>
          <w:lang w:val="en-PH"/>
        </w:rPr>
        <w:t xml:space="preserve">Section </w:t>
      </w:r>
      <w:r w:rsidR="00E75ED8" w:rsidRPr="00091F6E">
        <w:rPr>
          <w:lang w:val="en-PH"/>
        </w:rPr>
        <w:t xml:space="preserve">3; 1983 Act No. 23 </w:t>
      </w:r>
      <w:r w:rsidRPr="00091F6E">
        <w:rPr>
          <w:lang w:val="en-PH"/>
        </w:rPr>
        <w:t xml:space="preserve">Section </w:t>
      </w:r>
      <w:r w:rsidR="00E75ED8" w:rsidRPr="00091F6E">
        <w:rPr>
          <w:lang w:val="en-PH"/>
        </w:rPr>
        <w:t xml:space="preserve">1; 1987 Act No. 188, </w:t>
      </w:r>
      <w:r w:rsidRPr="00091F6E">
        <w:rPr>
          <w:lang w:val="en-PH"/>
        </w:rPr>
        <w:t xml:space="preserve">Section </w:t>
      </w:r>
      <w:r w:rsidR="00E75ED8" w:rsidRPr="00091F6E">
        <w:rPr>
          <w:lang w:val="en-PH"/>
        </w:rPr>
        <w:t xml:space="preserve">2; 1988 Act No. 576; 1992 Act No. 361, </w:t>
      </w:r>
      <w:r w:rsidRPr="00091F6E">
        <w:rPr>
          <w:lang w:val="en-PH"/>
        </w:rPr>
        <w:t xml:space="preserve">Section </w:t>
      </w:r>
      <w:r w:rsidR="00E75ED8" w:rsidRPr="00091F6E">
        <w:rPr>
          <w:lang w:val="en-PH"/>
        </w:rPr>
        <w:t xml:space="preserve">21; 1993 Act No. 164, Part II, </w:t>
      </w:r>
      <w:r w:rsidRPr="00091F6E">
        <w:rPr>
          <w:lang w:val="en-PH"/>
        </w:rPr>
        <w:t xml:space="preserve">Section </w:t>
      </w:r>
      <w:r w:rsidR="00E75ED8" w:rsidRPr="00091F6E">
        <w:rPr>
          <w:lang w:val="en-PH"/>
        </w:rPr>
        <w:t xml:space="preserve">22SS; 1993 Act No. 181, </w:t>
      </w:r>
      <w:r w:rsidRPr="00091F6E">
        <w:rPr>
          <w:lang w:val="en-PH"/>
        </w:rPr>
        <w:t xml:space="preserve">Section </w:t>
      </w:r>
      <w:r w:rsidR="00E75ED8" w:rsidRPr="00091F6E">
        <w:rPr>
          <w:lang w:val="en-PH"/>
        </w:rPr>
        <w:t xml:space="preserve">211; 1996 Act No. 459, </w:t>
      </w:r>
      <w:r w:rsidRPr="00091F6E">
        <w:rPr>
          <w:lang w:val="en-PH"/>
        </w:rPr>
        <w:t xml:space="preserve">Section </w:t>
      </w:r>
      <w:r w:rsidR="00E75ED8" w:rsidRPr="00091F6E">
        <w:rPr>
          <w:lang w:val="en-PH"/>
        </w:rPr>
        <w:t xml:space="preserve">12; 2005 Act No. 145, </w:t>
      </w:r>
      <w:r w:rsidRPr="00091F6E">
        <w:rPr>
          <w:lang w:val="en-PH"/>
        </w:rPr>
        <w:t xml:space="preserve">Section </w:t>
      </w:r>
      <w:r w:rsidR="00E75ED8" w:rsidRPr="00091F6E">
        <w:rPr>
          <w:lang w:val="en-PH"/>
        </w:rPr>
        <w:t xml:space="preserve">47, eff June 7, 2005; 2017 Act No. 40 (H.3516), </w:t>
      </w:r>
      <w:r w:rsidRPr="00091F6E">
        <w:rPr>
          <w:lang w:val="en-PH"/>
        </w:rPr>
        <w:t xml:space="preserve">Section </w:t>
      </w:r>
      <w:r w:rsidR="00E75ED8" w:rsidRPr="00091F6E">
        <w:rPr>
          <w:lang w:val="en-PH"/>
        </w:rPr>
        <w:t>8.K, eff January 1, 2019.</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2650.</w:t>
      </w:r>
      <w:r w:rsidR="00E75ED8" w:rsidRPr="00091F6E">
        <w:rPr>
          <w:lang w:val="en-PH"/>
        </w:rPr>
        <w:t xml:space="preserve"> Issuance of tax notices and paid receipts; delegation of collection of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effective the first day of the fiscal year that begins twenty</w:t>
      </w:r>
      <w:r w:rsidR="00091F6E" w:rsidRPr="00091F6E">
        <w:rPr>
          <w:lang w:val="en-PH"/>
        </w:rPr>
        <w:noBreakHyphen/>
      </w:r>
      <w:r w:rsidRPr="00091F6E">
        <w:rPr>
          <w:lang w:val="en-PH"/>
        </w:rPr>
        <w:t>four months after the program is fully funded. See, also, Section 12</w:t>
      </w:r>
      <w:r w:rsidR="00091F6E" w:rsidRPr="00091F6E">
        <w:rPr>
          <w:lang w:val="en-PH"/>
        </w:rPr>
        <w:noBreakHyphen/>
      </w:r>
      <w:r w:rsidRPr="00091F6E">
        <w:rPr>
          <w:lang w:val="en-PH"/>
        </w:rPr>
        <w:t>37</w:t>
      </w:r>
      <w:r w:rsidR="00091F6E" w:rsidRPr="00091F6E">
        <w:rPr>
          <w:lang w:val="en-PH"/>
        </w:rPr>
        <w:noBreakHyphen/>
      </w:r>
      <w:r w:rsidRPr="00091F6E">
        <w:rPr>
          <w:lang w:val="en-PH"/>
        </w:rPr>
        <w:t>2650 effective until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Each county auditor shall prepare a tax notice of all vehicles, except for vehicles described in Article 23, Chapter 37, Title 12, owned by the same person and licensed at the same time for each tax year within the two</w:t>
      </w:r>
      <w:r w:rsidR="00091F6E" w:rsidRPr="00091F6E">
        <w:rPr>
          <w:lang w:val="en-PH"/>
        </w:rPr>
        <w:noBreakHyphen/>
      </w:r>
      <w:r w:rsidRPr="00091F6E">
        <w:rPr>
          <w:lang w:val="en-PH"/>
        </w:rPr>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2610 or notice from the county treasurer, by other means satisfactory to the Department of Motor Vehicles, of payment of the tax. Large commercial motor vehicles and buses, as defined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091F6E" w:rsidRPr="00091F6E">
        <w:rPr>
          <w:lang w:val="en-PH"/>
        </w:rPr>
        <w:noBreakHyphen/>
      </w:r>
      <w:r w:rsidRPr="00091F6E">
        <w:rPr>
          <w:lang w:val="en-PH"/>
        </w:rPr>
        <w:t>45</w:t>
      </w:r>
      <w:r w:rsidR="00091F6E" w:rsidRPr="00091F6E">
        <w:rPr>
          <w:lang w:val="en-PH"/>
        </w:rPr>
        <w:noBreakHyphen/>
      </w:r>
      <w:r w:rsidRPr="00091F6E">
        <w:rPr>
          <w:lang w:val="en-PH"/>
        </w:rPr>
        <w:t>70, must contain the name and office of the treasurer or tax collector of the county and must also show the name of the banking institution to which payment was made.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Tax bills (notices) for county 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The Department of Motor Vehicles shall mail a notice to registrants of large commercial motor vehicles who no longer receive bills from counties that their road use fee will be due to the department at their next renewal cycle instead of paying taxes or fees to the county in which the vehicle is registered.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 xml:space="preserve">6; 1980 Act No. 432, </w:t>
      </w:r>
      <w:r w:rsidRPr="00091F6E">
        <w:rPr>
          <w:lang w:val="en-PH"/>
        </w:rPr>
        <w:t xml:space="preserve">Section </w:t>
      </w:r>
      <w:r w:rsidR="00E75ED8" w:rsidRPr="00091F6E">
        <w:rPr>
          <w:lang w:val="en-PH"/>
        </w:rPr>
        <w:t xml:space="preserve">3; 1983 Act No. 23 </w:t>
      </w:r>
      <w:r w:rsidRPr="00091F6E">
        <w:rPr>
          <w:lang w:val="en-PH"/>
        </w:rPr>
        <w:t xml:space="preserve">Section </w:t>
      </w:r>
      <w:r w:rsidR="00E75ED8" w:rsidRPr="00091F6E">
        <w:rPr>
          <w:lang w:val="en-PH"/>
        </w:rPr>
        <w:t xml:space="preserve">1; 1987 Act No. 188, </w:t>
      </w:r>
      <w:r w:rsidRPr="00091F6E">
        <w:rPr>
          <w:lang w:val="en-PH"/>
        </w:rPr>
        <w:t xml:space="preserve">Section </w:t>
      </w:r>
      <w:r w:rsidR="00E75ED8" w:rsidRPr="00091F6E">
        <w:rPr>
          <w:lang w:val="en-PH"/>
        </w:rPr>
        <w:t xml:space="preserve">2; 1988 Act No. 576; 1992 Act No. 361, </w:t>
      </w:r>
      <w:r w:rsidRPr="00091F6E">
        <w:rPr>
          <w:lang w:val="en-PH"/>
        </w:rPr>
        <w:t xml:space="preserve">Section </w:t>
      </w:r>
      <w:r w:rsidR="00E75ED8" w:rsidRPr="00091F6E">
        <w:rPr>
          <w:lang w:val="en-PH"/>
        </w:rPr>
        <w:t xml:space="preserve">21; 1993 Act No. 164, Part II, </w:t>
      </w:r>
      <w:r w:rsidRPr="00091F6E">
        <w:rPr>
          <w:lang w:val="en-PH"/>
        </w:rPr>
        <w:t xml:space="preserve">Section </w:t>
      </w:r>
      <w:r w:rsidR="00E75ED8" w:rsidRPr="00091F6E">
        <w:rPr>
          <w:lang w:val="en-PH"/>
        </w:rPr>
        <w:t xml:space="preserve">22SS; 1993 Act No. 181, </w:t>
      </w:r>
      <w:r w:rsidRPr="00091F6E">
        <w:rPr>
          <w:lang w:val="en-PH"/>
        </w:rPr>
        <w:t xml:space="preserve">Section </w:t>
      </w:r>
      <w:r w:rsidR="00E75ED8" w:rsidRPr="00091F6E">
        <w:rPr>
          <w:lang w:val="en-PH"/>
        </w:rPr>
        <w:t xml:space="preserve">211; 1996 Act No. 459, </w:t>
      </w:r>
      <w:r w:rsidRPr="00091F6E">
        <w:rPr>
          <w:lang w:val="en-PH"/>
        </w:rPr>
        <w:t xml:space="preserve">Section </w:t>
      </w:r>
      <w:r w:rsidR="00E75ED8" w:rsidRPr="00091F6E">
        <w:rPr>
          <w:lang w:val="en-PH"/>
        </w:rPr>
        <w:t xml:space="preserve">12; 2005 Act No. 145, </w:t>
      </w:r>
      <w:r w:rsidRPr="00091F6E">
        <w:rPr>
          <w:lang w:val="en-PH"/>
        </w:rPr>
        <w:t xml:space="preserve">Section </w:t>
      </w:r>
      <w:r w:rsidR="00E75ED8" w:rsidRPr="00091F6E">
        <w:rPr>
          <w:lang w:val="en-PH"/>
        </w:rPr>
        <w:t xml:space="preserve">47, eff June 7, 2005; 2017 Act No. 40 (H.3516), </w:t>
      </w:r>
      <w:r w:rsidRPr="00091F6E">
        <w:rPr>
          <w:lang w:val="en-PH"/>
        </w:rPr>
        <w:t xml:space="preserve">Section </w:t>
      </w:r>
      <w:r w:rsidR="00E75ED8" w:rsidRPr="00091F6E">
        <w:rPr>
          <w:lang w:val="en-PH"/>
        </w:rPr>
        <w:t xml:space="preserve">8.K, eff January 1, 2019; 2021 Act No. 37 (H.3689), </w:t>
      </w:r>
      <w:r w:rsidRPr="00091F6E">
        <w:rPr>
          <w:lang w:val="en-PH"/>
        </w:rPr>
        <w:t xml:space="preserve">Section </w:t>
      </w:r>
      <w:r w:rsidR="00E75ED8" w:rsidRPr="00091F6E">
        <w:rPr>
          <w:lang w:val="en-PH"/>
        </w:rPr>
        <w:t>5.A, eff the first day of the fiscal year that begins twenty</w:t>
      </w:r>
      <w:r w:rsidRPr="00091F6E">
        <w:rPr>
          <w:lang w:val="en-PH"/>
        </w:rPr>
        <w:noBreakHyphen/>
      </w:r>
      <w:r w:rsidR="00E75ED8"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2021 Act No. 37, </w:t>
      </w:r>
      <w:r w:rsidR="00091F6E" w:rsidRPr="00091F6E">
        <w:rPr>
          <w:lang w:val="en-PH"/>
        </w:rPr>
        <w:t xml:space="preserve">Section </w:t>
      </w:r>
      <w:r w:rsidRPr="00091F6E">
        <w:rPr>
          <w:lang w:val="en-PH"/>
        </w:rPr>
        <w:t>5.B,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5.]B. This SECTION takes effect on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 </w:t>
      </w:r>
      <w:r w:rsidRPr="00091F6E">
        <w:rPr>
          <w:lang w:val="en-PH"/>
        </w:rPr>
        <w:t>8.K, in the first paragraph, in the tenth sentence, substituted "A registration may not" for "No registration may", and in the eleventh sentence, substituted "Large commercial motor vehicles and buses, as defined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2810, must pay road use fees pursuant to Article 23, Chapter 37, Title 12 in lieu of ad valorem property taxes" for "Motor vehicles registered under the International Registration Plan may pay ad valorem property taxes on a semiannual basis, and a proportional receipt must be issued by the treasurer subject to penalties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2730".</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2021 Act No. 37, </w:t>
      </w:r>
      <w:r w:rsidR="00091F6E" w:rsidRPr="00091F6E">
        <w:rPr>
          <w:lang w:val="en-PH"/>
        </w:rPr>
        <w:t xml:space="preserve">Section </w:t>
      </w:r>
      <w:r w:rsidRPr="00091F6E">
        <w:rPr>
          <w:lang w:val="en-PH"/>
        </w:rPr>
        <w:t>5.A, inserted the (A) to (C) designators; in (A), in the first sentence, substituted "Each county auditor" for "The auditor" and inserted ", except for vehicles described in Article 23, Chapter 37, Title 12,"; and added (D).</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2660.</w:t>
      </w:r>
      <w:r w:rsidR="00E75ED8" w:rsidRPr="00091F6E">
        <w:rPr>
          <w:lang w:val="en-PH"/>
        </w:rPr>
        <w:t xml:space="preserve"> Listing of license registration applications to be furnished to county auditors.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sixty days before the expiration of the registration. Listings must be in the form of electronic media. The Department of Motor Vehicles shall provide notice to the respective counties each month for all vehicles that are licensed the second year of the two</w:t>
      </w:r>
      <w:r w:rsidR="00091F6E" w:rsidRPr="00091F6E">
        <w:rPr>
          <w:lang w:val="en-PH"/>
        </w:rPr>
        <w:noBreakHyphen/>
      </w:r>
      <w:r w:rsidRPr="00091F6E">
        <w:rPr>
          <w:lang w:val="en-PH"/>
        </w:rPr>
        <w:t>year licensing period. This listing must contain an updating of the prior year's list to denote vehicles in which the license or registration is transferred or canceled.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 xml:space="preserve">7; 1993 Act No. 164, Part II, </w:t>
      </w:r>
      <w:r w:rsidRPr="00091F6E">
        <w:rPr>
          <w:lang w:val="en-PH"/>
        </w:rPr>
        <w:t xml:space="preserve">Section </w:t>
      </w:r>
      <w:r w:rsidR="00E75ED8" w:rsidRPr="00091F6E">
        <w:rPr>
          <w:lang w:val="en-PH"/>
        </w:rPr>
        <w:t xml:space="preserve">22TT; 1993 Act No. 181, </w:t>
      </w:r>
      <w:r w:rsidRPr="00091F6E">
        <w:rPr>
          <w:lang w:val="en-PH"/>
        </w:rPr>
        <w:t xml:space="preserve">Section </w:t>
      </w:r>
      <w:r w:rsidR="00E75ED8" w:rsidRPr="00091F6E">
        <w:rPr>
          <w:lang w:val="en-PH"/>
        </w:rPr>
        <w:t xml:space="preserve">212; 1996 Act No. 459, </w:t>
      </w:r>
      <w:r w:rsidRPr="00091F6E">
        <w:rPr>
          <w:lang w:val="en-PH"/>
        </w:rPr>
        <w:t xml:space="preserve">Section </w:t>
      </w:r>
      <w:r w:rsidR="00E75ED8" w:rsidRPr="00091F6E">
        <w:rPr>
          <w:lang w:val="en-PH"/>
        </w:rPr>
        <w:t xml:space="preserve">13; 2015 Act No. 87 (S.379), </w:t>
      </w:r>
      <w:r w:rsidRPr="00091F6E">
        <w:rPr>
          <w:lang w:val="en-PH"/>
        </w:rPr>
        <w:t xml:space="preserve">Section </w:t>
      </w:r>
      <w:r w:rsidR="00E75ED8" w:rsidRPr="00091F6E">
        <w:rPr>
          <w:lang w:val="en-PH"/>
        </w:rPr>
        <w:t>18,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18, substituted "not later than sixty days" for "not later than ninety days" and substituted "electronic media" for "computer tapes or printouts".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2675.</w:t>
      </w:r>
      <w:r w:rsidR="00E75ED8" w:rsidRPr="00091F6E">
        <w:rPr>
          <w:lang w:val="en-PH"/>
        </w:rPr>
        <w:t xml:space="preserve"> Transfer of vehicle license, tax levy prohibited until license expires.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If a license is transferred from one motor vehicle to another, no tax may be levied on the motor vehicle to which the license was transferred until the license expires.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1994 Act No. 417, </w:t>
      </w:r>
      <w:r w:rsidRPr="00091F6E">
        <w:rPr>
          <w:lang w:val="en-PH"/>
        </w:rPr>
        <w:t xml:space="preserve">Section </w:t>
      </w:r>
      <w:r w:rsidR="00E75ED8" w:rsidRPr="00091F6E">
        <w:rPr>
          <w:lang w:val="en-PH"/>
        </w:rPr>
        <w:t>1.</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2680.</w:t>
      </w:r>
      <w:r w:rsidR="00E75ED8" w:rsidRPr="00091F6E">
        <w:rPr>
          <w:lang w:val="en-PH"/>
        </w:rPr>
        <w:t xml:space="preserve"> Determination of assessed value of vehicle; high mileage and motorcycles.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to include appropriate adjustments to those values to reflect high mileage. If the department determines that specific high mileage adjustments for motorcycles or motorcycle three</w:t>
      </w:r>
      <w:r w:rsidR="00091F6E" w:rsidRPr="00091F6E">
        <w:rPr>
          <w:lang w:val="en-PH"/>
        </w:rPr>
        <w:noBreakHyphen/>
      </w:r>
      <w:r w:rsidRPr="00091F6E">
        <w:rPr>
          <w:lang w:val="en-PH"/>
        </w:rPr>
        <w:t>wheel vehicles are not reasonably available from a specific source, the high mileage threshold requirements for motorcycles, or motorcycle three</w:t>
      </w:r>
      <w:r w:rsidR="00091F6E" w:rsidRPr="00091F6E">
        <w:rPr>
          <w:lang w:val="en-PH"/>
        </w:rPr>
        <w:noBreakHyphen/>
      </w:r>
      <w:r w:rsidRPr="00091F6E">
        <w:rPr>
          <w:lang w:val="en-PH"/>
        </w:rPr>
        <w:t>wheel vehicles are deemed to be two</w:t>
      </w:r>
      <w:r w:rsidR="00091F6E" w:rsidRPr="00091F6E">
        <w:rPr>
          <w:lang w:val="en-PH"/>
        </w:rPr>
        <w:noBreakHyphen/>
      </w:r>
      <w:r w:rsidRPr="00091F6E">
        <w:rPr>
          <w:lang w:val="en-PH"/>
        </w:rPr>
        <w:t>thirds of the average of such adjustments for other private passenger motor vehicles for which such information is available, as determined by the department. When the value of any vehicle is not set forth in the guide or manual the auditor shall determine the value from other available information.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 xml:space="preserve">9; 1993 Act No. 164, Part II, </w:t>
      </w:r>
      <w:r w:rsidRPr="00091F6E">
        <w:rPr>
          <w:lang w:val="en-PH"/>
        </w:rPr>
        <w:t xml:space="preserve">Section </w:t>
      </w:r>
      <w:r w:rsidR="00E75ED8" w:rsidRPr="00091F6E">
        <w:rPr>
          <w:lang w:val="en-PH"/>
        </w:rPr>
        <w:t xml:space="preserve">22UU; 1993 Act No. 181, </w:t>
      </w:r>
      <w:r w:rsidRPr="00091F6E">
        <w:rPr>
          <w:lang w:val="en-PH"/>
        </w:rPr>
        <w:t xml:space="preserve">Section </w:t>
      </w:r>
      <w:r w:rsidR="00E75ED8" w:rsidRPr="00091F6E">
        <w:rPr>
          <w:lang w:val="en-PH"/>
        </w:rPr>
        <w:t xml:space="preserve">214; 1995 Act No. 60, </w:t>
      </w:r>
      <w:r w:rsidRPr="00091F6E">
        <w:rPr>
          <w:lang w:val="en-PH"/>
        </w:rPr>
        <w:t xml:space="preserve">Section </w:t>
      </w:r>
      <w:r w:rsidR="00E75ED8" w:rsidRPr="00091F6E">
        <w:rPr>
          <w:lang w:val="en-PH"/>
        </w:rPr>
        <w:t xml:space="preserve">4G; 2020 Act No. 126 (H.3695), </w:t>
      </w:r>
      <w:r w:rsidRPr="00091F6E">
        <w:rPr>
          <w:lang w:val="en-PH"/>
        </w:rPr>
        <w:t xml:space="preserve">Section </w:t>
      </w:r>
      <w:r w:rsidR="00E75ED8" w:rsidRPr="00091F6E">
        <w:rPr>
          <w:lang w:val="en-PH"/>
        </w:rPr>
        <w:t>1, eff March 24, 2020.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2020 Act No. 126, </w:t>
      </w:r>
      <w:r w:rsidR="00091F6E" w:rsidRPr="00091F6E">
        <w:rPr>
          <w:lang w:val="en-PH"/>
        </w:rPr>
        <w:t xml:space="preserve">Section </w:t>
      </w:r>
      <w:r w:rsidRPr="00091F6E">
        <w:rPr>
          <w:lang w:val="en-PH"/>
        </w:rPr>
        <w:t>1, in the second sentence, added ", to include appropriate adjustments to those values to reflect high mileage", and inserted the third sentence.</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2690.</w:t>
      </w:r>
      <w:r w:rsidR="00E75ED8" w:rsidRPr="00091F6E">
        <w:rPr>
          <w:lang w:val="en-PH"/>
        </w:rPr>
        <w:t xml:space="preserve"> Assessment and collection of municipal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10.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2710.</w:t>
      </w:r>
      <w:r w:rsidR="00E75ED8" w:rsidRPr="00091F6E">
        <w:rPr>
          <w:lang w:val="en-PH"/>
        </w:rPr>
        <w:t xml:space="preserve"> Returns for personal property registered with state agencies.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Except as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2630, no return shall be required for personal property which is required by state law to be registered with an agency of the State. The provisions of this section shall be effective for tax years beginning after December 31, 1980.</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12.</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2720.</w:t>
      </w:r>
      <w:r w:rsidR="00E75ED8" w:rsidRPr="00091F6E">
        <w:rPr>
          <w:lang w:val="en-PH"/>
        </w:rPr>
        <w:t xml:space="preserve"> Exception as to motor vehicles held for sale by dealers.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provisions of this article shall not apply to motor vehicles which are a part of the inventory held for sale by licensed motor vehicle dealers and which are operated on the highways under a dealer tag.</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13.</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2721.</w:t>
      </w:r>
      <w:r w:rsidR="00E75ED8" w:rsidRPr="00091F6E">
        <w:rPr>
          <w:lang w:val="en-PH"/>
        </w:rPr>
        <w:t xml:space="preserve"> Exemptions from motor vehicle tax.</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provisions of this article do not apply to motor vehicles owned and licensed by motor vehicle dealers and operated on the highway with education license plates pursuant to Section 56</w:t>
      </w:r>
      <w:r w:rsidR="00091F6E" w:rsidRPr="00091F6E">
        <w:rPr>
          <w:lang w:val="en-PH"/>
        </w:rPr>
        <w:noBreakHyphen/>
      </w:r>
      <w:r w:rsidRPr="00091F6E">
        <w:rPr>
          <w:lang w:val="en-PH"/>
        </w:rPr>
        <w:t>3</w:t>
      </w:r>
      <w:r w:rsidR="00091F6E" w:rsidRPr="00091F6E">
        <w:rPr>
          <w:lang w:val="en-PH"/>
        </w:rPr>
        <w:noBreakHyphen/>
      </w:r>
      <w:r w:rsidRPr="00091F6E">
        <w:rPr>
          <w:lang w:val="en-PH"/>
        </w:rPr>
        <w:t>2320.</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1994 Act No. 497, Part II, </w:t>
      </w:r>
      <w:r w:rsidRPr="00091F6E">
        <w:rPr>
          <w:lang w:val="en-PH"/>
        </w:rPr>
        <w:t xml:space="preserve">Section </w:t>
      </w:r>
      <w:r w:rsidR="00E75ED8" w:rsidRPr="00091F6E">
        <w:rPr>
          <w:lang w:val="en-PH"/>
        </w:rPr>
        <w:t>37C.</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Code Commissioner's Note</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Another </w:t>
      </w:r>
      <w:r w:rsidR="00091F6E" w:rsidRPr="00091F6E">
        <w:rPr>
          <w:lang w:val="en-PH"/>
        </w:rPr>
        <w:t xml:space="preserve">Section </w:t>
      </w:r>
      <w:r w:rsidRPr="00091F6E">
        <w:rPr>
          <w:lang w:val="en-PH"/>
        </w:rPr>
        <w:t>12</w:t>
      </w:r>
      <w:r w:rsidR="00091F6E" w:rsidRPr="00091F6E">
        <w:rPr>
          <w:lang w:val="en-PH"/>
        </w:rPr>
        <w:noBreakHyphen/>
      </w:r>
      <w:r w:rsidRPr="00091F6E">
        <w:rPr>
          <w:lang w:val="en-PH"/>
        </w:rPr>
        <w:t>37</w:t>
      </w:r>
      <w:r w:rsidR="00091F6E" w:rsidRPr="00091F6E">
        <w:rPr>
          <w:lang w:val="en-PH"/>
        </w:rPr>
        <w:noBreakHyphen/>
      </w:r>
      <w:r w:rsidRPr="00091F6E">
        <w:rPr>
          <w:lang w:val="en-PH"/>
        </w:rPr>
        <w:t xml:space="preserve">2721 was added by 1994 Act No. 497, Part II, </w:t>
      </w:r>
      <w:r w:rsidR="00091F6E" w:rsidRPr="00091F6E">
        <w:rPr>
          <w:lang w:val="en-PH"/>
        </w:rPr>
        <w:t xml:space="preserve">Section </w:t>
      </w:r>
      <w:r w:rsidRPr="00091F6E">
        <w:rPr>
          <w:lang w:val="en-PH"/>
        </w:rPr>
        <w:t xml:space="preserve">70B. At the direction of the Code Commissioner, that section was renumbered as </w:t>
      </w:r>
      <w:r w:rsidR="00091F6E" w:rsidRPr="00091F6E">
        <w:rPr>
          <w:lang w:val="en-PH"/>
        </w:rPr>
        <w:t xml:space="preserve">Section </w:t>
      </w:r>
      <w:r w:rsidRPr="00091F6E">
        <w:rPr>
          <w:lang w:val="en-PH"/>
        </w:rPr>
        <w:t>12</w:t>
      </w:r>
      <w:r w:rsidR="00091F6E" w:rsidRPr="00091F6E">
        <w:rPr>
          <w:lang w:val="en-PH"/>
        </w:rPr>
        <w:noBreakHyphen/>
      </w:r>
      <w:r w:rsidRPr="00091F6E">
        <w:rPr>
          <w:lang w:val="en-PH"/>
        </w:rPr>
        <w:t>37</w:t>
      </w:r>
      <w:r w:rsidR="00091F6E" w:rsidRPr="00091F6E">
        <w:rPr>
          <w:lang w:val="en-PH"/>
        </w:rPr>
        <w:noBreakHyphen/>
      </w:r>
      <w:r w:rsidRPr="00091F6E">
        <w:rPr>
          <w:lang w:val="en-PH"/>
        </w:rPr>
        <w:t>2723.</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2722.</w:t>
      </w:r>
      <w:r w:rsidR="00E75ED8" w:rsidRPr="00091F6E">
        <w:rPr>
          <w:lang w:val="en-PH"/>
        </w:rPr>
        <w:t xml:space="preserve"> Exemptions from the motor vehicle tax.</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This article does not apply to motor vehicles on which is used a research and development license plate issued by the department pursuant to Section 56</w:t>
      </w:r>
      <w:r w:rsidR="00091F6E" w:rsidRPr="00091F6E">
        <w:rPr>
          <w:lang w:val="en-PH"/>
        </w:rPr>
        <w:noBreakHyphen/>
      </w:r>
      <w:r w:rsidRPr="00091F6E">
        <w:rPr>
          <w:lang w:val="en-PH"/>
        </w:rPr>
        <w:t>3</w:t>
      </w:r>
      <w:r w:rsidR="00091F6E" w:rsidRPr="00091F6E">
        <w:rPr>
          <w:lang w:val="en-PH"/>
        </w:rPr>
        <w:noBreakHyphen/>
      </w:r>
      <w:r w:rsidRPr="00091F6E">
        <w:rPr>
          <w:lang w:val="en-PH"/>
        </w:rPr>
        <w:t>2335.</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1994 Act No. 497, Part II, </w:t>
      </w:r>
      <w:r w:rsidRPr="00091F6E">
        <w:rPr>
          <w:lang w:val="en-PH"/>
        </w:rPr>
        <w:t xml:space="preserve">Section </w:t>
      </w:r>
      <w:r w:rsidR="00E75ED8" w:rsidRPr="00091F6E">
        <w:rPr>
          <w:lang w:val="en-PH"/>
        </w:rPr>
        <w:t>84B.</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2723.</w:t>
      </w:r>
      <w:r w:rsidR="00E75ED8" w:rsidRPr="00091F6E">
        <w:rPr>
          <w:lang w:val="en-PH"/>
        </w:rPr>
        <w:t xml:space="preserve"> Article inapplicable to vehicles operated on highway with manufacturer's plates.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provisions of this article do not apply to motor vehicles held by a manufacturer and operated on the highway with manufacturer's license plates issued pursuant to Section 56</w:t>
      </w:r>
      <w:r w:rsidR="00091F6E" w:rsidRPr="00091F6E">
        <w:rPr>
          <w:lang w:val="en-PH"/>
        </w:rPr>
        <w:noBreakHyphen/>
      </w:r>
      <w:r w:rsidRPr="00091F6E">
        <w:rPr>
          <w:lang w:val="en-PH"/>
        </w:rPr>
        <w:t>3</w:t>
      </w:r>
      <w:r w:rsidR="00091F6E" w:rsidRPr="00091F6E">
        <w:rPr>
          <w:lang w:val="en-PH"/>
        </w:rPr>
        <w:noBreakHyphen/>
      </w:r>
      <w:r w:rsidRPr="00091F6E">
        <w:rPr>
          <w:lang w:val="en-PH"/>
        </w:rPr>
        <w:t>2330.</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1994 Act No. 497, Part II, </w:t>
      </w:r>
      <w:r w:rsidRPr="00091F6E">
        <w:rPr>
          <w:lang w:val="en-PH"/>
        </w:rPr>
        <w:t xml:space="preserve">Section </w:t>
      </w:r>
      <w:r w:rsidR="00E75ED8" w:rsidRPr="00091F6E">
        <w:rPr>
          <w:lang w:val="en-PH"/>
        </w:rPr>
        <w:t>70B.</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Code Commissioner's Note</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1994 Act No. 497, Part II, </w:t>
      </w:r>
      <w:r w:rsidR="00091F6E" w:rsidRPr="00091F6E">
        <w:rPr>
          <w:lang w:val="en-PH"/>
        </w:rPr>
        <w:t xml:space="preserve">Section </w:t>
      </w:r>
      <w:r w:rsidRPr="00091F6E">
        <w:rPr>
          <w:lang w:val="en-PH"/>
        </w:rPr>
        <w:t>70B added this section as 12</w:t>
      </w:r>
      <w:r w:rsidR="00091F6E" w:rsidRPr="00091F6E">
        <w:rPr>
          <w:lang w:val="en-PH"/>
        </w:rPr>
        <w:noBreakHyphen/>
      </w:r>
      <w:r w:rsidRPr="00091F6E">
        <w:rPr>
          <w:lang w:val="en-PH"/>
        </w:rPr>
        <w:t>37</w:t>
      </w:r>
      <w:r w:rsidR="00091F6E" w:rsidRPr="00091F6E">
        <w:rPr>
          <w:lang w:val="en-PH"/>
        </w:rPr>
        <w:noBreakHyphen/>
      </w:r>
      <w:r w:rsidRPr="00091F6E">
        <w:rPr>
          <w:lang w:val="en-PH"/>
        </w:rPr>
        <w:t>2721. Section 12</w:t>
      </w:r>
      <w:r w:rsidR="00091F6E" w:rsidRPr="00091F6E">
        <w:rPr>
          <w:lang w:val="en-PH"/>
        </w:rPr>
        <w:noBreakHyphen/>
      </w:r>
      <w:r w:rsidRPr="00091F6E">
        <w:rPr>
          <w:lang w:val="en-PH"/>
        </w:rPr>
        <w:t>37</w:t>
      </w:r>
      <w:r w:rsidR="00091F6E" w:rsidRPr="00091F6E">
        <w:rPr>
          <w:lang w:val="en-PH"/>
        </w:rPr>
        <w:noBreakHyphen/>
      </w:r>
      <w:r w:rsidRPr="00091F6E">
        <w:rPr>
          <w:lang w:val="en-PH"/>
        </w:rPr>
        <w:t xml:space="preserve">2721 was previously added by 1994 Act No. 497, Part II, </w:t>
      </w:r>
      <w:r w:rsidR="00091F6E" w:rsidRPr="00091F6E">
        <w:rPr>
          <w:lang w:val="en-PH"/>
        </w:rPr>
        <w:t xml:space="preserve">Section </w:t>
      </w:r>
      <w:r w:rsidRPr="00091F6E">
        <w:rPr>
          <w:lang w:val="en-PH"/>
        </w:rPr>
        <w:t xml:space="preserve">37C. At the direction of the Code Commissioner, the section added by 1994 Act No. 497, Part II, </w:t>
      </w:r>
      <w:r w:rsidR="00091F6E" w:rsidRPr="00091F6E">
        <w:rPr>
          <w:lang w:val="en-PH"/>
        </w:rPr>
        <w:t xml:space="preserve">Section </w:t>
      </w:r>
      <w:r w:rsidRPr="00091F6E">
        <w:rPr>
          <w:lang w:val="en-PH"/>
        </w:rPr>
        <w:t>70B has been renumbered as 12</w:t>
      </w:r>
      <w:r w:rsidR="00091F6E" w:rsidRPr="00091F6E">
        <w:rPr>
          <w:lang w:val="en-PH"/>
        </w:rPr>
        <w:noBreakHyphen/>
      </w:r>
      <w:r w:rsidRPr="00091F6E">
        <w:rPr>
          <w:lang w:val="en-PH"/>
        </w:rPr>
        <w:t>37</w:t>
      </w:r>
      <w:r w:rsidR="00091F6E" w:rsidRPr="00091F6E">
        <w:rPr>
          <w:lang w:val="en-PH"/>
        </w:rPr>
        <w:noBreakHyphen/>
      </w:r>
      <w:r w:rsidRPr="00091F6E">
        <w:rPr>
          <w:lang w:val="en-PH"/>
        </w:rPr>
        <w:t>2723.</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2725.</w:t>
      </w:r>
      <w:r w:rsidR="00E75ED8" w:rsidRPr="00091F6E">
        <w:rPr>
          <w:lang w:val="en-PH"/>
        </w:rPr>
        <w:t xml:space="preserve"> Cancellation of license plate and registration certificate upon transfer of vehicle title or upon owner of vehicle becoming legal resident of another state and registers vehicle in that state; refund or credit for property taxes paid by transferor.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Department of Motor Vehicles. A request for cancellation must be made in writing to the auditor upon forms approved by the Department of Motor Vehicles. The auditor, upon receipt of the Form 5051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request for cancellation to the Department of Motor Vehicles. Upon receipt, the Department of Motor Vehicles shall cancel the license plate and registration certificate and may not reissue the same.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1985 Act No. 40, </w:t>
      </w:r>
      <w:r w:rsidRPr="00091F6E">
        <w:rPr>
          <w:lang w:val="en-PH"/>
        </w:rPr>
        <w:t xml:space="preserve">Section </w:t>
      </w:r>
      <w:r w:rsidR="00E75ED8" w:rsidRPr="00091F6E">
        <w:rPr>
          <w:lang w:val="en-PH"/>
        </w:rPr>
        <w:t xml:space="preserve">1; 1993 Act No. 164, Part II, </w:t>
      </w:r>
      <w:r w:rsidRPr="00091F6E">
        <w:rPr>
          <w:lang w:val="en-PH"/>
        </w:rPr>
        <w:t xml:space="preserve">Section </w:t>
      </w:r>
      <w:r w:rsidR="00E75ED8" w:rsidRPr="00091F6E">
        <w:rPr>
          <w:lang w:val="en-PH"/>
        </w:rPr>
        <w:t xml:space="preserve">22WW; 1993 Act No. 181, </w:t>
      </w:r>
      <w:r w:rsidRPr="00091F6E">
        <w:rPr>
          <w:lang w:val="en-PH"/>
        </w:rPr>
        <w:t xml:space="preserve">Section </w:t>
      </w:r>
      <w:r w:rsidR="00E75ED8" w:rsidRPr="00091F6E">
        <w:rPr>
          <w:lang w:val="en-PH"/>
        </w:rPr>
        <w:t xml:space="preserve">215; 1994 Act No. 516, </w:t>
      </w:r>
      <w:r w:rsidRPr="00091F6E">
        <w:rPr>
          <w:lang w:val="en-PH"/>
        </w:rPr>
        <w:t xml:space="preserve">Section </w:t>
      </w:r>
      <w:r w:rsidR="00E75ED8" w:rsidRPr="00091F6E">
        <w:rPr>
          <w:lang w:val="en-PH"/>
        </w:rPr>
        <w:t xml:space="preserve">32; 1996 Act No. 459, </w:t>
      </w:r>
      <w:r w:rsidRPr="00091F6E">
        <w:rPr>
          <w:lang w:val="en-PH"/>
        </w:rPr>
        <w:t xml:space="preserve">Section </w:t>
      </w:r>
      <w:r w:rsidR="00E75ED8" w:rsidRPr="00091F6E">
        <w:rPr>
          <w:lang w:val="en-PH"/>
        </w:rPr>
        <w:t xml:space="preserve">14; 2015 Act No. 87 (S.379), </w:t>
      </w:r>
      <w:r w:rsidRPr="00091F6E">
        <w:rPr>
          <w:lang w:val="en-PH"/>
        </w:rPr>
        <w:t xml:space="preserve">Section </w:t>
      </w:r>
      <w:r w:rsidR="00E75ED8" w:rsidRPr="00091F6E">
        <w:rPr>
          <w:lang w:val="en-PH"/>
        </w:rPr>
        <w:t>19, eff June 11,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Code Commissioner's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Pursuant to the direction to the Code Commissioner in 2003 Act No. 51, </w:t>
      </w:r>
      <w:r w:rsidR="00091F6E" w:rsidRPr="00091F6E">
        <w:rPr>
          <w:lang w:val="en-PH"/>
        </w:rPr>
        <w:t xml:space="preserve">Section </w:t>
      </w:r>
      <w:r w:rsidRPr="00091F6E">
        <w:rPr>
          <w:lang w:val="en-PH"/>
        </w:rPr>
        <w:t>18, "Department of Public Safety" was changed to "Department of Motor Vehicles" in three places.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2015 Act No. 87, </w:t>
      </w:r>
      <w:r w:rsidR="00091F6E" w:rsidRPr="00091F6E">
        <w:rPr>
          <w:lang w:val="en-PH"/>
        </w:rPr>
        <w:t xml:space="preserve">Section </w:t>
      </w:r>
      <w:r w:rsidRPr="00091F6E">
        <w:rPr>
          <w:lang w:val="en-PH"/>
        </w:rPr>
        <w:t>19, substituted "Department of Motor Vehicles" for "auditor of the county of the vehicle's registration and tax payment" in the second sentence; substituted "Form 5051" for "license plate, registration certificate," in the fourth sentence; and deleted "license plate, registration certificate, and the written" following "shall deliver the" in the second to the last sentence.</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2730.</w:t>
      </w:r>
      <w:r w:rsidR="00E75ED8" w:rsidRPr="00091F6E">
        <w:rPr>
          <w:lang w:val="en-PH"/>
        </w:rPr>
        <w:t xml:space="preserve"> Penalties; summons.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It is unlawful for a person to use the treasurer's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day's violation constitutes a separate offense.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above penalty is in addition to any other penalties prescribed by law for failure to pay municipal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 court. A magistrate shall dismiss an ordinance summons issued pursuant to this subsection upon a showing by the person summoned of proper registration and the payment of current and delinquent property taxes before the court hearing date set in the summons.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1980 Act No. 405, </w:t>
      </w:r>
      <w:r w:rsidRPr="00091F6E">
        <w:rPr>
          <w:lang w:val="en-PH"/>
        </w:rPr>
        <w:t xml:space="preserve">Section </w:t>
      </w:r>
      <w:r w:rsidR="00E75ED8" w:rsidRPr="00091F6E">
        <w:rPr>
          <w:lang w:val="en-PH"/>
        </w:rPr>
        <w:t xml:space="preserve">14; 1987 Act No. 188, </w:t>
      </w:r>
      <w:r w:rsidRPr="00091F6E">
        <w:rPr>
          <w:lang w:val="en-PH"/>
        </w:rPr>
        <w:t xml:space="preserve">Section </w:t>
      </w:r>
      <w:r w:rsidR="00E75ED8" w:rsidRPr="00091F6E">
        <w:rPr>
          <w:lang w:val="en-PH"/>
        </w:rPr>
        <w:t xml:space="preserve">3; 2005 Act No. 145, </w:t>
      </w:r>
      <w:r w:rsidRPr="00091F6E">
        <w:rPr>
          <w:lang w:val="en-PH"/>
        </w:rPr>
        <w:t xml:space="preserve">Section </w:t>
      </w:r>
      <w:r w:rsidR="00E75ED8" w:rsidRPr="00091F6E">
        <w:rPr>
          <w:lang w:val="en-PH"/>
        </w:rPr>
        <w:t>48, eff June 7, 2005.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2735.</w:t>
      </w:r>
      <w:r w:rsidR="00E75ED8" w:rsidRPr="00091F6E">
        <w:rPr>
          <w:lang w:val="en-PH"/>
        </w:rPr>
        <w:t xml:space="preserve"> Repealed.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Former Section, titled Personal Property Tax Relief Fund established, had the following history: 1999 Act No. 100, Part II, </w:t>
      </w:r>
      <w:r w:rsidRPr="00091F6E">
        <w:rPr>
          <w:lang w:val="en-PH"/>
        </w:rPr>
        <w:t xml:space="preserve">Section </w:t>
      </w:r>
      <w:r w:rsidR="00E75ED8" w:rsidRPr="00091F6E">
        <w:rPr>
          <w:lang w:val="en-PH"/>
        </w:rPr>
        <w:t xml:space="preserve">111. Repealed by 2015 Act No. 87, </w:t>
      </w:r>
      <w:r w:rsidRPr="00091F6E">
        <w:rPr>
          <w:lang w:val="en-PH"/>
        </w:rPr>
        <w:t xml:space="preserve">Section </w:t>
      </w:r>
      <w:r w:rsidR="00E75ED8" w:rsidRPr="00091F6E">
        <w:rPr>
          <w:lang w:val="en-PH"/>
        </w:rPr>
        <w:t>20, eff June 11, 2015.</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2740.</w:t>
      </w:r>
      <w:r w:rsidR="00E75ED8" w:rsidRPr="00091F6E">
        <w:rPr>
          <w:lang w:val="en-PH"/>
        </w:rPr>
        <w:t xml:space="preserve"> Suspension of driver's license and vehicle registration for failure to pay personal property tax on a vehicle.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The Department of Motor Vehicles shall suspend the driver's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person's driving and registration records. A county must allow thirty days for the payment of taxes before the county notifies the Department of Motor Vehicles to suspend the person's driver's license and vehicle registration.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Notwithstanding the provisions of Sections 56</w:t>
      </w:r>
      <w:r w:rsidR="00091F6E" w:rsidRPr="00091F6E">
        <w:rPr>
          <w:lang w:val="en-PH"/>
        </w:rPr>
        <w:noBreakHyphen/>
      </w:r>
      <w:r w:rsidRPr="00091F6E">
        <w:rPr>
          <w:lang w:val="en-PH"/>
        </w:rPr>
        <w:t>1</w:t>
      </w:r>
      <w:r w:rsidR="00091F6E" w:rsidRPr="00091F6E">
        <w:rPr>
          <w:lang w:val="en-PH"/>
        </w:rPr>
        <w:noBreakHyphen/>
      </w:r>
      <w:r w:rsidRPr="00091F6E">
        <w:rPr>
          <w:lang w:val="en-PH"/>
        </w:rPr>
        <w:t>460 and 56</w:t>
      </w:r>
      <w:r w:rsidR="00091F6E" w:rsidRPr="00091F6E">
        <w:rPr>
          <w:lang w:val="en-PH"/>
        </w:rPr>
        <w:noBreakHyphen/>
      </w:r>
      <w:r w:rsidRPr="00091F6E">
        <w:rPr>
          <w:lang w:val="en-PH"/>
        </w:rPr>
        <w:t>9</w:t>
      </w:r>
      <w:r w:rsidR="00091F6E" w:rsidRPr="00091F6E">
        <w:rPr>
          <w:lang w:val="en-PH"/>
        </w:rPr>
        <w:noBreakHyphen/>
      </w:r>
      <w:r w:rsidRPr="00091F6E">
        <w:rPr>
          <w:lang w:val="en-PH"/>
        </w:rPr>
        <w:t>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 For a first offense under this section, the penalty is a fine not to exceed fifty dollars.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 For a second offense under this section, the penalty is a fine not to exceed two hundred fifty dollars.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 For a third or subsequent offense under this section, the penalty is a fine not to exceed five hundred dollars, or imprisonment not to exceed thirty days, or both.</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Notwithstanding the provisions of subsections (A) and (B) of this section or the provisions of Section 56</w:t>
      </w:r>
      <w:r w:rsidR="00091F6E" w:rsidRPr="00091F6E">
        <w:rPr>
          <w:lang w:val="en-PH"/>
        </w:rPr>
        <w:noBreakHyphen/>
      </w:r>
      <w:r w:rsidRPr="00091F6E">
        <w:rPr>
          <w:lang w:val="en-PH"/>
        </w:rPr>
        <w:t>1</w:t>
      </w:r>
      <w:r w:rsidR="00091F6E" w:rsidRPr="00091F6E">
        <w:rPr>
          <w:lang w:val="en-PH"/>
        </w:rPr>
        <w:noBreakHyphen/>
      </w:r>
      <w:r w:rsidRPr="00091F6E">
        <w:rPr>
          <w:lang w:val="en-PH"/>
        </w:rPr>
        <w:t>460, a charge of driving under suspension issued solely as a result of this section must be dismissed if the person provides proof on the person's court date that the personal property taxes on the vehicle which resulted in the charge being issued have been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Before the reinstatement of a driver's license or vehicle registration suspended pursuant to this section, a fee of fifty dollars must be paid to the Department of Motor Vehicles. An amount equal to the actual departmental direct costs related to suspension and reinstatement actions pursuant to this section must be placed by the Comptroller General into the State Highway Fund as established by Section 57</w:t>
      </w:r>
      <w:r w:rsidR="00091F6E" w:rsidRPr="00091F6E">
        <w:rPr>
          <w:lang w:val="en-PH"/>
        </w:rPr>
        <w:noBreakHyphen/>
      </w:r>
      <w:r w:rsidRPr="00091F6E">
        <w:rPr>
          <w:lang w:val="en-PH"/>
        </w:rPr>
        <w:t>11</w:t>
      </w:r>
      <w:r w:rsidR="00091F6E" w:rsidRPr="00091F6E">
        <w:rPr>
          <w:lang w:val="en-PH"/>
        </w:rPr>
        <w:noBreakHyphen/>
      </w:r>
      <w:r w:rsidRPr="00091F6E">
        <w:rPr>
          <w:lang w:val="en-PH"/>
        </w:rPr>
        <w:t>20, to be distributed as provided in Section 11</w:t>
      </w:r>
      <w:r w:rsidR="00091F6E" w:rsidRPr="00091F6E">
        <w:rPr>
          <w:lang w:val="en-PH"/>
        </w:rPr>
        <w:noBreakHyphen/>
      </w:r>
      <w:r w:rsidRPr="00091F6E">
        <w:rPr>
          <w:lang w:val="en-PH"/>
        </w:rPr>
        <w:t>43</w:t>
      </w:r>
      <w:r w:rsidR="00091F6E" w:rsidRPr="00091F6E">
        <w:rPr>
          <w:lang w:val="en-PH"/>
        </w:rPr>
        <w:noBreakHyphen/>
      </w:r>
      <w:r w:rsidRPr="00091F6E">
        <w:rPr>
          <w:lang w:val="en-PH"/>
        </w:rPr>
        <w:t>167. Fees collected in excess of actual departmental direct costs related to suspension and reinstatement actions pursuant to this section must be deposited to the credit of the general fund of the State at the end of each fiscal year.</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2001 Act No. 101, </w:t>
      </w:r>
      <w:r w:rsidRPr="00091F6E">
        <w:rPr>
          <w:lang w:val="en-PH"/>
        </w:rPr>
        <w:t xml:space="preserve">Section </w:t>
      </w:r>
      <w:r w:rsidR="00E75ED8" w:rsidRPr="00091F6E">
        <w:rPr>
          <w:lang w:val="en-PH"/>
        </w:rPr>
        <w:t xml:space="preserve">1, eff October 1, 2001; 2006 Act No. 386, </w:t>
      </w:r>
      <w:r w:rsidRPr="00091F6E">
        <w:rPr>
          <w:lang w:val="en-PH"/>
        </w:rPr>
        <w:t xml:space="preserve">Section </w:t>
      </w:r>
      <w:r w:rsidR="00E75ED8" w:rsidRPr="00091F6E">
        <w:rPr>
          <w:lang w:val="en-PH"/>
        </w:rPr>
        <w:t xml:space="preserve">24, eff June 14, 2006; 2016 Act No. 275 (S.1258), </w:t>
      </w:r>
      <w:r w:rsidRPr="00091F6E">
        <w:rPr>
          <w:lang w:val="en-PH"/>
        </w:rPr>
        <w:t xml:space="preserve">Section </w:t>
      </w:r>
      <w:r w:rsidR="00E75ED8" w:rsidRPr="00091F6E">
        <w:rPr>
          <w:lang w:val="en-PH"/>
        </w:rPr>
        <w:t>9, eff July 1, 2016.</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2016 Act No. 275, </w:t>
      </w:r>
      <w:r w:rsidR="00091F6E" w:rsidRPr="00091F6E">
        <w:rPr>
          <w:lang w:val="en-PH"/>
        </w:rPr>
        <w:t xml:space="preserve">Section </w:t>
      </w:r>
      <w:r w:rsidRPr="00091F6E">
        <w:rPr>
          <w:lang w:val="en-PH"/>
        </w:rPr>
        <w:t>9, amended (D), providing that all or a portion of the fees or fines collected by the department of motor vehicles shall be credited to the state highway fund.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23</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1F6E">
        <w:rPr>
          <w:lang w:val="en-PH"/>
        </w:rPr>
        <w:t>Motor Carriers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2810.</w:t>
      </w:r>
      <w:r w:rsidR="00E75ED8" w:rsidRPr="00091F6E">
        <w:rPr>
          <w:lang w:val="en-PH"/>
        </w:rPr>
        <w:t xml:space="preserve"> Definitions.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As used in this article, unless the context requires otherwise: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"Motor carrier" means a person or legal entity who owns, controls, operates, manages, or leases a commercial motor vehicle, or bus for the transportation of property or persons in intrastate or interstate commerce except for scheduled intercity bus service and farm vehicles using FM tags as allowed by the Department of Motor Vehicles.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"Commercial motor vehicle" means a motor propelled vehicle used for the transportation of property on a public highway, except for farm vehicles using FM tags as allowed by the Department of Motor Vehicles.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"Large commercial motor vehicle" means a commercial motor vehicle with a gross vehicle weight of greater than twenty</w:t>
      </w:r>
      <w:r w:rsidR="00091F6E" w:rsidRPr="00091F6E">
        <w:rPr>
          <w:lang w:val="en-PH"/>
        </w:rPr>
        <w:noBreakHyphen/>
      </w:r>
      <w:r w:rsidRPr="00091F6E">
        <w:rPr>
          <w:lang w:val="en-PH"/>
        </w:rPr>
        <w:t>six thousand pounds that is registered under the International Registration Plan or used on a highway for the transportation of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"Small commercial motor vehicle" means a commercial motor vehicle with a gross vehicle weight of less than or equal to twenty</w:t>
      </w:r>
      <w:r w:rsidR="00091F6E" w:rsidRPr="00091F6E">
        <w:rPr>
          <w:lang w:val="en-PH"/>
        </w:rPr>
        <w:noBreakHyphen/>
      </w:r>
      <w:r w:rsidRPr="00091F6E">
        <w:rPr>
          <w:lang w:val="en-PH"/>
        </w:rPr>
        <w:t>six thousand pounds that is registered under the International Registration Plan or used on a highway for the transportation of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 "Highway" means all public roads, highways, streets, and ways in this State, whether within a municipality or outside of a municipality.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(F) "Person" means any individual, corporation, firm, partnership, company or association, and includes a guardian, trustee, executor, administrator, receiver, conservator, or a person acting in a fiduciary capacity.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(G) "Semitrailers"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(H) "Trailers" means every vehicle with or without motive power, other than a pole trailer, designed for carrying property and for being drawn by a motor vehicle and constructed so that no part of its weight rests upon the towing vehicle.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(I) "Bus" means every motor vehicle designed for carrying more than sixteen passengers and used for the transportation of persons, for compensation, other than a taxicab or intercity bus.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(J) "South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1996 Act No. 461, </w:t>
      </w:r>
      <w:r w:rsidRPr="00091F6E">
        <w:rPr>
          <w:lang w:val="en-PH"/>
        </w:rPr>
        <w:t xml:space="preserve">Section </w:t>
      </w:r>
      <w:r w:rsidR="00E75ED8" w:rsidRPr="00091F6E">
        <w:rPr>
          <w:lang w:val="en-PH"/>
        </w:rPr>
        <w:t xml:space="preserve">1; 1998 Act No. 442, </w:t>
      </w:r>
      <w:r w:rsidRPr="00091F6E">
        <w:rPr>
          <w:lang w:val="en-PH"/>
        </w:rPr>
        <w:t xml:space="preserve">Section </w:t>
      </w:r>
      <w:r w:rsidR="00E75ED8" w:rsidRPr="00091F6E">
        <w:rPr>
          <w:lang w:val="en-PH"/>
        </w:rPr>
        <w:t xml:space="preserve">12A; 2000 Act No. 399, </w:t>
      </w:r>
      <w:r w:rsidRPr="00091F6E">
        <w:rPr>
          <w:lang w:val="en-PH"/>
        </w:rPr>
        <w:t xml:space="preserve">Section </w:t>
      </w:r>
      <w:r w:rsidR="00E75ED8" w:rsidRPr="00091F6E">
        <w:rPr>
          <w:lang w:val="en-PH"/>
        </w:rPr>
        <w:t xml:space="preserve">3(T)(1), eff August 17, 2000; 2017 Act No. 40 (H.3516), </w:t>
      </w:r>
      <w:r w:rsidRPr="00091F6E">
        <w:rPr>
          <w:lang w:val="en-PH"/>
        </w:rPr>
        <w:t xml:space="preserve">Section </w:t>
      </w:r>
      <w:r w:rsidR="00E75ED8" w:rsidRPr="00091F6E">
        <w:rPr>
          <w:lang w:val="en-PH"/>
        </w:rPr>
        <w:t xml:space="preserve">8.A, eff January 1, 2019; 2021 Act No. 37 (H.3689), </w:t>
      </w:r>
      <w:r w:rsidRPr="00091F6E">
        <w:rPr>
          <w:lang w:val="en-PH"/>
        </w:rPr>
        <w:t xml:space="preserve">Section </w:t>
      </w:r>
      <w:r w:rsidR="00E75ED8" w:rsidRPr="00091F6E">
        <w:rPr>
          <w:lang w:val="en-PH"/>
        </w:rPr>
        <w:t>6, eff May 6, 2021.</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 </w:t>
      </w:r>
      <w:r w:rsidRPr="00091F6E">
        <w:rPr>
          <w:lang w:val="en-PH"/>
        </w:rPr>
        <w:t>8.A, in (A), substituted "commercial motor vehicle," for "motor vehicle"; in (B), substituted "Commercial motor vehicle" for "Motor vehicle" and ", except for farm vehicles using FM tags as allowed by the Department of Motor Vehicles" for "with a gross vehicle weight of greater than twenty</w:t>
      </w:r>
      <w:r w:rsidR="00091F6E" w:rsidRPr="00091F6E">
        <w:rPr>
          <w:lang w:val="en-PH"/>
        </w:rPr>
        <w:noBreakHyphen/>
      </w:r>
      <w:r w:rsidRPr="00091F6E">
        <w:rPr>
          <w:lang w:val="en-PH"/>
        </w:rPr>
        <w:t>six thousand pounds"; inserted (C) and (D), relating to the definitions of large and small commercial motor vehicles, and redesignated the remaining paragraphs accordingly; and added (J), relating to the definition of the South Carolina apportionment factor.</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2021 Act No. 37, </w:t>
      </w:r>
      <w:r w:rsidR="00091F6E" w:rsidRPr="00091F6E">
        <w:rPr>
          <w:lang w:val="en-PH"/>
        </w:rPr>
        <w:t xml:space="preserve">Section </w:t>
      </w:r>
      <w:r w:rsidRPr="00091F6E">
        <w:rPr>
          <w:lang w:val="en-PH"/>
        </w:rPr>
        <w:t>6, in (A), inserted "or legal entity" and deleted the second sentence, which related to a motor carrier being defined further as a South Carolina</w:t>
      </w:r>
      <w:r w:rsidR="00091F6E" w:rsidRPr="00091F6E">
        <w:rPr>
          <w:lang w:val="en-PH"/>
        </w:rPr>
        <w:noBreakHyphen/>
      </w:r>
      <w:r w:rsidRPr="00091F6E">
        <w:rPr>
          <w:lang w:val="en-PH"/>
        </w:rPr>
        <w:t>based International Registration Plan registrant.</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2815.</w:t>
      </w:r>
      <w:r w:rsidR="00E75ED8" w:rsidRPr="00091F6E">
        <w:rPr>
          <w:lang w:val="en-PH"/>
        </w:rPr>
        <w:t xml:space="preserve"> Provisions not applicable to small commercial motor vehicles.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provisions contained in this article do not apply to small commercial motor vehicles that must be licensed, registered, and pay ad valorem taxes as otherwise provided by law.</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2017 Act No. 40 (H.3516), </w:t>
      </w:r>
      <w:r w:rsidRPr="00091F6E">
        <w:rPr>
          <w:lang w:val="en-PH"/>
        </w:rPr>
        <w:t xml:space="preserve">Section </w:t>
      </w:r>
      <w:r w:rsidR="00E75ED8" w:rsidRPr="00091F6E">
        <w:rPr>
          <w:lang w:val="en-PH"/>
        </w:rPr>
        <w:t>8.A, eff January 1, 2019.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2820.</w:t>
      </w:r>
      <w:r w:rsidR="00E75ED8" w:rsidRPr="00091F6E">
        <w:rPr>
          <w:lang w:val="en-PH"/>
        </w:rPr>
        <w:t xml:space="preserve"> Assessment of motor vehicles.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The Department of Motor Vehicles annually shall assess, equalize, and apportion the valuation of all large commercial motor vehicles and buses of motor carriers registered for use in this State under the International Registration Plan or otherwise pursuant to Section 56</w:t>
      </w:r>
      <w:r w:rsidR="00091F6E" w:rsidRPr="00091F6E">
        <w:rPr>
          <w:lang w:val="en-PH"/>
        </w:rPr>
        <w:noBreakHyphen/>
      </w:r>
      <w:r w:rsidRPr="00091F6E">
        <w:rPr>
          <w:lang w:val="en-PH"/>
        </w:rPr>
        <w:t>3</w:t>
      </w:r>
      <w:r w:rsidR="00091F6E" w:rsidRPr="00091F6E">
        <w:rPr>
          <w:lang w:val="en-PH"/>
        </w:rPr>
        <w:noBreakHyphen/>
      </w:r>
      <w:r w:rsidRPr="00091F6E">
        <w:rPr>
          <w:lang w:val="en-PH"/>
        </w:rPr>
        <w:t>190. The valuation must be based on fair market value for the motor vehicles and an assessment ratio of nine and one</w:t>
      </w:r>
      <w:r w:rsidR="00091F6E" w:rsidRPr="00091F6E">
        <w:rPr>
          <w:lang w:val="en-PH"/>
        </w:rPr>
        <w:noBreakHyphen/>
      </w:r>
      <w:r w:rsidRPr="00091F6E">
        <w:rPr>
          <w:lang w:val="en-PH"/>
        </w:rPr>
        <w:t>half percent as provided by Section 12</w:t>
      </w:r>
      <w:r w:rsidR="00091F6E" w:rsidRPr="00091F6E">
        <w:rPr>
          <w:lang w:val="en-PH"/>
        </w:rPr>
        <w:noBreakHyphen/>
      </w:r>
      <w:r w:rsidRPr="00091F6E">
        <w:rPr>
          <w:lang w:val="en-PH"/>
        </w:rPr>
        <w:t>43</w:t>
      </w:r>
      <w:r w:rsidR="00091F6E" w:rsidRPr="00091F6E">
        <w:rPr>
          <w:lang w:val="en-PH"/>
        </w:rPr>
        <w:noBreakHyphen/>
      </w:r>
      <w:r w:rsidRPr="00091F6E">
        <w:rPr>
          <w:lang w:val="en-PH"/>
        </w:rPr>
        <w:t>220(g). Fair market value is determined by depreciating the gross capitalized cost of each motor carrier's large commercial motor vehicle or bus by an annual percentage depreciation allowance down to ten percent of the cost as follows:</w:t>
      </w:r>
    </w:p>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3271"/>
        <w:gridCol w:w="2284"/>
        <w:gridCol w:w="3287"/>
      </w:tblGrid>
      <w:tr w:rsidR="00E75ED8" w:rsidRPr="00091F6E" w:rsidTr="005A2093">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(1) Year 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.90</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(2) Year Two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.80</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(3) Year Three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.65</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(4) Year Four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.50</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(5) Year Five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.35</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(6) Year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.25</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(7) Year Seven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.20</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(8) Year 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.15</w:t>
            </w:r>
          </w:p>
        </w:tc>
      </w:tr>
      <w:tr w:rsidR="00E75ED8" w:rsidRPr="00091F6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(9) Year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1F6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5ED8"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1F6E">
              <w:rPr>
                <w:rFonts w:eastAsia="Times New Roman"/>
                <w:szCs w:val="20"/>
              </w:rPr>
              <w:t>.10</w:t>
            </w:r>
          </w:p>
        </w:tc>
      </w:tr>
    </w:tbl>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"Gross capitalized cost", as used in this section, means the original cost upon acquisition for income tax purposes, not to include taxes, interest, or cab customizing. However, for a motor vehicle which is fueled wholly or partially by alternative fuel as defined in Section 12</w:t>
      </w:r>
      <w:r w:rsidR="00091F6E" w:rsidRPr="00091F6E">
        <w:rPr>
          <w:lang w:val="en-PH"/>
        </w:rPr>
        <w:noBreakHyphen/>
      </w:r>
      <w:r w:rsidRPr="00091F6E">
        <w:rPr>
          <w:lang w:val="en-PH"/>
        </w:rPr>
        <w:t>28</w:t>
      </w:r>
      <w:r w:rsidR="00091F6E" w:rsidRPr="00091F6E">
        <w:rPr>
          <w:lang w:val="en-PH"/>
        </w:rPr>
        <w:noBreakHyphen/>
      </w:r>
      <w:r w:rsidRPr="00091F6E">
        <w:rPr>
          <w:lang w:val="en-PH"/>
        </w:rPr>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1996 Act No. 461, </w:t>
      </w:r>
      <w:r w:rsidRPr="00091F6E">
        <w:rPr>
          <w:lang w:val="en-PH"/>
        </w:rPr>
        <w:t xml:space="preserve">Section </w:t>
      </w:r>
      <w:r w:rsidR="00E75ED8" w:rsidRPr="00091F6E">
        <w:rPr>
          <w:lang w:val="en-PH"/>
        </w:rPr>
        <w:t xml:space="preserve">1; 1997 Act No. 125, </w:t>
      </w:r>
      <w:r w:rsidRPr="00091F6E">
        <w:rPr>
          <w:lang w:val="en-PH"/>
        </w:rPr>
        <w:t xml:space="preserve">Section </w:t>
      </w:r>
      <w:r w:rsidR="00E75ED8" w:rsidRPr="00091F6E">
        <w:rPr>
          <w:lang w:val="en-PH"/>
        </w:rPr>
        <w:t xml:space="preserve">1B; 1998 Act No. 442, </w:t>
      </w:r>
      <w:r w:rsidRPr="00091F6E">
        <w:rPr>
          <w:lang w:val="en-PH"/>
        </w:rPr>
        <w:t xml:space="preserve">Section </w:t>
      </w:r>
      <w:r w:rsidR="00E75ED8" w:rsidRPr="00091F6E">
        <w:rPr>
          <w:lang w:val="en-PH"/>
        </w:rPr>
        <w:t xml:space="preserve">12B; 2016 Act No. 269 (S.1122), </w:t>
      </w:r>
      <w:r w:rsidRPr="00091F6E">
        <w:rPr>
          <w:lang w:val="en-PH"/>
        </w:rPr>
        <w:t xml:space="preserve">Section </w:t>
      </w:r>
      <w:r w:rsidR="00E75ED8" w:rsidRPr="00091F6E">
        <w:rPr>
          <w:lang w:val="en-PH"/>
        </w:rPr>
        <w:t xml:space="preserve">2.A, eff June 6, 2016; 2017 Act No. 40 (H.3516), </w:t>
      </w:r>
      <w:r w:rsidRPr="00091F6E">
        <w:rPr>
          <w:lang w:val="en-PH"/>
        </w:rPr>
        <w:t xml:space="preserve">Section </w:t>
      </w:r>
      <w:r w:rsidR="00E75ED8" w:rsidRPr="00091F6E">
        <w:rPr>
          <w:lang w:val="en-PH"/>
        </w:rPr>
        <w:t>8.A, eff January 1, 2019.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2016 Act No. 269, </w:t>
      </w:r>
      <w:r w:rsidR="00091F6E" w:rsidRPr="00091F6E">
        <w:rPr>
          <w:lang w:val="en-PH"/>
        </w:rPr>
        <w:t xml:space="preserve">Section </w:t>
      </w:r>
      <w:r w:rsidRPr="00091F6E">
        <w:rPr>
          <w:lang w:val="en-PH"/>
        </w:rPr>
        <w:t>2.B,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"B. This SECTION [amending (B)] first applies to property tax years beginning after 2015."</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2016 Act No. 269, </w:t>
      </w:r>
      <w:r w:rsidR="00091F6E" w:rsidRPr="00091F6E">
        <w:rPr>
          <w:lang w:val="en-PH"/>
        </w:rPr>
        <w:t xml:space="preserve">Section </w:t>
      </w:r>
      <w:r w:rsidRPr="00091F6E">
        <w:rPr>
          <w:lang w:val="en-PH"/>
        </w:rPr>
        <w:t>2.A, in (B), added the last two sentences, relating to alternative fuel.</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2017 Act No. 40, </w:t>
      </w:r>
      <w:r w:rsidR="00091F6E" w:rsidRPr="00091F6E">
        <w:rPr>
          <w:lang w:val="en-PH"/>
        </w:rPr>
        <w:t xml:space="preserve">Section </w:t>
      </w:r>
      <w:r w:rsidRPr="00091F6E">
        <w:rPr>
          <w:lang w:val="en-PH"/>
        </w:rPr>
        <w:t>8.A, in (A), substituted "Department of Motor Vehicles" for "Department of Revenue", "large commercial motor vehicles and buses of motor carriers registered for use in this State under the International Registration Plan or otherwise pursuant to Section 56</w:t>
      </w:r>
      <w:r w:rsidR="00091F6E" w:rsidRPr="00091F6E">
        <w:rPr>
          <w:lang w:val="en-PH"/>
        </w:rPr>
        <w:noBreakHyphen/>
      </w:r>
      <w:r w:rsidRPr="00091F6E">
        <w:rPr>
          <w:lang w:val="en-PH"/>
        </w:rPr>
        <w:t>3</w:t>
      </w:r>
      <w:r w:rsidR="00091F6E" w:rsidRPr="00091F6E">
        <w:rPr>
          <w:lang w:val="en-PH"/>
        </w:rPr>
        <w:noBreakHyphen/>
      </w:r>
      <w:r w:rsidRPr="00091F6E">
        <w:rPr>
          <w:lang w:val="en-PH"/>
        </w:rPr>
        <w:t>190" for "motor vehicles of motor carriers", and "motor carrier's large commercial motor vehicle or bus" for "motor vehicle".</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2830.</w:t>
      </w:r>
      <w:r w:rsidR="00E75ED8" w:rsidRPr="00091F6E">
        <w:rPr>
          <w:lang w:val="en-PH"/>
        </w:rPr>
        <w:t xml:space="preserve"> Determination of value according to apportionment factor.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value of a motor carrier's large commercial motor vehicles and buses subject to road use fees in this State must be determined according to the South Carolina apportionment factor for the fleet of which the commercial vehicle is a part.</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1996 Act No. 461, </w:t>
      </w:r>
      <w:r w:rsidRPr="00091F6E">
        <w:rPr>
          <w:lang w:val="en-PH"/>
        </w:rPr>
        <w:t xml:space="preserve">Section </w:t>
      </w:r>
      <w:r w:rsidR="00E75ED8" w:rsidRPr="00091F6E">
        <w:rPr>
          <w:lang w:val="en-PH"/>
        </w:rPr>
        <w:t xml:space="preserve">1; 1997 Act No. 125, </w:t>
      </w:r>
      <w:r w:rsidRPr="00091F6E">
        <w:rPr>
          <w:lang w:val="en-PH"/>
        </w:rPr>
        <w:t xml:space="preserve">Section </w:t>
      </w:r>
      <w:r w:rsidR="00E75ED8" w:rsidRPr="00091F6E">
        <w:rPr>
          <w:lang w:val="en-PH"/>
        </w:rPr>
        <w:t xml:space="preserve">1C; 1998 Act No. 442, </w:t>
      </w:r>
      <w:r w:rsidRPr="00091F6E">
        <w:rPr>
          <w:lang w:val="en-PH"/>
        </w:rPr>
        <w:t xml:space="preserve">Section </w:t>
      </w:r>
      <w:r w:rsidR="00E75ED8" w:rsidRPr="00091F6E">
        <w:rPr>
          <w:lang w:val="en-PH"/>
        </w:rPr>
        <w:t xml:space="preserve">12C; 1999 Act No. 100, Part II, </w:t>
      </w:r>
      <w:r w:rsidRPr="00091F6E">
        <w:rPr>
          <w:lang w:val="en-PH"/>
        </w:rPr>
        <w:t xml:space="preserve">Section </w:t>
      </w:r>
      <w:r w:rsidR="00E75ED8" w:rsidRPr="00091F6E">
        <w:rPr>
          <w:lang w:val="en-PH"/>
        </w:rPr>
        <w:t xml:space="preserve">66; 2017 Act No. 40 (H.3516), </w:t>
      </w:r>
      <w:r w:rsidRPr="00091F6E">
        <w:rPr>
          <w:lang w:val="en-PH"/>
        </w:rPr>
        <w:t xml:space="preserve">Section </w:t>
      </w:r>
      <w:r w:rsidR="00E75ED8" w:rsidRPr="00091F6E">
        <w:rPr>
          <w:lang w:val="en-PH"/>
        </w:rPr>
        <w:t>8.A, eff January 1, 2019.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2017 Act No. 40, </w:t>
      </w:r>
      <w:r w:rsidR="00091F6E" w:rsidRPr="00091F6E">
        <w:rPr>
          <w:lang w:val="en-PH"/>
        </w:rPr>
        <w:t xml:space="preserve">Section </w:t>
      </w:r>
      <w:r w:rsidRPr="00091F6E">
        <w:rPr>
          <w:lang w:val="en-PH"/>
        </w:rPr>
        <w:t>8.A, amended the section, providing that certain vehicles are assessed and apportioned based on a road use fee instead of property taxes.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2840.</w:t>
      </w:r>
      <w:r w:rsidR="00E75ED8" w:rsidRPr="00091F6E">
        <w:rPr>
          <w:lang w:val="en-PH"/>
        </w:rPr>
        <w:t xml:space="preserve"> Road use fees due at the same time as registration fees.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effective until the first day of the fiscal year that begins twenty</w:t>
      </w:r>
      <w:r w:rsidR="00091F6E" w:rsidRPr="00091F6E">
        <w:rPr>
          <w:lang w:val="en-PH"/>
        </w:rPr>
        <w:noBreakHyphen/>
      </w:r>
      <w:r w:rsidRPr="00091F6E">
        <w:rPr>
          <w:lang w:val="en-PH"/>
        </w:rPr>
        <w:t>four months after the program is fully funded. See, also, Section 12</w:t>
      </w:r>
      <w:r w:rsidR="00091F6E" w:rsidRPr="00091F6E">
        <w:rPr>
          <w:lang w:val="en-PH"/>
        </w:rPr>
        <w:noBreakHyphen/>
      </w:r>
      <w:r w:rsidRPr="00091F6E">
        <w:rPr>
          <w:lang w:val="en-PH"/>
        </w:rPr>
        <w:t>37</w:t>
      </w:r>
      <w:r w:rsidR="00091F6E" w:rsidRPr="00091F6E">
        <w:rPr>
          <w:lang w:val="en-PH"/>
        </w:rPr>
        <w:noBreakHyphen/>
      </w:r>
      <w:r w:rsidRPr="00091F6E">
        <w:rPr>
          <w:lang w:val="en-PH"/>
        </w:rPr>
        <w:t>2840 effective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motor carrier registering a large commercial motor vehicle or bus must pay the road use fee due on the vehicle at the time and in the manner the person pays the registration fees on the vehicle pursuant to Section 56</w:t>
      </w:r>
      <w:r w:rsidR="00091F6E" w:rsidRPr="00091F6E">
        <w:rPr>
          <w:lang w:val="en-PH"/>
        </w:rPr>
        <w:noBreakHyphen/>
      </w:r>
      <w:r w:rsidRPr="00091F6E">
        <w:rPr>
          <w:lang w:val="en-PH"/>
        </w:rPr>
        <w:t>3</w:t>
      </w:r>
      <w:r w:rsidR="00091F6E" w:rsidRPr="00091F6E">
        <w:rPr>
          <w:lang w:val="en-PH"/>
        </w:rPr>
        <w:noBreakHyphen/>
      </w:r>
      <w:r w:rsidRPr="00091F6E">
        <w:rPr>
          <w:lang w:val="en-PH"/>
        </w:rPr>
        <w:t>660. A person choosing to pay registration fees on a large commercial motor vehicle or bus in quarterly installments pursuant to Section 56</w:t>
      </w:r>
      <w:r w:rsidR="00091F6E" w:rsidRPr="00091F6E">
        <w:rPr>
          <w:lang w:val="en-PH"/>
        </w:rPr>
        <w:noBreakHyphen/>
      </w:r>
      <w:r w:rsidRPr="00091F6E">
        <w:rPr>
          <w:lang w:val="en-PH"/>
        </w:rPr>
        <w:t>3</w:t>
      </w:r>
      <w:r w:rsidR="00091F6E" w:rsidRPr="00091F6E">
        <w:rPr>
          <w:lang w:val="en-PH"/>
        </w:rPr>
        <w:noBreakHyphen/>
      </w:r>
      <w:r w:rsidRPr="00091F6E">
        <w:rPr>
          <w:lang w:val="en-PH"/>
        </w:rPr>
        <w:t>660 also must pay the road use fee on the vehicle in the same quarterly installments.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1996 Act No. 461, </w:t>
      </w:r>
      <w:r w:rsidRPr="00091F6E">
        <w:rPr>
          <w:lang w:val="en-PH"/>
        </w:rPr>
        <w:t xml:space="preserve">Section </w:t>
      </w:r>
      <w:r w:rsidR="00E75ED8" w:rsidRPr="00091F6E">
        <w:rPr>
          <w:lang w:val="en-PH"/>
        </w:rPr>
        <w:t xml:space="preserve">1; 1997 Act No. 125, </w:t>
      </w:r>
      <w:r w:rsidRPr="00091F6E">
        <w:rPr>
          <w:lang w:val="en-PH"/>
        </w:rPr>
        <w:t xml:space="preserve">Section </w:t>
      </w:r>
      <w:r w:rsidR="00E75ED8" w:rsidRPr="00091F6E">
        <w:rPr>
          <w:lang w:val="en-PH"/>
        </w:rPr>
        <w:t xml:space="preserve">1D; 1998 Act No. 442, </w:t>
      </w:r>
      <w:r w:rsidRPr="00091F6E">
        <w:rPr>
          <w:lang w:val="en-PH"/>
        </w:rPr>
        <w:t xml:space="preserve">Section </w:t>
      </w:r>
      <w:r w:rsidR="00E75ED8" w:rsidRPr="00091F6E">
        <w:rPr>
          <w:lang w:val="en-PH"/>
        </w:rPr>
        <w:t xml:space="preserve">12D; 2000 Act No. 399, </w:t>
      </w:r>
      <w:r w:rsidRPr="00091F6E">
        <w:rPr>
          <w:lang w:val="en-PH"/>
        </w:rPr>
        <w:t xml:space="preserve">Section </w:t>
      </w:r>
      <w:r w:rsidR="00E75ED8" w:rsidRPr="00091F6E">
        <w:rPr>
          <w:lang w:val="en-PH"/>
        </w:rPr>
        <w:t xml:space="preserve">3(T)(2), eff August 17, 2000; 2017 Act No. 40 (H.3516), </w:t>
      </w:r>
      <w:r w:rsidRPr="00091F6E">
        <w:rPr>
          <w:lang w:val="en-PH"/>
        </w:rPr>
        <w:t xml:space="preserve">Section </w:t>
      </w:r>
      <w:r w:rsidR="00E75ED8" w:rsidRPr="00091F6E">
        <w:rPr>
          <w:lang w:val="en-PH"/>
        </w:rPr>
        <w:t>8.A, eff January 1, 2019.</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2840.</w:t>
      </w:r>
      <w:r w:rsidR="00E75ED8" w:rsidRPr="00091F6E">
        <w:rPr>
          <w:lang w:val="en-PH"/>
        </w:rPr>
        <w:t xml:space="preserve"> Road use fees due at the same time as registration fees.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effective the first day of the fiscal year that begins twenty</w:t>
      </w:r>
      <w:r w:rsidR="00091F6E" w:rsidRPr="00091F6E">
        <w:rPr>
          <w:lang w:val="en-PH"/>
        </w:rPr>
        <w:noBreakHyphen/>
      </w:r>
      <w:r w:rsidRPr="00091F6E">
        <w:rPr>
          <w:lang w:val="en-PH"/>
        </w:rPr>
        <w:t>four months after the program is fully funded. See, also, Section 12</w:t>
      </w:r>
      <w:r w:rsidR="00091F6E" w:rsidRPr="00091F6E">
        <w:rPr>
          <w:lang w:val="en-PH"/>
        </w:rPr>
        <w:noBreakHyphen/>
      </w:r>
      <w:r w:rsidRPr="00091F6E">
        <w:rPr>
          <w:lang w:val="en-PH"/>
        </w:rPr>
        <w:t>37</w:t>
      </w:r>
      <w:r w:rsidR="00091F6E" w:rsidRPr="00091F6E">
        <w:rPr>
          <w:lang w:val="en-PH"/>
        </w:rPr>
        <w:noBreakHyphen/>
      </w:r>
      <w:r w:rsidRPr="00091F6E">
        <w:rPr>
          <w:lang w:val="en-PH"/>
        </w:rPr>
        <w:t>2840 effective until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Notwithstanding another provision of law, a motor carrier registering a large commercial motor vehicle or bus must pay to the Department of Motor Vehicles the road use fee due on the vehicle at the time and in the manner the person pays the registration fees on the vehicle pursuant to Section 56</w:t>
      </w:r>
      <w:r w:rsidR="00091F6E" w:rsidRPr="00091F6E">
        <w:rPr>
          <w:lang w:val="en-PH"/>
        </w:rPr>
        <w:noBreakHyphen/>
      </w:r>
      <w:r w:rsidRPr="00091F6E">
        <w:rPr>
          <w:lang w:val="en-PH"/>
        </w:rPr>
        <w:t>3</w:t>
      </w:r>
      <w:r w:rsidR="00091F6E" w:rsidRPr="00091F6E">
        <w:rPr>
          <w:lang w:val="en-PH"/>
        </w:rPr>
        <w:noBreakHyphen/>
      </w:r>
      <w:r w:rsidRPr="00091F6E">
        <w:rPr>
          <w:lang w:val="en-PH"/>
        </w:rPr>
        <w:t>660. A person choosing to pay South Carolina registration fees on a large commercial motor vehicle or bus in quarterly installments pursuant to Section 56</w:t>
      </w:r>
      <w:r w:rsidR="00091F6E" w:rsidRPr="00091F6E">
        <w:rPr>
          <w:lang w:val="en-PH"/>
        </w:rPr>
        <w:noBreakHyphen/>
      </w:r>
      <w:r w:rsidRPr="00091F6E">
        <w:rPr>
          <w:lang w:val="en-PH"/>
        </w:rPr>
        <w:t>3</w:t>
      </w:r>
      <w:r w:rsidR="00091F6E" w:rsidRPr="00091F6E">
        <w:rPr>
          <w:lang w:val="en-PH"/>
        </w:rPr>
        <w:noBreakHyphen/>
      </w:r>
      <w:r w:rsidRPr="00091F6E">
        <w:rPr>
          <w:lang w:val="en-PH"/>
        </w:rPr>
        <w:t>660 also must pay the road use fee on the vehicle in the same quarterly installments. The Department of Motor Vehicles must make quarterly installment payments available to a customer upon the customer's request provided that each installment payment is made online.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1996 Act No. 461, </w:t>
      </w:r>
      <w:r w:rsidRPr="00091F6E">
        <w:rPr>
          <w:lang w:val="en-PH"/>
        </w:rPr>
        <w:t xml:space="preserve">Section </w:t>
      </w:r>
      <w:r w:rsidR="00E75ED8" w:rsidRPr="00091F6E">
        <w:rPr>
          <w:lang w:val="en-PH"/>
        </w:rPr>
        <w:t xml:space="preserve">1; 1997 Act No. 125, </w:t>
      </w:r>
      <w:r w:rsidRPr="00091F6E">
        <w:rPr>
          <w:lang w:val="en-PH"/>
        </w:rPr>
        <w:t xml:space="preserve">Section </w:t>
      </w:r>
      <w:r w:rsidR="00E75ED8" w:rsidRPr="00091F6E">
        <w:rPr>
          <w:lang w:val="en-PH"/>
        </w:rPr>
        <w:t xml:space="preserve">1D; 1998 Act No. 442, </w:t>
      </w:r>
      <w:r w:rsidRPr="00091F6E">
        <w:rPr>
          <w:lang w:val="en-PH"/>
        </w:rPr>
        <w:t xml:space="preserve">Section </w:t>
      </w:r>
      <w:r w:rsidR="00E75ED8" w:rsidRPr="00091F6E">
        <w:rPr>
          <w:lang w:val="en-PH"/>
        </w:rPr>
        <w:t xml:space="preserve">12D; 2000 Act No. 399, </w:t>
      </w:r>
      <w:r w:rsidRPr="00091F6E">
        <w:rPr>
          <w:lang w:val="en-PH"/>
        </w:rPr>
        <w:t xml:space="preserve">Section </w:t>
      </w:r>
      <w:r w:rsidR="00E75ED8" w:rsidRPr="00091F6E">
        <w:rPr>
          <w:lang w:val="en-PH"/>
        </w:rPr>
        <w:t xml:space="preserve">3(T)(2), eff August 17, 2000; 2017 Act No. 40 (H.3516), </w:t>
      </w:r>
      <w:r w:rsidRPr="00091F6E">
        <w:rPr>
          <w:lang w:val="en-PH"/>
        </w:rPr>
        <w:t xml:space="preserve">Section </w:t>
      </w:r>
      <w:r w:rsidR="00E75ED8" w:rsidRPr="00091F6E">
        <w:rPr>
          <w:lang w:val="en-PH"/>
        </w:rPr>
        <w:t xml:space="preserve">8.A, eff January 1, 2019; 2021 Act No. 37 (H.3689), </w:t>
      </w:r>
      <w:r w:rsidRPr="00091F6E">
        <w:rPr>
          <w:lang w:val="en-PH"/>
        </w:rPr>
        <w:t xml:space="preserve">Section </w:t>
      </w:r>
      <w:r w:rsidR="00E75ED8" w:rsidRPr="00091F6E">
        <w:rPr>
          <w:lang w:val="en-PH"/>
        </w:rPr>
        <w:t>7.A, eff the first day of the fiscal year that begins twenty</w:t>
      </w:r>
      <w:r w:rsidRPr="00091F6E">
        <w:rPr>
          <w:lang w:val="en-PH"/>
        </w:rPr>
        <w:noBreakHyphen/>
      </w:r>
      <w:r w:rsidR="00E75ED8"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 xml:space="preserve">2865(B) and (C), as contained in this SECTION, to the contrary, during calendar year 2019, the first four hundred thousand dollars of fee revenue collected </w:t>
      </w:r>
      <w:r w:rsidRPr="00091F6E">
        <w:rPr>
          <w:lang w:val="en-PH"/>
        </w:rPr>
        <w:lastRenderedPageBreak/>
        <w:t>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2021 Act No. 37, </w:t>
      </w:r>
      <w:r w:rsidR="00091F6E" w:rsidRPr="00091F6E">
        <w:rPr>
          <w:lang w:val="en-PH"/>
        </w:rPr>
        <w:t xml:space="preserve">Section </w:t>
      </w:r>
      <w:r w:rsidRPr="00091F6E">
        <w:rPr>
          <w:lang w:val="en-PH"/>
        </w:rPr>
        <w:t>7.B,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7.]B. This SECTION takes effect on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 </w:t>
      </w:r>
      <w:r w:rsidRPr="00091F6E">
        <w:rPr>
          <w:lang w:val="en-PH"/>
        </w:rPr>
        <w:t>8.A, rewrote the section, providing that the road use fee is due at the same time as registration fees.</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2021 Act No. 37, </w:t>
      </w:r>
      <w:r w:rsidR="00091F6E" w:rsidRPr="00091F6E">
        <w:rPr>
          <w:lang w:val="en-PH"/>
        </w:rPr>
        <w:t xml:space="preserve">Section </w:t>
      </w:r>
      <w:r w:rsidRPr="00091F6E">
        <w:rPr>
          <w:lang w:val="en-PH"/>
        </w:rPr>
        <w:t>7.A, in the first sentence, substituted "Notwithstanding another provision of law, a" for "A" and inserted "to the Department of Motor Vehicles"; in the second sentence, substituted "South Carolina registration fees" for "registration fees"; and added the third sentence.</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2842.</w:t>
      </w:r>
      <w:r w:rsidR="00E75ED8" w:rsidRPr="00091F6E">
        <w:rPr>
          <w:lang w:val="en-PH"/>
        </w:rPr>
        <w:t xml:space="preserve"> Omitted.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Former Section, titled Registration of vehicles or buses with Department; notification to Department of disposition of vehicles or buses, had the following history: 2000 Act No. 399, </w:t>
      </w:r>
      <w:r w:rsidRPr="00091F6E">
        <w:rPr>
          <w:lang w:val="en-PH"/>
        </w:rPr>
        <w:t xml:space="preserve">Section </w:t>
      </w:r>
      <w:r w:rsidR="00E75ED8" w:rsidRPr="00091F6E">
        <w:rPr>
          <w:lang w:val="en-PH"/>
        </w:rPr>
        <w:t xml:space="preserve">3(T)(3), eff August 17, 2000. Omitted by 2017 Act No. 40, </w:t>
      </w:r>
      <w:r w:rsidRPr="00091F6E">
        <w:rPr>
          <w:lang w:val="en-PH"/>
        </w:rPr>
        <w:t xml:space="preserve">Section </w:t>
      </w:r>
      <w:r w:rsidR="00E75ED8" w:rsidRPr="00091F6E">
        <w:rPr>
          <w:lang w:val="en-PH"/>
        </w:rPr>
        <w:t>8.A, eff January 1, 2019.</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2850.</w:t>
      </w:r>
      <w:r w:rsidR="00E75ED8" w:rsidRPr="00091F6E">
        <w:rPr>
          <w:lang w:val="en-PH"/>
        </w:rPr>
        <w:t xml:space="preserve"> Assessment of road use fees; distribution of fees.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effective until the first day of the fiscal year that begins twenty</w:t>
      </w:r>
      <w:r w:rsidR="00091F6E" w:rsidRPr="00091F6E">
        <w:rPr>
          <w:lang w:val="en-PH"/>
        </w:rPr>
        <w:noBreakHyphen/>
      </w:r>
      <w:r w:rsidRPr="00091F6E">
        <w:rPr>
          <w:lang w:val="en-PH"/>
        </w:rPr>
        <w:t>four months after the program is fully funded. See, also,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effective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Beginning on January 1, 2019, the Department of Motor Vehicles shall assess annually the road use fee due on large commercial motor vehicles and buses based on the value determined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sidR="00091F6E" w:rsidRPr="00091F6E">
        <w:rPr>
          <w:lang w:val="en-PH"/>
        </w:rPr>
        <w:noBreakHyphen/>
      </w:r>
      <w:r w:rsidRPr="00091F6E">
        <w:rPr>
          <w:lang w:val="en-PH"/>
        </w:rPr>
        <w:t>3</w:t>
      </w:r>
      <w:r w:rsidR="00091F6E" w:rsidRPr="00091F6E">
        <w:rPr>
          <w:lang w:val="en-PH"/>
        </w:rPr>
        <w:noBreakHyphen/>
      </w:r>
      <w:r w:rsidRPr="00091F6E">
        <w:rPr>
          <w:lang w:val="en-PH"/>
        </w:rPr>
        <w:t>660 and 56</w:t>
      </w:r>
      <w:r w:rsidR="00091F6E" w:rsidRPr="00091F6E">
        <w:rPr>
          <w:lang w:val="en-PH"/>
        </w:rPr>
        <w:noBreakHyphen/>
      </w:r>
      <w:r w:rsidRPr="00091F6E">
        <w:rPr>
          <w:lang w:val="en-PH"/>
        </w:rPr>
        <w:t>3</w:t>
      </w:r>
      <w:r w:rsidR="00091F6E" w:rsidRPr="00091F6E">
        <w:rPr>
          <w:lang w:val="en-PH"/>
        </w:rPr>
        <w:noBreakHyphen/>
      </w:r>
      <w:r w:rsidRPr="00091F6E">
        <w:rPr>
          <w:lang w:val="en-PH"/>
        </w:rPr>
        <w:t>670, at the time and in the manner that the registration fees on the vehicle are paid pursuant to Sections 56</w:t>
      </w:r>
      <w:r w:rsidR="00091F6E" w:rsidRPr="00091F6E">
        <w:rPr>
          <w:lang w:val="en-PH"/>
        </w:rPr>
        <w:noBreakHyphen/>
      </w:r>
      <w:r w:rsidRPr="00091F6E">
        <w:rPr>
          <w:lang w:val="en-PH"/>
        </w:rPr>
        <w:t>3</w:t>
      </w:r>
      <w:r w:rsidR="00091F6E" w:rsidRPr="00091F6E">
        <w:rPr>
          <w:lang w:val="en-PH"/>
        </w:rPr>
        <w:noBreakHyphen/>
      </w:r>
      <w:r w:rsidRPr="00091F6E">
        <w:rPr>
          <w:lang w:val="en-PH"/>
        </w:rPr>
        <w:t>660 and 56</w:t>
      </w:r>
      <w:r w:rsidR="00091F6E" w:rsidRPr="00091F6E">
        <w:rPr>
          <w:lang w:val="en-PH"/>
        </w:rPr>
        <w:noBreakHyphen/>
      </w:r>
      <w:r w:rsidRPr="00091F6E">
        <w:rPr>
          <w:lang w:val="en-PH"/>
        </w:rPr>
        <w:t>3</w:t>
      </w:r>
      <w:r w:rsidR="00091F6E" w:rsidRPr="00091F6E">
        <w:rPr>
          <w:lang w:val="en-PH"/>
        </w:rPr>
        <w:noBreakHyphen/>
      </w:r>
      <w:r w:rsidRPr="00091F6E">
        <w:rPr>
          <w:lang w:val="en-PH"/>
        </w:rPr>
        <w:t>670. Distribution of the fees paid must be made by the Office of the State Treasurer based on the distribution formula provided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2865 and 12</w:t>
      </w:r>
      <w:r w:rsidR="00091F6E" w:rsidRPr="00091F6E">
        <w:rPr>
          <w:lang w:val="en-PH"/>
        </w:rPr>
        <w:noBreakHyphen/>
      </w:r>
      <w:r w:rsidRPr="00091F6E">
        <w:rPr>
          <w:lang w:val="en-PH"/>
        </w:rPr>
        <w:t>37</w:t>
      </w:r>
      <w:r w:rsidR="00091F6E" w:rsidRPr="00091F6E">
        <w:rPr>
          <w:lang w:val="en-PH"/>
        </w:rPr>
        <w:noBreakHyphen/>
      </w:r>
      <w:r w:rsidRPr="00091F6E">
        <w:rPr>
          <w:lang w:val="en-PH"/>
        </w:rPr>
        <w:t>2870.</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1996 Act No. 461, </w:t>
      </w:r>
      <w:r w:rsidRPr="00091F6E">
        <w:rPr>
          <w:lang w:val="en-PH"/>
        </w:rPr>
        <w:t xml:space="preserve">Section </w:t>
      </w:r>
      <w:r w:rsidR="00E75ED8" w:rsidRPr="00091F6E">
        <w:rPr>
          <w:lang w:val="en-PH"/>
        </w:rPr>
        <w:t xml:space="preserve">1; 1997 Act No. 125, </w:t>
      </w:r>
      <w:r w:rsidRPr="00091F6E">
        <w:rPr>
          <w:lang w:val="en-PH"/>
        </w:rPr>
        <w:t xml:space="preserve">Section </w:t>
      </w:r>
      <w:r w:rsidR="00E75ED8" w:rsidRPr="00091F6E">
        <w:rPr>
          <w:lang w:val="en-PH"/>
        </w:rPr>
        <w:t xml:space="preserve">1E; 1998 Act No. 442, </w:t>
      </w:r>
      <w:r w:rsidRPr="00091F6E">
        <w:rPr>
          <w:lang w:val="en-PH"/>
        </w:rPr>
        <w:t xml:space="preserve">Section </w:t>
      </w:r>
      <w:r w:rsidR="00E75ED8" w:rsidRPr="00091F6E">
        <w:rPr>
          <w:lang w:val="en-PH"/>
        </w:rPr>
        <w:t xml:space="preserve">12E; 2017 Act No. 40 (H.3516), </w:t>
      </w:r>
      <w:r w:rsidRPr="00091F6E">
        <w:rPr>
          <w:lang w:val="en-PH"/>
        </w:rPr>
        <w:t xml:space="preserve">Section </w:t>
      </w:r>
      <w:r w:rsidR="00E75ED8" w:rsidRPr="00091F6E">
        <w:rPr>
          <w:lang w:val="en-PH"/>
        </w:rPr>
        <w:t>8.A, eff January 1, 2019.</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2850.</w:t>
      </w:r>
      <w:r w:rsidR="00E75ED8" w:rsidRPr="00091F6E">
        <w:rPr>
          <w:lang w:val="en-PH"/>
        </w:rPr>
        <w:t xml:space="preserve"> Assessment of road use fees; distribution of fees.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effective the first day of the fiscal year that begins twenty</w:t>
      </w:r>
      <w:r w:rsidR="00091F6E" w:rsidRPr="00091F6E">
        <w:rPr>
          <w:lang w:val="en-PH"/>
        </w:rPr>
        <w:noBreakHyphen/>
      </w:r>
      <w:r w:rsidRPr="00091F6E">
        <w:rPr>
          <w:lang w:val="en-PH"/>
        </w:rPr>
        <w:t>four months after the program is fully funded. See, also,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effective until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Department of Motor Vehicles shall assess annually the road use fee due on large commercial motor vehicles and buses based on the value determined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sidR="00091F6E" w:rsidRPr="00091F6E">
        <w:rPr>
          <w:lang w:val="en-PH"/>
        </w:rPr>
        <w:noBreakHyphen/>
      </w:r>
      <w:r w:rsidRPr="00091F6E">
        <w:rPr>
          <w:lang w:val="en-PH"/>
        </w:rPr>
        <w:t>3</w:t>
      </w:r>
      <w:r w:rsidR="00091F6E" w:rsidRPr="00091F6E">
        <w:rPr>
          <w:lang w:val="en-PH"/>
        </w:rPr>
        <w:noBreakHyphen/>
      </w:r>
      <w:r w:rsidRPr="00091F6E">
        <w:rPr>
          <w:lang w:val="en-PH"/>
        </w:rPr>
        <w:t>660 and 56</w:t>
      </w:r>
      <w:r w:rsidR="00091F6E" w:rsidRPr="00091F6E">
        <w:rPr>
          <w:lang w:val="en-PH"/>
        </w:rPr>
        <w:noBreakHyphen/>
      </w:r>
      <w:r w:rsidRPr="00091F6E">
        <w:rPr>
          <w:lang w:val="en-PH"/>
        </w:rPr>
        <w:t>3</w:t>
      </w:r>
      <w:r w:rsidR="00091F6E" w:rsidRPr="00091F6E">
        <w:rPr>
          <w:lang w:val="en-PH"/>
        </w:rPr>
        <w:noBreakHyphen/>
      </w:r>
      <w:r w:rsidRPr="00091F6E">
        <w:rPr>
          <w:lang w:val="en-PH"/>
        </w:rPr>
        <w:t>670, at the time and in the manner that the registration fees on the vehicle are paid pursuant to Sections 56</w:t>
      </w:r>
      <w:r w:rsidR="00091F6E" w:rsidRPr="00091F6E">
        <w:rPr>
          <w:lang w:val="en-PH"/>
        </w:rPr>
        <w:noBreakHyphen/>
      </w:r>
      <w:r w:rsidRPr="00091F6E">
        <w:rPr>
          <w:lang w:val="en-PH"/>
        </w:rPr>
        <w:t>3</w:t>
      </w:r>
      <w:r w:rsidR="00091F6E" w:rsidRPr="00091F6E">
        <w:rPr>
          <w:lang w:val="en-PH"/>
        </w:rPr>
        <w:noBreakHyphen/>
      </w:r>
      <w:r w:rsidRPr="00091F6E">
        <w:rPr>
          <w:lang w:val="en-PH"/>
        </w:rPr>
        <w:t>660 and 56</w:t>
      </w:r>
      <w:r w:rsidR="00091F6E" w:rsidRPr="00091F6E">
        <w:rPr>
          <w:lang w:val="en-PH"/>
        </w:rPr>
        <w:noBreakHyphen/>
      </w:r>
      <w:r w:rsidRPr="00091F6E">
        <w:rPr>
          <w:lang w:val="en-PH"/>
        </w:rPr>
        <w:t>3</w:t>
      </w:r>
      <w:r w:rsidR="00091F6E" w:rsidRPr="00091F6E">
        <w:rPr>
          <w:lang w:val="en-PH"/>
        </w:rPr>
        <w:noBreakHyphen/>
      </w:r>
      <w:r w:rsidRPr="00091F6E">
        <w:rPr>
          <w:lang w:val="en-PH"/>
        </w:rPr>
        <w:t>670. Distribution of the fees paid must be made by the Office of the State Treasurer based on the distribution formula provided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2865 and 12</w:t>
      </w:r>
      <w:r w:rsidR="00091F6E" w:rsidRPr="00091F6E">
        <w:rPr>
          <w:lang w:val="en-PH"/>
        </w:rPr>
        <w:noBreakHyphen/>
      </w:r>
      <w:r w:rsidRPr="00091F6E">
        <w:rPr>
          <w:lang w:val="en-PH"/>
        </w:rPr>
        <w:t>37</w:t>
      </w:r>
      <w:r w:rsidR="00091F6E" w:rsidRPr="00091F6E">
        <w:rPr>
          <w:lang w:val="en-PH"/>
        </w:rPr>
        <w:noBreakHyphen/>
      </w:r>
      <w:r w:rsidRPr="00091F6E">
        <w:rPr>
          <w:lang w:val="en-PH"/>
        </w:rPr>
        <w:t>2870.</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1996 Act No. 461, </w:t>
      </w:r>
      <w:r w:rsidRPr="00091F6E">
        <w:rPr>
          <w:lang w:val="en-PH"/>
        </w:rPr>
        <w:t xml:space="preserve">Section </w:t>
      </w:r>
      <w:r w:rsidR="00E75ED8" w:rsidRPr="00091F6E">
        <w:rPr>
          <w:lang w:val="en-PH"/>
        </w:rPr>
        <w:t xml:space="preserve">1; 1997 Act No. 125, </w:t>
      </w:r>
      <w:r w:rsidRPr="00091F6E">
        <w:rPr>
          <w:lang w:val="en-PH"/>
        </w:rPr>
        <w:t xml:space="preserve">Section </w:t>
      </w:r>
      <w:r w:rsidR="00E75ED8" w:rsidRPr="00091F6E">
        <w:rPr>
          <w:lang w:val="en-PH"/>
        </w:rPr>
        <w:t xml:space="preserve">1E; 1998 Act No. 442, </w:t>
      </w:r>
      <w:r w:rsidRPr="00091F6E">
        <w:rPr>
          <w:lang w:val="en-PH"/>
        </w:rPr>
        <w:t xml:space="preserve">Section </w:t>
      </w:r>
      <w:r w:rsidR="00E75ED8" w:rsidRPr="00091F6E">
        <w:rPr>
          <w:lang w:val="en-PH"/>
        </w:rPr>
        <w:t xml:space="preserve">12E; 2017 Act No. 40 (H.3516), </w:t>
      </w:r>
      <w:r w:rsidRPr="00091F6E">
        <w:rPr>
          <w:lang w:val="en-PH"/>
        </w:rPr>
        <w:t xml:space="preserve">Section </w:t>
      </w:r>
      <w:r w:rsidR="00E75ED8" w:rsidRPr="00091F6E">
        <w:rPr>
          <w:lang w:val="en-PH"/>
        </w:rPr>
        <w:t xml:space="preserve">8.A, eff January 1, 2019; 2021 Act No. 37 (H.3689), </w:t>
      </w:r>
      <w:r w:rsidRPr="00091F6E">
        <w:rPr>
          <w:lang w:val="en-PH"/>
        </w:rPr>
        <w:t xml:space="preserve">Section </w:t>
      </w:r>
      <w:r w:rsidR="00E75ED8" w:rsidRPr="00091F6E">
        <w:rPr>
          <w:lang w:val="en-PH"/>
        </w:rPr>
        <w:t>7.A, eff the first day of the fiscal year that begins twenty</w:t>
      </w:r>
      <w:r w:rsidRPr="00091F6E">
        <w:rPr>
          <w:lang w:val="en-PH"/>
        </w:rPr>
        <w:noBreakHyphen/>
      </w:r>
      <w:r w:rsidR="00E75ED8"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2021 Act No. 37, </w:t>
      </w:r>
      <w:r w:rsidR="00091F6E" w:rsidRPr="00091F6E">
        <w:rPr>
          <w:lang w:val="en-PH"/>
        </w:rPr>
        <w:t xml:space="preserve">Section </w:t>
      </w:r>
      <w:r w:rsidRPr="00091F6E">
        <w:rPr>
          <w:lang w:val="en-PH"/>
        </w:rPr>
        <w:t>7.B,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7.]B. This SECTION takes effect on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 </w:t>
      </w:r>
      <w:r w:rsidRPr="00091F6E">
        <w:rPr>
          <w:lang w:val="en-PH"/>
        </w:rPr>
        <w:t>8.A, rewrote the section, providing that road use fees shall be assessed annually, and providing for the distribution of fees paid.</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2021 Act No. 37, </w:t>
      </w:r>
      <w:r w:rsidR="00091F6E" w:rsidRPr="00091F6E">
        <w:rPr>
          <w:lang w:val="en-PH"/>
        </w:rPr>
        <w:t xml:space="preserve">Section </w:t>
      </w:r>
      <w:r w:rsidRPr="00091F6E">
        <w:rPr>
          <w:lang w:val="en-PH"/>
        </w:rPr>
        <w:t>7.A, in the first sentence, substituted "The Department of Motor Vehicles" for "Beginning on January 1, 2019, the Department of Motor Vehicles".</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2860.</w:t>
      </w:r>
      <w:r w:rsidR="00E75ED8" w:rsidRPr="00091F6E">
        <w:rPr>
          <w:lang w:val="en-PH"/>
        </w:rPr>
        <w:t xml:space="preserve"> Property tax exemptions; one</w:t>
      </w:r>
      <w:r w:rsidRPr="00091F6E">
        <w:rPr>
          <w:lang w:val="en-PH"/>
        </w:rPr>
        <w:noBreakHyphen/>
      </w:r>
      <w:r w:rsidR="00E75ED8" w:rsidRPr="00091F6E">
        <w:rPr>
          <w:lang w:val="en-PH"/>
        </w:rPr>
        <w:t>time fees.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In addition to the property tax exemptions allowed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220, one hundred percent of the fair market value of semitrailers and trailers as defined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2810, and commonly used in combination with a large commercial motor vehicle, as defined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2810, is exempt from property tax.</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Instead of any property tax and the registration requirements provided in Sections 56</w:t>
      </w:r>
      <w:r w:rsidR="00091F6E" w:rsidRPr="00091F6E">
        <w:rPr>
          <w:lang w:val="en-PH"/>
        </w:rPr>
        <w:noBreakHyphen/>
      </w:r>
      <w:r w:rsidRPr="00091F6E">
        <w:rPr>
          <w:lang w:val="en-PH"/>
        </w:rPr>
        <w:t>3</w:t>
      </w:r>
      <w:r w:rsidR="00091F6E" w:rsidRPr="00091F6E">
        <w:rPr>
          <w:lang w:val="en-PH"/>
        </w:rPr>
        <w:noBreakHyphen/>
      </w:r>
      <w:r w:rsidRPr="00091F6E">
        <w:rPr>
          <w:lang w:val="en-PH"/>
        </w:rPr>
        <w:t>110 and 56</w:t>
      </w:r>
      <w:r w:rsidR="00091F6E" w:rsidRPr="00091F6E">
        <w:rPr>
          <w:lang w:val="en-PH"/>
        </w:rPr>
        <w:noBreakHyphen/>
      </w:r>
      <w:r w:rsidRPr="00091F6E">
        <w:rPr>
          <w:lang w:val="en-PH"/>
        </w:rPr>
        <w:t>3</w:t>
      </w:r>
      <w:r w:rsidR="00091F6E" w:rsidRPr="00091F6E">
        <w:rPr>
          <w:lang w:val="en-PH"/>
        </w:rPr>
        <w:noBreakHyphen/>
      </w:r>
      <w:r w:rsidRPr="00091F6E">
        <w:rPr>
          <w:lang w:val="en-PH"/>
        </w:rPr>
        <w:t>700 on semitrailers and trailers of motor carriers as defined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2810, and commonly used in combination with a large commercial motor vehicle, a one</w:t>
      </w:r>
      <w:r w:rsidR="00091F6E" w:rsidRPr="00091F6E">
        <w:rPr>
          <w:lang w:val="en-PH"/>
        </w:rPr>
        <w:noBreakHyphen/>
      </w:r>
      <w:r w:rsidRPr="00091F6E">
        <w:rPr>
          <w:lang w:val="en-PH"/>
        </w:rPr>
        <w:t>time fee payable to the Department of Motor Vehicles in the amount of eighty</w:t>
      </w:r>
      <w:r w:rsidR="00091F6E" w:rsidRPr="00091F6E">
        <w:rPr>
          <w:lang w:val="en-PH"/>
        </w:rPr>
        <w:noBreakHyphen/>
      </w:r>
      <w:r w:rsidRPr="00091F6E">
        <w:rPr>
          <w:lang w:val="en-PH"/>
        </w:rPr>
        <w:t>seven dollars is imposed on all semitrailers and trailers currently registered and subsequently on each semitrailer and trailer before being placed in service.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The fee imposed pursuant to subsection (B) and the registration requirements of this article are in lieu of any local road use fee, registration fees, or any other vehicle</w:t>
      </w:r>
      <w:r w:rsidR="00091F6E" w:rsidRPr="00091F6E">
        <w:rPr>
          <w:lang w:val="en-PH"/>
        </w:rPr>
        <w:noBreakHyphen/>
      </w:r>
      <w:r w:rsidRPr="00091F6E">
        <w:rPr>
          <w:lang w:val="en-PH"/>
        </w:rPr>
        <w:t>related fee imposed by a political subdivision of this State on a trailer or semitrailer.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Twelve dollars of the one</w:t>
      </w:r>
      <w:r w:rsidR="00091F6E" w:rsidRPr="00091F6E">
        <w:rPr>
          <w:lang w:val="en-PH"/>
        </w:rPr>
        <w:noBreakHyphen/>
      </w:r>
      <w:r w:rsidRPr="00091F6E">
        <w:rPr>
          <w:lang w:val="en-PH"/>
        </w:rPr>
        <w:t>time fee must be distributed to the Department of Motor Vehicles and may be retained by the Department of Motor Vehicles and expended in budgeted operations to record and administer the fee. The remaining seventy</w:t>
      </w:r>
      <w:r w:rsidR="00091F6E" w:rsidRPr="00091F6E">
        <w:rPr>
          <w:lang w:val="en-PH"/>
        </w:rPr>
        <w:noBreakHyphen/>
      </w:r>
      <w:r w:rsidRPr="00091F6E">
        <w:rPr>
          <w:lang w:val="en-PH"/>
        </w:rPr>
        <w:t>five dollars of the fee must be distributed based on the distribution formula provided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2865 and 12</w:t>
      </w:r>
      <w:r w:rsidR="00091F6E" w:rsidRPr="00091F6E">
        <w:rPr>
          <w:lang w:val="en-PH"/>
        </w:rPr>
        <w:noBreakHyphen/>
      </w:r>
      <w:r w:rsidRPr="00091F6E">
        <w:rPr>
          <w:lang w:val="en-PH"/>
        </w:rPr>
        <w:t>37</w:t>
      </w:r>
      <w:r w:rsidR="00091F6E" w:rsidRPr="00091F6E">
        <w:rPr>
          <w:lang w:val="en-PH"/>
        </w:rPr>
        <w:noBreakHyphen/>
      </w:r>
      <w:r w:rsidRPr="00091F6E">
        <w:rPr>
          <w:lang w:val="en-PH"/>
        </w:rPr>
        <w:t>2870, and must occur by the fifteenth day of the month following the month in which the fees are collected.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 The Department of Motor Vehicles shall design a permanent tag for display on the exterior of the rear of the trailer or semitrailer in a conspicuous place.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Text of (F) effective until the first day of the fiscal year that begins twenty</w:t>
      </w:r>
      <w:r w:rsidR="00091F6E" w:rsidRPr="00091F6E">
        <w:rPr>
          <w:lang w:val="en-PH"/>
        </w:rPr>
        <w:noBreakHyphen/>
      </w:r>
      <w:r w:rsidRPr="00091F6E">
        <w:rPr>
          <w:lang w:val="en-PH"/>
        </w:rPr>
        <w:t>four months after the program is fully funded. See, also, text of (F) effective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(F) 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Text of (F) effective the first day of the fiscal year that begins twenty</w:t>
      </w:r>
      <w:r w:rsidR="00091F6E" w:rsidRPr="00091F6E">
        <w:rPr>
          <w:lang w:val="en-PH"/>
        </w:rPr>
        <w:noBreakHyphen/>
      </w:r>
      <w:r w:rsidRPr="00091F6E">
        <w:rPr>
          <w:lang w:val="en-PH"/>
        </w:rPr>
        <w:t>four months after the program is fully funded. See, also, text of (F) effective until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(F) If the South Carolina registration fees of a large commercial motor vehicle or bus and the road use fees for large commercial motor vehicles required under this chapter are assessed, the fees may be remitted to the Department of Motor Vehicles quarterly in installments, provided that each installment is made online. A motor carrier who fails to make a quarterly installment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1996 Act No. 461, </w:t>
      </w:r>
      <w:r w:rsidRPr="00091F6E">
        <w:rPr>
          <w:lang w:val="en-PH"/>
        </w:rPr>
        <w:t xml:space="preserve">Section </w:t>
      </w:r>
      <w:r w:rsidR="00E75ED8" w:rsidRPr="00091F6E">
        <w:rPr>
          <w:lang w:val="en-PH"/>
        </w:rPr>
        <w:t xml:space="preserve">1; 1997 Act No. 125, </w:t>
      </w:r>
      <w:r w:rsidRPr="00091F6E">
        <w:rPr>
          <w:lang w:val="en-PH"/>
        </w:rPr>
        <w:t xml:space="preserve">Section </w:t>
      </w:r>
      <w:r w:rsidR="00E75ED8" w:rsidRPr="00091F6E">
        <w:rPr>
          <w:lang w:val="en-PH"/>
        </w:rPr>
        <w:t xml:space="preserve">1F; 1998 Act No. 432, </w:t>
      </w:r>
      <w:r w:rsidRPr="00091F6E">
        <w:rPr>
          <w:lang w:val="en-PH"/>
        </w:rPr>
        <w:t xml:space="preserve">Section </w:t>
      </w:r>
      <w:r w:rsidR="00E75ED8" w:rsidRPr="00091F6E">
        <w:rPr>
          <w:lang w:val="en-PH"/>
        </w:rPr>
        <w:t xml:space="preserve">12; 2017 Act No. 40 (H.3516), </w:t>
      </w:r>
      <w:r w:rsidRPr="00091F6E">
        <w:rPr>
          <w:lang w:val="en-PH"/>
        </w:rPr>
        <w:t xml:space="preserve">Section </w:t>
      </w:r>
      <w:r w:rsidR="00E75ED8" w:rsidRPr="00091F6E">
        <w:rPr>
          <w:lang w:val="en-PH"/>
        </w:rPr>
        <w:t xml:space="preserve">8.A, eff January 1, 2019; 2021 Act No. 37 (H.3689), </w:t>
      </w:r>
      <w:r w:rsidRPr="00091F6E">
        <w:rPr>
          <w:lang w:val="en-PH"/>
        </w:rPr>
        <w:t xml:space="preserve">Section </w:t>
      </w:r>
      <w:r w:rsidR="00E75ED8" w:rsidRPr="00091F6E">
        <w:rPr>
          <w:lang w:val="en-PH"/>
        </w:rPr>
        <w:t>8.A, eff the first day of the fiscal year that begins twenty</w:t>
      </w:r>
      <w:r w:rsidRPr="00091F6E">
        <w:rPr>
          <w:lang w:val="en-PH"/>
        </w:rPr>
        <w:noBreakHyphen/>
      </w:r>
      <w:r w:rsidR="00E75ED8"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Code Commissioner's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Pursuant to the direction to the Code Commissioner in 2003 Act No. 51, </w:t>
      </w:r>
      <w:r w:rsidR="00091F6E" w:rsidRPr="00091F6E">
        <w:rPr>
          <w:lang w:val="en-PH"/>
        </w:rPr>
        <w:t xml:space="preserve">Section </w:t>
      </w:r>
      <w:r w:rsidRPr="00091F6E">
        <w:rPr>
          <w:lang w:val="en-PH"/>
        </w:rPr>
        <w:t>18, "Department of Public Safety" was changed to "Department of Motor Vehicles" in subsections (A) and (D).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2021 Act No. 37, </w:t>
      </w:r>
      <w:r w:rsidR="00091F6E" w:rsidRPr="00091F6E">
        <w:rPr>
          <w:lang w:val="en-PH"/>
        </w:rPr>
        <w:t xml:space="preserve">Section </w:t>
      </w:r>
      <w:r w:rsidRPr="00091F6E">
        <w:rPr>
          <w:lang w:val="en-PH"/>
        </w:rPr>
        <w:t>8.B,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8.]B. This SECTION takes effect on the first day of the fiscal year that begins twenty</w:t>
      </w:r>
      <w:r w:rsidR="00091F6E" w:rsidRPr="00091F6E">
        <w:rPr>
          <w:lang w:val="en-PH"/>
        </w:rPr>
        <w:noBreakHyphen/>
      </w:r>
      <w:r w:rsidRPr="00091F6E">
        <w:rPr>
          <w:lang w:val="en-PH"/>
        </w:rPr>
        <w:t>four months after the program is fully funded."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 </w:t>
      </w:r>
      <w:r w:rsidRPr="00091F6E">
        <w:rPr>
          <w:lang w:val="en-PH"/>
        </w:rPr>
        <w:t>8.A, rewrote the section, providing that one hundred percent of the fair market value of semitrailers and trailers is exempt from property tax.</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2021 Act No. 37, </w:t>
      </w:r>
      <w:r w:rsidR="00091F6E" w:rsidRPr="00091F6E">
        <w:rPr>
          <w:lang w:val="en-PH"/>
        </w:rPr>
        <w:t xml:space="preserve">Section </w:t>
      </w:r>
      <w:r w:rsidRPr="00091F6E">
        <w:rPr>
          <w:lang w:val="en-PH"/>
        </w:rPr>
        <w:t xml:space="preserve">8.A, in (F), in the first sentence, substituted "South Carolina registration fees" for "apportioned registration fees", "assessed" for "equal to or exceed four hundred dollars", and inserted "in </w:t>
      </w:r>
      <w:r w:rsidRPr="00091F6E">
        <w:rPr>
          <w:lang w:val="en-PH"/>
        </w:rPr>
        <w:lastRenderedPageBreak/>
        <w:t>installments," following "quarterly", and in the second sentence, substituted "quarterly installment payment" for "quarterly payment".</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2865.</w:t>
      </w:r>
      <w:r w:rsidR="00E75ED8" w:rsidRPr="00091F6E">
        <w:rPr>
          <w:lang w:val="en-PH"/>
        </w:rPr>
        <w:t xml:space="preserve"> Distribution of revenues from road use and one</w:t>
      </w:r>
      <w:r w:rsidRPr="00091F6E">
        <w:rPr>
          <w:lang w:val="en-PH"/>
        </w:rPr>
        <w:noBreakHyphen/>
      </w:r>
      <w:r w:rsidR="00E75ED8" w:rsidRPr="00091F6E">
        <w:rPr>
          <w:lang w:val="en-PH"/>
        </w:rPr>
        <w:t>time fee assessments.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Seventy</w:t>
      </w:r>
      <w:r w:rsidR="00091F6E" w:rsidRPr="00091F6E">
        <w:rPr>
          <w:lang w:val="en-PH"/>
        </w:rPr>
        <w:noBreakHyphen/>
      </w:r>
      <w:r w:rsidRPr="00091F6E">
        <w:rPr>
          <w:lang w:val="en-PH"/>
        </w:rPr>
        <w:t>five percent of the revenues from the road use fee assessed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and the one</w:t>
      </w:r>
      <w:r w:rsidR="00091F6E" w:rsidRPr="00091F6E">
        <w:rPr>
          <w:lang w:val="en-PH"/>
        </w:rPr>
        <w:noBreakHyphen/>
      </w:r>
      <w:r w:rsidRPr="00091F6E">
        <w:rPr>
          <w:lang w:val="en-PH"/>
        </w:rPr>
        <w:t>time fee assessed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2860 must be distributed by the State Treasurer as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2870. Distributions must be made by the last day of the next month succeeding the month in which the fee is paid. The remaining twenty</w:t>
      </w:r>
      <w:r w:rsidR="00091F6E" w:rsidRPr="00091F6E">
        <w:rPr>
          <w:lang w:val="en-PH"/>
        </w:rPr>
        <w:noBreakHyphen/>
      </w:r>
      <w:r w:rsidRPr="00091F6E">
        <w:rPr>
          <w:lang w:val="en-PH"/>
        </w:rPr>
        <w:t>five percent must be credited to the Infrastructure Maintenance Trust Fund to be used to finance expansion and improvements to existing mainline interstates.</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2017 Act No. 40 (H.3516), </w:t>
      </w:r>
      <w:r w:rsidRPr="00091F6E">
        <w:rPr>
          <w:lang w:val="en-PH"/>
        </w:rPr>
        <w:t xml:space="preserve">Section </w:t>
      </w:r>
      <w:r w:rsidR="00E75ED8" w:rsidRPr="00091F6E">
        <w:rPr>
          <w:lang w:val="en-PH"/>
        </w:rPr>
        <w:t>8.A, eff January 1, 2019.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2870.</w:t>
      </w:r>
      <w:r w:rsidR="00E75ED8" w:rsidRPr="00091F6E">
        <w:rPr>
          <w:lang w:val="en-PH"/>
        </w:rPr>
        <w:t xml:space="preserve"> Distribution formula.</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distribution of the fee revenues required to be distributed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091F6E" w:rsidRPr="00091F6E">
        <w:rPr>
          <w:lang w:val="en-PH"/>
        </w:rPr>
        <w:noBreakHyphen/>
      </w:r>
      <w:r w:rsidRPr="00091F6E">
        <w:rPr>
          <w:lang w:val="en-PH"/>
        </w:rPr>
        <w:t>in</w:t>
      </w:r>
      <w:r w:rsidR="00091F6E" w:rsidRPr="00091F6E">
        <w:rPr>
          <w:lang w:val="en-PH"/>
        </w:rPr>
        <w:noBreakHyphen/>
      </w:r>
      <w:r w:rsidRPr="00091F6E">
        <w:rPr>
          <w:lang w:val="en-PH"/>
        </w:rPr>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fee revenue received pursuant to this section and that amount distributed to the general fund of the appropriate governmental entity. The </w:t>
      </w:r>
      <w:r w:rsidRPr="00091F6E">
        <w:rPr>
          <w:lang w:val="en-PH"/>
        </w:rPr>
        <w:lastRenderedPageBreak/>
        <w:t>distribution of taxes and fees paid must be made by the last day of the next month succeeding the month in which the taxes and fees were paid.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1996 Act No. 461, </w:t>
      </w:r>
      <w:r w:rsidRPr="00091F6E">
        <w:rPr>
          <w:lang w:val="en-PH"/>
        </w:rPr>
        <w:t xml:space="preserve">Section </w:t>
      </w:r>
      <w:r w:rsidR="00E75ED8" w:rsidRPr="00091F6E">
        <w:rPr>
          <w:lang w:val="en-PH"/>
        </w:rPr>
        <w:t xml:space="preserve">1; 1997 Act No. 125, </w:t>
      </w:r>
      <w:r w:rsidRPr="00091F6E">
        <w:rPr>
          <w:lang w:val="en-PH"/>
        </w:rPr>
        <w:t xml:space="preserve">Section </w:t>
      </w:r>
      <w:r w:rsidR="00E75ED8" w:rsidRPr="00091F6E">
        <w:rPr>
          <w:lang w:val="en-PH"/>
        </w:rPr>
        <w:t xml:space="preserve">1G; 2017 Act No. 40 (H.3516), </w:t>
      </w:r>
      <w:r w:rsidRPr="00091F6E">
        <w:rPr>
          <w:lang w:val="en-PH"/>
        </w:rPr>
        <w:t xml:space="preserve">Section </w:t>
      </w:r>
      <w:r w:rsidR="00E75ED8" w:rsidRPr="00091F6E">
        <w:rPr>
          <w:lang w:val="en-PH"/>
        </w:rPr>
        <w:t>8.A, eff January 1, 2019.</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2017 Act No. 40, </w:t>
      </w:r>
      <w:r w:rsidR="00091F6E" w:rsidRPr="00091F6E">
        <w:rPr>
          <w:lang w:val="en-PH"/>
        </w:rPr>
        <w:t xml:space="preserve">Section </w:t>
      </w:r>
      <w:r w:rsidRPr="00091F6E">
        <w:rPr>
          <w:lang w:val="en-PH"/>
        </w:rPr>
        <w:t>8.A, in the first sentence, inserted "of the fee revenues required to be distributed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and, in the seventh sentence, substituted "fee revenue" for "payment</w:t>
      </w:r>
      <w:r w:rsidR="00091F6E" w:rsidRPr="00091F6E">
        <w:rPr>
          <w:lang w:val="en-PH"/>
        </w:rPr>
        <w:noBreakHyphen/>
      </w:r>
      <w:r w:rsidRPr="00091F6E">
        <w:rPr>
          <w:lang w:val="en-PH"/>
        </w:rPr>
        <w:t>in</w:t>
      </w:r>
      <w:r w:rsidR="00091F6E" w:rsidRPr="00091F6E">
        <w:rPr>
          <w:lang w:val="en-PH"/>
        </w:rPr>
        <w:noBreakHyphen/>
      </w:r>
      <w:r w:rsidRPr="00091F6E">
        <w:rPr>
          <w:lang w:val="en-PH"/>
        </w:rPr>
        <w:t>lieu of tax revenue".</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2880.</w:t>
      </w:r>
      <w:r w:rsidR="00E75ED8" w:rsidRPr="00091F6E">
        <w:rPr>
          <w:lang w:val="en-PH"/>
        </w:rPr>
        <w:t xml:space="preserve"> Fair market value of large commercial motor vehicles subject to road use fee; certain vehicles and buses exempt from certain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In addition to the property tax exemptions allowed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220, one hundred percent of the fair market value of all large commercial motor vehicles and buses registered for use in this State is exempt from property tax and is instead subject to the road use fee imposed pursuant to this article.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The road use fee imposed by this article is in lieu of all ad valorem taxes upon large commercial motor vehicles or buses, and any road use or other vehicle</w:t>
      </w:r>
      <w:r w:rsidR="00091F6E" w:rsidRPr="00091F6E">
        <w:rPr>
          <w:lang w:val="en-PH"/>
        </w:rPr>
        <w:noBreakHyphen/>
      </w:r>
      <w:r w:rsidRPr="00091F6E">
        <w:rPr>
          <w:lang w:val="en-PH"/>
        </w:rPr>
        <w:t>related fees imposed by a political subdivision of this 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Counties shall mail bills for road use fees and registration to large commercial motor vehicles operating intrastate until the effective date of Section 12</w:t>
      </w:r>
      <w:r w:rsidR="00091F6E" w:rsidRPr="00091F6E">
        <w:rPr>
          <w:lang w:val="en-PH"/>
        </w:rPr>
        <w:noBreakHyphen/>
      </w:r>
      <w:r w:rsidRPr="00091F6E">
        <w:rPr>
          <w:lang w:val="en-PH"/>
        </w:rPr>
        <w:t>37</w:t>
      </w:r>
      <w:r w:rsidR="00091F6E" w:rsidRPr="00091F6E">
        <w:rPr>
          <w:lang w:val="en-PH"/>
        </w:rPr>
        <w:noBreakHyphen/>
      </w:r>
      <w:r w:rsidRPr="00091F6E">
        <w:rPr>
          <w:lang w:val="en-PH"/>
        </w:rPr>
        <w:t>2860(F).</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1996 Act No. 461, </w:t>
      </w:r>
      <w:r w:rsidRPr="00091F6E">
        <w:rPr>
          <w:lang w:val="en-PH"/>
        </w:rPr>
        <w:t xml:space="preserve">Section </w:t>
      </w:r>
      <w:r w:rsidR="00E75ED8" w:rsidRPr="00091F6E">
        <w:rPr>
          <w:lang w:val="en-PH"/>
        </w:rPr>
        <w:t xml:space="preserve">1; 1997 Act No. 125, </w:t>
      </w:r>
      <w:r w:rsidRPr="00091F6E">
        <w:rPr>
          <w:lang w:val="en-PH"/>
        </w:rPr>
        <w:t xml:space="preserve">Section </w:t>
      </w:r>
      <w:r w:rsidR="00E75ED8" w:rsidRPr="00091F6E">
        <w:rPr>
          <w:lang w:val="en-PH"/>
        </w:rPr>
        <w:t xml:space="preserve">1H; 2017 Act No. 40 (H.3516), </w:t>
      </w:r>
      <w:r w:rsidRPr="00091F6E">
        <w:rPr>
          <w:lang w:val="en-PH"/>
        </w:rPr>
        <w:t xml:space="preserve">Section </w:t>
      </w:r>
      <w:r w:rsidR="00E75ED8" w:rsidRPr="00091F6E">
        <w:rPr>
          <w:lang w:val="en-PH"/>
        </w:rPr>
        <w:t xml:space="preserve">8.A, eff January 1, 2019; 2021 Act No. 37 (H.3689), </w:t>
      </w:r>
      <w:r w:rsidRPr="00091F6E">
        <w:rPr>
          <w:lang w:val="en-PH"/>
        </w:rPr>
        <w:t xml:space="preserve">Section </w:t>
      </w:r>
      <w:r w:rsidR="00E75ED8" w:rsidRPr="00091F6E">
        <w:rPr>
          <w:lang w:val="en-PH"/>
        </w:rPr>
        <w:t>9.A, eff July 1, 2021.</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Sections </w:t>
      </w:r>
      <w:r w:rsidRPr="00091F6E">
        <w:rPr>
          <w:lang w:val="en-PH"/>
        </w:rPr>
        <w:t xml:space="preserve"> 8.L, 8.M, provide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091F6E" w:rsidRPr="00091F6E">
        <w:rPr>
          <w:lang w:val="en-PH"/>
        </w:rPr>
        <w:noBreakHyphen/>
      </w:r>
      <w:r w:rsidRPr="00091F6E">
        <w:rPr>
          <w:lang w:val="en-PH"/>
        </w:rPr>
        <w:t>37</w:t>
      </w:r>
      <w:r w:rsidR="00091F6E" w:rsidRPr="00091F6E">
        <w:rPr>
          <w:lang w:val="en-PH"/>
        </w:rPr>
        <w:noBreakHyphen/>
      </w:r>
      <w:r w:rsidRPr="00091F6E">
        <w:rPr>
          <w:lang w:val="en-PH"/>
        </w:rPr>
        <w:t>2820 and 12</w:t>
      </w:r>
      <w:r w:rsidR="00091F6E" w:rsidRPr="00091F6E">
        <w:rPr>
          <w:lang w:val="en-PH"/>
        </w:rPr>
        <w:noBreakHyphen/>
      </w:r>
      <w:r w:rsidRPr="00091F6E">
        <w:rPr>
          <w:lang w:val="en-PH"/>
        </w:rPr>
        <w:t>37</w:t>
      </w:r>
      <w:r w:rsidR="00091F6E" w:rsidRPr="00091F6E">
        <w:rPr>
          <w:lang w:val="en-PH"/>
        </w:rPr>
        <w:noBreakHyphen/>
      </w:r>
      <w:r w:rsidRPr="00091F6E">
        <w:rPr>
          <w:lang w:val="en-PH"/>
        </w:rPr>
        <w:t>2850 at the time the vehicle's registration fees are paid.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"(2) Notwithstanding the provisions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2865(B) and (C), as contained in this SECTION, to the contrary, during calendar year 2019, the first four hundred thousand dollars of fee revenue collected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2865 must be retained by the Department of Motor Vehicles to defray programming costs.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"(3) The initial millage required by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must be calculated on or before June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"M. This SECTION takes effect January 1, 2019, except that the Department of Revenue, in consultation with the Revenue and Fiscal Affairs Office, shall calculate the millage to be used to calculate the road use fee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2850 by July 1, 2018."</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2021 Act No. 37, </w:t>
      </w:r>
      <w:r w:rsidR="00091F6E" w:rsidRPr="00091F6E">
        <w:rPr>
          <w:lang w:val="en-PH"/>
        </w:rPr>
        <w:t xml:space="preserve">Section </w:t>
      </w:r>
      <w:r w:rsidRPr="00091F6E">
        <w:rPr>
          <w:lang w:val="en-PH"/>
        </w:rPr>
        <w:t>9.B,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"[SECTION 9.]B. This SECTION is effective the first day of the new fiscal year after approval by the Governor."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Effect of Amendment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2017 Act No. 40, </w:t>
      </w:r>
      <w:r w:rsidR="00091F6E" w:rsidRPr="00091F6E">
        <w:rPr>
          <w:lang w:val="en-PH"/>
        </w:rPr>
        <w:t xml:space="preserve">Section </w:t>
      </w:r>
      <w:r w:rsidRPr="00091F6E">
        <w:rPr>
          <w:lang w:val="en-PH"/>
        </w:rPr>
        <w:t>8.A, rewrote the section, providing that the road use fee imposed by this article is in lieu of all ad valorem taxes upon large commercial motor vehicles.</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 xml:space="preserve">2021 Act No. 37, </w:t>
      </w:r>
      <w:r w:rsidR="00091F6E" w:rsidRPr="00091F6E">
        <w:rPr>
          <w:lang w:val="en-PH"/>
        </w:rPr>
        <w:t xml:space="preserve">Section </w:t>
      </w:r>
      <w:r w:rsidRPr="00091F6E">
        <w:rPr>
          <w:lang w:val="en-PH"/>
        </w:rPr>
        <w:t>9.A, in (A), deleted "under the International Registration Plan or otherwise pursuant to Section 56</w:t>
      </w:r>
      <w:r w:rsidR="00091F6E" w:rsidRPr="00091F6E">
        <w:rPr>
          <w:lang w:val="en-PH"/>
        </w:rPr>
        <w:noBreakHyphen/>
      </w:r>
      <w:r w:rsidRPr="00091F6E">
        <w:rPr>
          <w:lang w:val="en-PH"/>
        </w:rPr>
        <w:t>3</w:t>
      </w:r>
      <w:r w:rsidR="00091F6E" w:rsidRPr="00091F6E">
        <w:rPr>
          <w:lang w:val="en-PH"/>
        </w:rPr>
        <w:noBreakHyphen/>
      </w:r>
      <w:r w:rsidRPr="00091F6E">
        <w:rPr>
          <w:lang w:val="en-PH"/>
        </w:rPr>
        <w:t>190," following "in this State"; in (B), deleted "if registered for use in this State under the International Registration Plan" from the end; and added (C).</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2890.</w:t>
      </w:r>
      <w:r w:rsidR="00E75ED8" w:rsidRPr="00091F6E">
        <w:rPr>
          <w:lang w:val="en-PH"/>
        </w:rPr>
        <w:t xml:space="preserve"> Omitted.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Former Section, titled Suspension of driver's license for failure to pay motor carrier property tax; penalty for driving with suspended license; reinstatement, had the following history: 2005 Act No. 161, </w:t>
      </w:r>
      <w:r w:rsidRPr="00091F6E">
        <w:rPr>
          <w:lang w:val="en-PH"/>
        </w:rPr>
        <w:t xml:space="preserve">Section </w:t>
      </w:r>
      <w:r w:rsidR="00E75ED8" w:rsidRPr="00091F6E">
        <w:rPr>
          <w:lang w:val="en-PH"/>
        </w:rPr>
        <w:t xml:space="preserve">24, eff June 9, 2005; 2006 Act No. 386, </w:t>
      </w:r>
      <w:r w:rsidRPr="00091F6E">
        <w:rPr>
          <w:lang w:val="en-PH"/>
        </w:rPr>
        <w:t xml:space="preserve">Section </w:t>
      </w:r>
      <w:r w:rsidR="00E75ED8" w:rsidRPr="00091F6E">
        <w:rPr>
          <w:lang w:val="en-PH"/>
        </w:rPr>
        <w:t xml:space="preserve">25, eff June 14, 2006. Omitted by 2017 Act No. 40, </w:t>
      </w:r>
      <w:r w:rsidRPr="00091F6E">
        <w:rPr>
          <w:lang w:val="en-PH"/>
        </w:rPr>
        <w:t xml:space="preserve">Section </w:t>
      </w:r>
      <w:r w:rsidR="00E75ED8" w:rsidRPr="00091F6E">
        <w:rPr>
          <w:lang w:val="en-PH"/>
        </w:rPr>
        <w:t>8.A, eff January 1, 2019.</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25</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1F6E">
        <w:rPr>
          <w:lang w:val="en-PH"/>
        </w:rPr>
        <w:t>South Carolina Real Property Valuation Reform Act</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3110.</w:t>
      </w:r>
      <w:r w:rsidR="00E75ED8" w:rsidRPr="00091F6E">
        <w:rPr>
          <w:lang w:val="en-PH"/>
        </w:rPr>
        <w:t xml:space="preserve"> Citation of article.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This article may be cited as the "South Carolina Real Property Valuation Reform Act".</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2006 Act No. 388, Pt IV, </w:t>
      </w:r>
      <w:r w:rsidRPr="00091F6E">
        <w:rPr>
          <w:lang w:val="en-PH"/>
        </w:rPr>
        <w:t xml:space="preserve">Section </w:t>
      </w:r>
      <w:r w:rsidR="00E75ED8" w:rsidRPr="00091F6E">
        <w:rPr>
          <w:lang w:val="en-PH"/>
        </w:rPr>
        <w:t>1, eff upon ratification of amendment to Article X of the Constitution (ratified April 26, 2007).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3120.</w:t>
      </w:r>
      <w:r w:rsidR="00E75ED8" w:rsidRPr="00091F6E">
        <w:rPr>
          <w:lang w:val="en-PH"/>
        </w:rPr>
        <w:t xml:space="preserve"> Interpretation with other laws.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2006 Act No. 388, Pt IV, </w:t>
      </w:r>
      <w:r w:rsidRPr="00091F6E">
        <w:rPr>
          <w:lang w:val="en-PH"/>
        </w:rPr>
        <w:t xml:space="preserve">Section </w:t>
      </w:r>
      <w:r w:rsidR="00E75ED8" w:rsidRPr="00091F6E">
        <w:rPr>
          <w:lang w:val="en-PH"/>
        </w:rPr>
        <w:t>1, eff upon ratification of amendment to Article X of the Constitution (ratified April 26, 2007).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3130.</w:t>
      </w:r>
      <w:r w:rsidR="00E75ED8" w:rsidRPr="00091F6E">
        <w:rPr>
          <w:lang w:val="en-PH"/>
        </w:rPr>
        <w:t xml:space="preserve"> Definitions.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As used in this article: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(1) "Additions" or "improvements" mean an increase in the value of an existing parcel of real property because of:</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(a) new construction;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(b) reconstruction;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(c) major additions to the boundaries of the property or a structure on the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(d) remodeling;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(e) renovation and rehabilitation, including installation.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(2) "Adjustments" mean changes in fair market value as determined in periodic countywide appraisal and equalization programs conducted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217 as allowed pursuant to Section 6, Article X of the Constitution of this State, but adjustments are subject to the limits on increases provided in that Section 6 and as further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3140(B).</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(3) "Appraisal" or "appraised" means the process provided by law for the property tax assessor to determine the fair market value of real property and additions and improvements to real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(4) "Assessable transfer of interest" means a transfer of an existing interest in real property that subjects the real property to appraisal. For purposes of this definition, an existing interest in real property includes life estate interests.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(5) RESERVED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(6) "Commonly controlled" means persons having relationships as described in Section 267(b) of the Internal Revenue Code as defined in Section 12</w:t>
      </w:r>
      <w:r w:rsidR="00091F6E" w:rsidRPr="00091F6E">
        <w:rPr>
          <w:lang w:val="en-PH"/>
        </w:rPr>
        <w:noBreakHyphen/>
      </w:r>
      <w:r w:rsidRPr="00091F6E">
        <w:rPr>
          <w:lang w:val="en-PH"/>
        </w:rPr>
        <w:t>6</w:t>
      </w:r>
      <w:r w:rsidR="00091F6E" w:rsidRPr="00091F6E">
        <w:rPr>
          <w:lang w:val="en-PH"/>
        </w:rPr>
        <w:noBreakHyphen/>
      </w:r>
      <w:r w:rsidRPr="00091F6E">
        <w:rPr>
          <w:lang w:val="en-PH"/>
        </w:rPr>
        <w:t>40(A).</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(7) "Conveyance" means the date of the transfer of an assessable transfer of interest in real property. Failure to record legal instruments evidencing a transfer of interest gives rise to no inference as to whether or not an assessable transfer of interest has occurred.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(8) "Property tax assessor" means the county assessor, an assessor appointed to handle multiple county assessments pursuant to an intergovernmental agreement, or the Department of Revenue, as applicable.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2006 Act No. 388, Pt IV, </w:t>
      </w:r>
      <w:r w:rsidRPr="00091F6E">
        <w:rPr>
          <w:lang w:val="en-PH"/>
        </w:rPr>
        <w:t xml:space="preserve">Section </w:t>
      </w:r>
      <w:r w:rsidR="00E75ED8" w:rsidRPr="00091F6E">
        <w:rPr>
          <w:lang w:val="en-PH"/>
        </w:rPr>
        <w:t xml:space="preserve">1, eff upon ratification of amendment to Article X of the Constitution (ratified April 26, 2007); 2007 Act No. 57, </w:t>
      </w:r>
      <w:r w:rsidRPr="00091F6E">
        <w:rPr>
          <w:lang w:val="en-PH"/>
        </w:rPr>
        <w:t xml:space="preserve">Section </w:t>
      </w:r>
      <w:r w:rsidR="00E75ED8" w:rsidRPr="00091F6E">
        <w:rPr>
          <w:lang w:val="en-PH"/>
        </w:rPr>
        <w:t xml:space="preserve">7.A, eff April 26, 2007, applicable for property tax years beginning after 2006; 2008 Act No. 357, </w:t>
      </w:r>
      <w:r w:rsidRPr="00091F6E">
        <w:rPr>
          <w:lang w:val="en-PH"/>
        </w:rPr>
        <w:t xml:space="preserve">Section </w:t>
      </w:r>
      <w:r w:rsidR="00E75ED8" w:rsidRPr="00091F6E">
        <w:rPr>
          <w:lang w:val="en-PH"/>
        </w:rPr>
        <w:t>3.A, eff June 25, 2008, applicable for taxable years beginning after 2007.</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2007 Act No. 57, </w:t>
      </w:r>
      <w:r w:rsidR="00091F6E" w:rsidRPr="00091F6E">
        <w:rPr>
          <w:lang w:val="en-PH"/>
        </w:rPr>
        <w:t xml:space="preserve">Section </w:t>
      </w:r>
      <w:r w:rsidRPr="00091F6E">
        <w:rPr>
          <w:lang w:val="en-PH"/>
        </w:rPr>
        <w:t>7.D, provides as follows:</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3135.</w:t>
      </w:r>
      <w:r w:rsidR="00E75ED8" w:rsidRPr="00091F6E">
        <w:rPr>
          <w:lang w:val="en-PH"/>
        </w:rPr>
        <w:t xml:space="preserve"> ATI fair market value exemption from property tax; requirements.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As used in this 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 "ATI fair market value" means the fair market value of a parcel of real property and any improvements thereon as determined by appraisal at the time the parcel last underwent an assessable transfer of interest.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 "Current fair market value" means the fair market value of a parcel of real property as reflected on the books of the property tax assessor for the current property tax year.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 "Exemption value" means the ATI fair market value when reduced by the exemption allowed by this 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 "Fair market value"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217.</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(5) "Property tax value" means fair market value as it may be adjusted downward to reflect the limit imposed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3140(B).</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(B)(1) When a parcel of real property and any improvements thereon subject to the six percent assessment ratio provided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(2)(a) The exemption allowed by this section is an amount equal to twenty</w:t>
      </w:r>
      <w:r w:rsidR="00091F6E" w:rsidRPr="00091F6E">
        <w:rPr>
          <w:lang w:val="en-PH"/>
        </w:rPr>
        <w:noBreakHyphen/>
      </w:r>
      <w:r w:rsidRPr="00091F6E">
        <w:rPr>
          <w:lang w:val="en-PH"/>
        </w:rPr>
        <w:t>five percent of ATI fair market value of the parcel. However, no exemption value calculated pursuant to this section may be less than current fair market value of the parcel.</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If the ATI fair market value of the parcel is less than the current fair market value, the exemption otherwise allowed pursuant to this section does not apply and the ATI fair market value applies as provided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3140(A)(1)(b).</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The exemption allowed in this section does not apply unless the owner of the property, or the owner's agent, notifies the county assessor that the property will be subject to the six percent assessment ratio provided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220(e) before January thirty</w:t>
      </w:r>
      <w:r w:rsidR="00091F6E" w:rsidRPr="00091F6E">
        <w:rPr>
          <w:lang w:val="en-PH"/>
        </w:rPr>
        <w:noBreakHyphen/>
      </w:r>
      <w:r w:rsidRPr="00091F6E">
        <w:rPr>
          <w:lang w:val="en-PH"/>
        </w:rPr>
        <w:t>first for the tax year for which the owner first claims eligibility for the exemption. No further notifications are necessary from the current owner while the property remains subject to the six percent assessment ratio.</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2011 Act No. 57, </w:t>
      </w:r>
      <w:r w:rsidRPr="00091F6E">
        <w:rPr>
          <w:lang w:val="en-PH"/>
        </w:rPr>
        <w:t xml:space="preserve">Section </w:t>
      </w:r>
      <w:r w:rsidR="00E75ED8" w:rsidRPr="00091F6E">
        <w:rPr>
          <w:lang w:val="en-PH"/>
        </w:rPr>
        <w:t>1, eff June 14, 2011.</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3140.</w:t>
      </w:r>
      <w:r w:rsidR="00E75ED8" w:rsidRPr="00091F6E">
        <w:rPr>
          <w:lang w:val="en-PH"/>
        </w:rPr>
        <w:t xml:space="preserve"> Determining fair market value.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(A)(1) For property tax years beginning after 2006, the fair market value of real property is its fair market value applicable for the later of:</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(a) the base year, as defined in subsection (C) of this 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December thirty</w:t>
      </w:r>
      <w:r w:rsidR="00091F6E" w:rsidRPr="00091F6E">
        <w:rPr>
          <w:lang w:val="en-PH"/>
        </w:rPr>
        <w:noBreakHyphen/>
      </w:r>
      <w:r w:rsidRPr="00091F6E">
        <w:rPr>
          <w:lang w:val="en-PH"/>
        </w:rPr>
        <w:t>first of the year in which an assessable transfer of interest has occurred;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(c) as determined on appeal;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(d) as it may be adjusted as determined in a countywide reassessment program conducted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217, but limited to increases in such value as provided in subsection (B) of this 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 To the fair market value of real property as determined at the time provided in item (1) of this subsection, there must be added the fair market value of subsequent improvements and additions to the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Any increase in the fair market value of real property attributable to the periodic countywide appraisal and equalization program implemented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217 is limited to fifteen percent within a five</w:t>
      </w:r>
      <w:r w:rsidR="00091F6E" w:rsidRPr="00091F6E">
        <w:rPr>
          <w:lang w:val="en-PH"/>
        </w:rPr>
        <w:noBreakHyphen/>
      </w:r>
      <w:r w:rsidRPr="00091F6E">
        <w:rPr>
          <w:lang w:val="en-PH"/>
        </w:rPr>
        <w:t xml:space="preserve">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w:t>
      </w:r>
      <w:r w:rsidRPr="00091F6E">
        <w:rPr>
          <w:lang w:val="en-PH"/>
        </w:rPr>
        <w:lastRenderedPageBreak/>
        <w:t>nor do they apply to the fair market value of real property when an assessable transfer of interest occurred in the year that the transfer value is first subject to tax.</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For purposes of determining a "base year" fair market value pursuant to this section, the fair market value of real property is its appraised value applicable for property tax year 2007.</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(D) Real property valued by the unit valuation concept is excluded from the limits provided pursuant to subsection (B) of this 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(E) Value attributable to additions and improvements, and changes in value resulting from assessable transfers of interest occurring in a property tax year are first subject to property tax in the following tax year except as provided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670(B).</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2006 Act No. 388, Pt IV, </w:t>
      </w:r>
      <w:r w:rsidRPr="00091F6E">
        <w:rPr>
          <w:lang w:val="en-PH"/>
        </w:rPr>
        <w:t xml:space="preserve">Section </w:t>
      </w:r>
      <w:r w:rsidR="00E75ED8" w:rsidRPr="00091F6E">
        <w:rPr>
          <w:lang w:val="en-PH"/>
        </w:rPr>
        <w:t xml:space="preserve">1, eff upon ratification of amendment to Article X of the Constitution (ratified April 26, 2007); 2007 Act No. 57, </w:t>
      </w:r>
      <w:r w:rsidRPr="00091F6E">
        <w:rPr>
          <w:lang w:val="en-PH"/>
        </w:rPr>
        <w:t xml:space="preserve">Section </w:t>
      </w:r>
      <w:r w:rsidR="00E75ED8" w:rsidRPr="00091F6E">
        <w:rPr>
          <w:lang w:val="en-PH"/>
        </w:rPr>
        <w:t xml:space="preserve">7.B, eff April 26, 2007, applicable for property tax years beginning after 2006; 2010 Act No. 275, </w:t>
      </w:r>
      <w:r w:rsidRPr="00091F6E">
        <w:rPr>
          <w:lang w:val="en-PH"/>
        </w:rPr>
        <w:t xml:space="preserve">Section </w:t>
      </w:r>
      <w:r w:rsidR="00E75ED8" w:rsidRPr="00091F6E">
        <w:rPr>
          <w:lang w:val="en-PH"/>
        </w:rPr>
        <w:t>2, eff June 16, 2010.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2007 Act No. 57, </w:t>
      </w:r>
      <w:r w:rsidR="00091F6E" w:rsidRPr="00091F6E">
        <w:rPr>
          <w:lang w:val="en-PH"/>
        </w:rPr>
        <w:t xml:space="preserve">Section </w:t>
      </w:r>
      <w:r w:rsidRPr="00091F6E">
        <w:rPr>
          <w:lang w:val="en-PH"/>
        </w:rPr>
        <w:t>7.D,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2010 Act No. 275, </w:t>
      </w:r>
      <w:r w:rsidR="00091F6E" w:rsidRPr="00091F6E">
        <w:rPr>
          <w:lang w:val="en-PH"/>
        </w:rPr>
        <w:t xml:space="preserve">Section </w:t>
      </w:r>
      <w:r w:rsidRPr="00091F6E">
        <w:rPr>
          <w:lang w:val="en-PH"/>
        </w:rPr>
        <w:t>3, provides as follows:</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"This act takes effect upon approval by the Governor, and shall apply to real property transfers after 2009. No refund is allowed on account of values adjusted by the changes to the provisions of Section 12</w:t>
      </w:r>
      <w:r w:rsidR="00091F6E" w:rsidRPr="00091F6E">
        <w:rPr>
          <w:lang w:val="en-PH"/>
        </w:rPr>
        <w:noBreakHyphen/>
      </w:r>
      <w:r w:rsidRPr="00091F6E">
        <w:rPr>
          <w:lang w:val="en-PH"/>
        </w:rPr>
        <w:t>37</w:t>
      </w:r>
      <w:r w:rsidR="00091F6E" w:rsidRPr="00091F6E">
        <w:rPr>
          <w:lang w:val="en-PH"/>
        </w:rPr>
        <w:noBreakHyphen/>
      </w:r>
      <w:r w:rsidRPr="00091F6E">
        <w:rPr>
          <w:lang w:val="en-PH"/>
        </w:rPr>
        <w:t>3150."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3150.</w:t>
      </w:r>
      <w:r w:rsidR="00E75ED8" w:rsidRPr="00091F6E">
        <w:rPr>
          <w:lang w:val="en-PH"/>
        </w:rPr>
        <w:t xml:space="preserve"> Determining when to appraise parcel of real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For purposes of determining when a parcel of real property must be appraised, an assessable transfer of interest in real property includes, but is not limited to, the following:</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 a conveyance by deed;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 a conveyance by land contract;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 a conveyance to a trust, except if:</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(a) the settlor or the settlor's spouse, or both, conveys the property to the trust and the sole present beneficiary or beneficiaries are the settlor or the settlor's spouse, or both;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the settlor or the settlor's spouse, or both, conveys property subject to the special four percent assessment ratio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220(c) and the sole present beneficiary or beneficiaries is the child or children of the settlor or the settlor's spouse, but a subsequent conveyance of this real property by the beneficiary child or children is not exempt from the provisions of this 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 a conveyance by distribution from a trust, except if the distributee is the sole present beneficiary or the spouse of the sole present beneficiary, or both;</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(5) a change in the sole present beneficiary or beneficiaries of a trust, except a change that adds or substitutes the spouse of the sole present beneficiary;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(6) a conveyance by distribution under a will or by intestate succession, except if:</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(a) the distributee is the decedent's spouse;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the distributee is the child or children of the decedent, the decedent did not have a spouse at the time of the decedent's death, and the property is subject to the special four percent assessment ratio pursuant to Section 12</w:t>
      </w:r>
      <w:r w:rsidR="00091F6E" w:rsidRPr="00091F6E">
        <w:rPr>
          <w:lang w:val="en-PH"/>
        </w:rPr>
        <w:noBreakHyphen/>
      </w:r>
      <w:r w:rsidRPr="00091F6E">
        <w:rPr>
          <w:lang w:val="en-PH"/>
        </w:rPr>
        <w:t>43</w:t>
      </w:r>
      <w:r w:rsidR="00091F6E" w:rsidRPr="00091F6E">
        <w:rPr>
          <w:lang w:val="en-PH"/>
        </w:rPr>
        <w:noBreakHyphen/>
      </w:r>
      <w:r w:rsidRPr="00091F6E">
        <w:rPr>
          <w:lang w:val="en-PH"/>
        </w:rPr>
        <w:t>220(c), but a subsequent conveyance of this real property by the distributee child or children is not exempt from the provisions of this 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(7) a conveyance by lease if the total duration of the lease, including the initial term and all options for renewal, is more than twenty years or the lease grants the lessee a bargain purchase option. As used in this item, "bargain purchase option" means the right to purchase the property at the termination of the lease for not more than eighty percent of the property's true cash value at the termination of the lease. This item does not apply to personal property or that portion of the property not subject to the leasehold interest conveyed;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(8) a transfer of an ownership interest in a single transaction or as a part of a series of related transactions within a twenty</w:t>
      </w:r>
      <w:r w:rsidR="00091F6E" w:rsidRPr="00091F6E">
        <w:rPr>
          <w:lang w:val="en-PH"/>
        </w:rPr>
        <w:noBreakHyphen/>
      </w:r>
      <w:r w:rsidRPr="00091F6E">
        <w:rPr>
          <w:lang w:val="en-PH"/>
        </w:rPr>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091F6E" w:rsidRPr="00091F6E">
        <w:rPr>
          <w:lang w:val="en-PH"/>
        </w:rPr>
        <w:noBreakHyphen/>
      </w:r>
      <w:r w:rsidRPr="00091F6E">
        <w:rPr>
          <w:lang w:val="en-PH"/>
        </w:rPr>
        <w:t>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(9) a change of use of agricultural real property which subjects it to the rollback tax;</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(10) a change of use of real property when classification of property changes as a result of a local zoning ordinance change;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(11) the passage of twenty years since the later of the base year or the last assessable transfer of interest for real property owned by a publicly</w:t>
      </w:r>
      <w:r w:rsidR="00091F6E" w:rsidRPr="00091F6E">
        <w:rPr>
          <w:lang w:val="en-PH"/>
        </w:rPr>
        <w:noBreakHyphen/>
      </w:r>
      <w:r w:rsidRPr="00091F6E">
        <w:rPr>
          <w:lang w:val="en-PH"/>
        </w:rPr>
        <w:t>held entity whose stock, shares, or other ownership interests are traded on a regulated exchange, a pension fund, or other similar entity.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An assessable transfer of interest does not include: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 transfers not subject to federal income tax in the following circumstances: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(a) 1033 (Conversions</w:t>
      </w:r>
      <w:r w:rsidR="00091F6E" w:rsidRPr="00091F6E">
        <w:rPr>
          <w:lang w:val="en-PH"/>
        </w:rPr>
        <w:noBreakHyphen/>
      </w:r>
      <w:r w:rsidRPr="00091F6E">
        <w:rPr>
          <w:lang w:val="en-PH"/>
        </w:rPr>
        <w:t>Fire and Insurance Proceeds to Rebuild);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1041 (Transfers of Property Between Spouses or Incident to Divorce);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(c) 351 (Transfer to a Corporation Controlled by Transferor);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(d) 355 (Distribution by a Controlled Corporation);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(e) 368 (Corporate Reorganizations);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(f) 721 (Nonrecognition of Gain or Loss on a Contribution to a Partnership).</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Number references in the above subitems are to sections of the Internal Revenue Code of 1986, as defined in Section 12</w:t>
      </w:r>
      <w:r w:rsidR="00091F6E" w:rsidRPr="00091F6E">
        <w:rPr>
          <w:lang w:val="en-PH"/>
        </w:rPr>
        <w:noBreakHyphen/>
      </w:r>
      <w:r w:rsidRPr="00091F6E">
        <w:rPr>
          <w:lang w:val="en-PH"/>
        </w:rPr>
        <w:t>6</w:t>
      </w:r>
      <w:r w:rsidR="00091F6E" w:rsidRPr="00091F6E">
        <w:rPr>
          <w:lang w:val="en-PH"/>
        </w:rPr>
        <w:noBreakHyphen/>
      </w:r>
      <w:r w:rsidRPr="00091F6E">
        <w:rPr>
          <w:lang w:val="en-PH"/>
        </w:rPr>
        <w:t>40;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 a transfer of that portion of property subject to a life estate or life lease retained by the transferor, until expiration or termination of the life estate or life lease;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(3) a transfer through foreclosure or forfeiture of a recorded instrument or through deed or conveyance in lieu of a foreclosure or forfeiture, until the redemption period has expired;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(4) a transfer by redemption by the person to whom taxes are assessed of property previously sold for delinquent taxes;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(5) a conveyance to a trust if the settlor or the settlor's spouse, or both, convey the property to the trust and the sole present beneficiary of the trust is the settlor or the settlor's spouse, or both;</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(6) a transfer for security or an assignment or discharge of a security interest;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(7) a transfer of real property or other ownership interests among members of an affiliated group. As used in this item, "affiliated group" is as defined in Section 1504 of the Internal Revenue Code as defined in Section 12</w:t>
      </w:r>
      <w:r w:rsidR="00091F6E" w:rsidRPr="00091F6E">
        <w:rPr>
          <w:lang w:val="en-PH"/>
        </w:rPr>
        <w:noBreakHyphen/>
      </w:r>
      <w:r w:rsidRPr="00091F6E">
        <w:rPr>
          <w:lang w:val="en-PH"/>
        </w:rPr>
        <w:t>6</w:t>
      </w:r>
      <w:r w:rsidR="00091F6E" w:rsidRPr="00091F6E">
        <w:rPr>
          <w:lang w:val="en-PH"/>
        </w:rPr>
        <w:noBreakHyphen/>
      </w:r>
      <w:r w:rsidRPr="00091F6E">
        <w:rPr>
          <w:lang w:val="en-PH"/>
        </w:rPr>
        <w:t>40. Upon request of the applicable property tax assessor, a corporation shall furnish proof within forty</w:t>
      </w:r>
      <w:r w:rsidR="00091F6E" w:rsidRPr="00091F6E">
        <w:rPr>
          <w:lang w:val="en-PH"/>
        </w:rPr>
        <w:noBreakHyphen/>
      </w:r>
      <w:r w:rsidRPr="00091F6E">
        <w:rPr>
          <w:lang w:val="en-PH"/>
        </w:rPr>
        <w:t>five days that a transfer meets the requirements of this item. A corporation that fails to comply with this request is subject to a civil penalty as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3160(B);</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091F6E" w:rsidRPr="00091F6E">
        <w:rPr>
          <w:lang w:val="en-PH"/>
        </w:rPr>
        <w:noBreakHyphen/>
      </w:r>
      <w:r w:rsidRPr="00091F6E">
        <w:rPr>
          <w:lang w:val="en-PH"/>
        </w:rPr>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3160(B);</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(9) a transfer of an interest in a timeshare unit by deed or lease;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 xml:space="preserve">(10) a transfer of an undivided, fractional ownership interest in real estate in a single transaction or as a part of a series of related transactions, if the ownership interest or interests conveyed, or otherwise </w:t>
      </w:r>
      <w:r w:rsidRPr="00091F6E">
        <w:rPr>
          <w:lang w:val="en-PH"/>
        </w:rPr>
        <w:lastRenderedPageBreak/>
        <w:t>transferred, in the single transaction or series of related transactions within a twenty</w:t>
      </w:r>
      <w:r w:rsidR="00091F6E" w:rsidRPr="00091F6E">
        <w:rPr>
          <w:lang w:val="en-PH"/>
        </w:rPr>
        <w:noBreakHyphen/>
      </w:r>
      <w:r w:rsidRPr="00091F6E">
        <w:rPr>
          <w:lang w:val="en-PH"/>
        </w:rPr>
        <w:t>five year period, is not more than fifty percent of the entire fee simple title to the real estate;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091F6E" w:rsidRPr="00091F6E">
        <w:rPr>
          <w:lang w:val="en-PH"/>
        </w:rPr>
        <w:noBreakHyphen/>
      </w:r>
      <w:r w:rsidRPr="00091F6E">
        <w:rPr>
          <w:lang w:val="en-PH"/>
        </w:rPr>
        <w:t>2</w:t>
      </w:r>
      <w:r w:rsidR="00091F6E" w:rsidRPr="00091F6E">
        <w:rPr>
          <w:lang w:val="en-PH"/>
        </w:rPr>
        <w:noBreakHyphen/>
      </w:r>
      <w:r w:rsidRPr="00091F6E">
        <w:rPr>
          <w:lang w:val="en-PH"/>
        </w:rPr>
        <w:t>25(B)(1);</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(12) a conveyance, assignment, release, or modification of an easement, including, but not limited to:</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(a) a conservation easement, as defined in Chapter 8, Title 27;</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(b) a utility easement;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r>
      <w:r w:rsidRPr="00091F6E">
        <w:rPr>
          <w:lang w:val="en-PH"/>
        </w:rPr>
        <w:tab/>
        <w:t>(c) an easement for ingress, egress, or regress;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(14) the execution or recording of a deed to real property for the purpose of creating or terminating a joint tenancy with rights of survivorship, provided the grantors and grantees are the same; or</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2006 Act No. 388, Pt IV, </w:t>
      </w:r>
      <w:r w:rsidRPr="00091F6E">
        <w:rPr>
          <w:lang w:val="en-PH"/>
        </w:rPr>
        <w:t xml:space="preserve">Section </w:t>
      </w:r>
      <w:r w:rsidR="00E75ED8" w:rsidRPr="00091F6E">
        <w:rPr>
          <w:lang w:val="en-PH"/>
        </w:rPr>
        <w:t xml:space="preserve">1, eff upon ratification of amendment to Article X of the Constitution (ratified April 26, 2007); 2007 Act No. 57, </w:t>
      </w:r>
      <w:r w:rsidRPr="00091F6E">
        <w:rPr>
          <w:lang w:val="en-PH"/>
        </w:rPr>
        <w:t xml:space="preserve">Sections </w:t>
      </w:r>
      <w:r w:rsidR="00E75ED8" w:rsidRPr="00091F6E">
        <w:rPr>
          <w:lang w:val="en-PH"/>
        </w:rPr>
        <w:t xml:space="preserve"> 7.C.1 and 7.C.2, eff April 26, 2007, applicable for property tax years beginning after 2006; 2010 Act No. 275, </w:t>
      </w:r>
      <w:r w:rsidRPr="00091F6E">
        <w:rPr>
          <w:lang w:val="en-PH"/>
        </w:rPr>
        <w:t xml:space="preserve">Sections </w:t>
      </w:r>
      <w:r w:rsidR="00E75ED8" w:rsidRPr="00091F6E">
        <w:rPr>
          <w:lang w:val="en-PH"/>
        </w:rPr>
        <w:t xml:space="preserve"> 1.A, 1.B, 1.C, 1.D, eff June 16, 2010; 2012 Act No. 179, </w:t>
      </w:r>
      <w:r w:rsidRPr="00091F6E">
        <w:rPr>
          <w:lang w:val="en-PH"/>
        </w:rPr>
        <w:t xml:space="preserve">Section </w:t>
      </w:r>
      <w:r w:rsidR="00E75ED8" w:rsidRPr="00091F6E">
        <w:rPr>
          <w:lang w:val="en-PH"/>
        </w:rPr>
        <w:t>4, eff May 25, 2012.</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Editor's Note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2007 Act No. 57, </w:t>
      </w:r>
      <w:r w:rsidR="00091F6E" w:rsidRPr="00091F6E">
        <w:rPr>
          <w:lang w:val="en-PH"/>
        </w:rPr>
        <w:t xml:space="preserve">Section </w:t>
      </w:r>
      <w:r w:rsidRPr="00091F6E">
        <w:rPr>
          <w:lang w:val="en-PH"/>
        </w:rPr>
        <w:t>7.D, provides as follows: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2010 Act No. 275, </w:t>
      </w:r>
      <w:r w:rsidR="00091F6E" w:rsidRPr="00091F6E">
        <w:rPr>
          <w:lang w:val="en-PH"/>
        </w:rPr>
        <w:t xml:space="preserve">Section </w:t>
      </w:r>
      <w:r w:rsidRPr="00091F6E">
        <w:rPr>
          <w:lang w:val="en-PH"/>
        </w:rPr>
        <w:t>3,provides:</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"This act takes effect upon approval by the Governor, and shall apply to real property transfers after 2009. No refund is allowed on account of values adjusted by the changes to the provisions of Section 12</w:t>
      </w:r>
      <w:r w:rsidR="00091F6E" w:rsidRPr="00091F6E">
        <w:rPr>
          <w:lang w:val="en-PH"/>
        </w:rPr>
        <w:noBreakHyphen/>
      </w:r>
      <w:r w:rsidRPr="00091F6E">
        <w:rPr>
          <w:lang w:val="en-PH"/>
        </w:rPr>
        <w:t>37</w:t>
      </w:r>
      <w:r w:rsidR="00091F6E" w:rsidRPr="00091F6E">
        <w:rPr>
          <w:lang w:val="en-PH"/>
        </w:rPr>
        <w:noBreakHyphen/>
      </w:r>
      <w:r w:rsidRPr="00091F6E">
        <w:rPr>
          <w:lang w:val="en-PH"/>
        </w:rPr>
        <w:t>3150."</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 xml:space="preserve">2012 Act No. 179, </w:t>
      </w:r>
      <w:r w:rsidR="00091F6E" w:rsidRPr="00091F6E">
        <w:rPr>
          <w:lang w:val="en-PH"/>
        </w:rPr>
        <w:t xml:space="preserve">Section </w:t>
      </w:r>
      <w:r w:rsidRPr="00091F6E">
        <w:rPr>
          <w:lang w:val="en-PH"/>
        </w:rPr>
        <w:t>5, provides as follows:</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"This act takes effect upon approval by the Governor and applies to property tax years beginning after 2011."</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3160.</w:t>
      </w:r>
      <w:r w:rsidR="00E75ED8" w:rsidRPr="00091F6E">
        <w:rPr>
          <w:lang w:val="en-PH"/>
        </w:rPr>
        <w:t xml:space="preserve"> Promulgation of regulations; circumstances constituting change in beneficial ownership; certification of details of property ownership; penalties for falsification.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(B)(1) Except as provided pursuant to item (2) of this subsection, the county assessor annually shall send to each real property owner of record, or the owner's agent of record, to the address of record, a certificate prescribed by the Department of Revenue which must be signed and returned by the property owner or the owner's agent certifying details of the ownership of the property. If the owner or owner's agent knowingly falsifies any detail on the certificate, then the owner or owner's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r>
      <w:r w:rsidRPr="00091F6E">
        <w:rPr>
          <w:lang w:val="en-PH"/>
        </w:rPr>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For purposes of this section, a "natural person"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2006 Act No. 388, Pt IV, </w:t>
      </w:r>
      <w:r w:rsidRPr="00091F6E">
        <w:rPr>
          <w:lang w:val="en-PH"/>
        </w:rPr>
        <w:t xml:space="preserve">Section </w:t>
      </w:r>
      <w:r w:rsidR="00E75ED8" w:rsidRPr="00091F6E">
        <w:rPr>
          <w:lang w:val="en-PH"/>
        </w:rPr>
        <w:t xml:space="preserve">1, eff upon ratification of amendment to Article X of the Constitution (ratified April 26, 2007); 2007 Act No. 57, </w:t>
      </w:r>
      <w:r w:rsidRPr="00091F6E">
        <w:rPr>
          <w:lang w:val="en-PH"/>
        </w:rPr>
        <w:t xml:space="preserve">Section </w:t>
      </w:r>
      <w:r w:rsidR="00E75ED8" w:rsidRPr="00091F6E">
        <w:rPr>
          <w:lang w:val="en-PH"/>
        </w:rPr>
        <w:t>8, eff June 6, 2007.</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3170.</w:t>
      </w:r>
      <w:r w:rsidR="00E75ED8" w:rsidRPr="00091F6E">
        <w:rPr>
          <w:lang w:val="en-PH"/>
        </w:rPr>
        <w:t xml:space="preserve"> Effect on valuation of agricultural property.</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Nothing in this article affects the provisions of Section 12</w:t>
      </w:r>
      <w:r w:rsidR="00091F6E" w:rsidRPr="00091F6E">
        <w:rPr>
          <w:lang w:val="en-PH"/>
        </w:rPr>
        <w:noBreakHyphen/>
      </w:r>
      <w:r w:rsidRPr="00091F6E">
        <w:rPr>
          <w:lang w:val="en-PH"/>
        </w:rPr>
        <w:t>43</w:t>
      </w:r>
      <w:r w:rsidR="00091F6E" w:rsidRPr="00091F6E">
        <w:rPr>
          <w:lang w:val="en-PH"/>
        </w:rPr>
        <w:noBreakHyphen/>
      </w:r>
      <w:r w:rsidRPr="00091F6E">
        <w:rPr>
          <w:lang w:val="en-PH"/>
        </w:rPr>
        <w:t>220(d) that define and apply to "fair market value for agricultural purposes" for real property in agricultural use.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Except as provided in Section 12</w:t>
      </w:r>
      <w:r w:rsidR="00091F6E" w:rsidRPr="00091F6E">
        <w:rPr>
          <w:lang w:val="en-PH"/>
        </w:rPr>
        <w:noBreakHyphen/>
      </w:r>
      <w:r w:rsidRPr="00091F6E">
        <w:rPr>
          <w:lang w:val="en-PH"/>
        </w:rPr>
        <w:t>37</w:t>
      </w:r>
      <w:r w:rsidR="00091F6E" w:rsidRPr="00091F6E">
        <w:rPr>
          <w:lang w:val="en-PH"/>
        </w:rPr>
        <w:noBreakHyphen/>
      </w:r>
      <w:r w:rsidRPr="00091F6E">
        <w:rPr>
          <w:lang w:val="en-PH"/>
        </w:rPr>
        <w:t>3150(9), this article does not affect the eligibility requirements for agricultural use or the imposition of rollback taxes when real property is changed from agricultural use.</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2006 Act No. 388, Pt IV, </w:t>
      </w:r>
      <w:r w:rsidRPr="00091F6E">
        <w:rPr>
          <w:lang w:val="en-PH"/>
        </w:rPr>
        <w:t xml:space="preserve">Section </w:t>
      </w:r>
      <w:r w:rsidR="00E75ED8" w:rsidRPr="00091F6E">
        <w:rPr>
          <w:lang w:val="en-PH"/>
        </w:rPr>
        <w:t>1, eff upon ratification of amendment to Article X of the Constitution (ratified April 26, 2007).</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75ED8" w:rsidRPr="00091F6E">
        <w:rPr>
          <w:lang w:val="en-PH"/>
        </w:rPr>
        <w:t xml:space="preserve"> 26</w:t>
      </w:r>
    </w:p>
    <w:p w:rsidR="00091F6E" w:rsidRP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1F6E">
        <w:rPr>
          <w:lang w:val="en-PH"/>
        </w:rPr>
        <w:t>Boats and Watercraft</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3200.</w:t>
      </w:r>
      <w:r w:rsidR="00E75ED8" w:rsidRPr="00091F6E">
        <w:rPr>
          <w:lang w:val="en-PH"/>
        </w:rPr>
        <w:t xml:space="preserve"> Tax year for boats, boat motors, and watercraft.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tax year for boats, boat motors, and watercraft subject to property tax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714 begins with the last day of the month in which a certificate of number required by Section 50</w:t>
      </w:r>
      <w:r w:rsidR="00091F6E" w:rsidRPr="00091F6E">
        <w:rPr>
          <w:lang w:val="en-PH"/>
        </w:rPr>
        <w:noBreakHyphen/>
      </w:r>
      <w:r w:rsidRPr="00091F6E">
        <w:rPr>
          <w:lang w:val="en-PH"/>
        </w:rPr>
        <w:t>23</w:t>
      </w:r>
      <w:r w:rsidR="00091F6E" w:rsidRPr="00091F6E">
        <w:rPr>
          <w:lang w:val="en-PH"/>
        </w:rPr>
        <w:noBreakHyphen/>
      </w:r>
      <w:r w:rsidRPr="00091F6E">
        <w:rPr>
          <w:lang w:val="en-PH"/>
        </w:rPr>
        <w:t>370 is issued and ends on the last day of the month in which the certificate of number expires or is due to expire. No certificate of number may be issued for a boat, boat motor, or watercraft until the ad valorem tax is paid for the year for which the registration is to be issued. All ad valorem taxes on a boat, boat motor, or watercraft are due and payable one hundred twenty days from the date of purchase.</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2018 Act No. 223 (H.4715), </w:t>
      </w:r>
      <w:r w:rsidRPr="00091F6E">
        <w:rPr>
          <w:lang w:val="en-PH"/>
        </w:rPr>
        <w:t xml:space="preserve">Section </w:t>
      </w:r>
      <w:r w:rsidR="00E75ED8" w:rsidRPr="00091F6E">
        <w:rPr>
          <w:lang w:val="en-PH"/>
        </w:rPr>
        <w:t>8, eff January 1, 2020.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3210.</w:t>
      </w:r>
      <w:r w:rsidR="00E75ED8" w:rsidRPr="00091F6E">
        <w:rPr>
          <w:lang w:val="en-PH"/>
        </w:rPr>
        <w:t xml:space="preserve"> Tax notices for boats, boat motors, and watercraft.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(A) The auditor shall prepare a tax notice for all boats, boat motors, and watercraft owned by the same person and titled at the same time for each tax year. A notice must describe the boats, boat motors,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w:t>
      </w:r>
      <w:r w:rsidR="00091F6E" w:rsidRPr="00091F6E">
        <w:rPr>
          <w:lang w:val="en-PH"/>
        </w:rPr>
        <w:noBreakHyphen/>
      </w:r>
      <w:r w:rsidRPr="00091F6E">
        <w:rPr>
          <w:lang w:val="en-PH"/>
        </w:rPr>
        <w:t>23</w:t>
      </w:r>
      <w:r w:rsidR="00091F6E" w:rsidRPr="00091F6E">
        <w:rPr>
          <w:lang w:val="en-PH"/>
        </w:rPr>
        <w:noBreakHyphen/>
      </w:r>
      <w:r w:rsidRPr="00091F6E">
        <w:rPr>
          <w:lang w:val="en-PH"/>
        </w:rPr>
        <w:t>340 or the renewal application for a certificate of number referenced in Section 50</w:t>
      </w:r>
      <w:r w:rsidR="00091F6E" w:rsidRPr="00091F6E">
        <w:rPr>
          <w:lang w:val="en-PH"/>
        </w:rPr>
        <w:noBreakHyphen/>
      </w:r>
      <w:r w:rsidRPr="00091F6E">
        <w:rPr>
          <w:lang w:val="en-PH"/>
        </w:rPr>
        <w:t>23</w:t>
      </w:r>
      <w:r w:rsidR="00091F6E" w:rsidRPr="00091F6E">
        <w:rPr>
          <w:lang w:val="en-PH"/>
        </w:rPr>
        <w:noBreakHyphen/>
      </w:r>
      <w:r w:rsidRPr="00091F6E">
        <w:rPr>
          <w:lang w:val="en-PH"/>
        </w:rPr>
        <w:t>370. 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receipt, or notice from the county treasurer, by other means satisfactory to the Department of Natural Resources, of payment of the tax.</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(B) Tax bills (notices) for county</w:t>
      </w:r>
      <w:r w:rsidR="00091F6E" w:rsidRPr="00091F6E">
        <w:rPr>
          <w:lang w:val="en-PH"/>
        </w:rPr>
        <w:noBreakHyphen/>
      </w:r>
      <w:r w:rsidRPr="00091F6E">
        <w:rPr>
          <w:lang w:val="en-PH"/>
        </w:rPr>
        <w:t>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2018 Act No. 223 (H.4715), </w:t>
      </w:r>
      <w:r w:rsidRPr="00091F6E">
        <w:rPr>
          <w:lang w:val="en-PH"/>
        </w:rPr>
        <w:t xml:space="preserve">Section </w:t>
      </w:r>
      <w:r w:rsidR="00E75ED8" w:rsidRPr="00091F6E">
        <w:rPr>
          <w:lang w:val="en-PH"/>
        </w:rPr>
        <w:t>8, eff January 1, 2020.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3220.</w:t>
      </w:r>
      <w:r w:rsidR="00E75ED8" w:rsidRPr="00091F6E">
        <w:rPr>
          <w:lang w:val="en-PH"/>
        </w:rPr>
        <w:t xml:space="preserve"> Property tax returns for boats, boat motors, and watercraft.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When a boat, boat motor, or watercraft is first taxable in a county, the owner shall make a property tax return prior to submitting the application for and issuance of number and certificate as referenced in Section 50</w:t>
      </w:r>
      <w:r w:rsidR="00091F6E" w:rsidRPr="00091F6E">
        <w:rPr>
          <w:lang w:val="en-PH"/>
        </w:rPr>
        <w:noBreakHyphen/>
      </w:r>
      <w:r w:rsidRPr="00091F6E">
        <w:rPr>
          <w:lang w:val="en-PH"/>
        </w:rPr>
        <w:t>23</w:t>
      </w:r>
      <w:r w:rsidR="00091F6E" w:rsidRPr="00091F6E">
        <w:rPr>
          <w:lang w:val="en-PH"/>
        </w:rPr>
        <w:noBreakHyphen/>
      </w:r>
      <w:r w:rsidRPr="00091F6E">
        <w:rPr>
          <w:lang w:val="en-PH"/>
        </w:rPr>
        <w:t>340. The return must be made to the auditor of the county in which the owner resides. The return must be signed under oath and must set forth the county, school district, special or tax district, and municipality in which the boat, boat motor, or watercraft is principally located.</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2018 Act No. 223 (H.4715), </w:t>
      </w:r>
      <w:r w:rsidRPr="00091F6E">
        <w:rPr>
          <w:lang w:val="en-PH"/>
        </w:rPr>
        <w:t xml:space="preserve">Section </w:t>
      </w:r>
      <w:r w:rsidR="00E75ED8" w:rsidRPr="00091F6E">
        <w:rPr>
          <w:lang w:val="en-PH"/>
        </w:rPr>
        <w:t>8, eff January 1, 2020.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3230.</w:t>
      </w:r>
      <w:r w:rsidR="00E75ED8" w:rsidRPr="00091F6E">
        <w:rPr>
          <w:lang w:val="en-PH"/>
        </w:rPr>
        <w:t xml:space="preserve"> Auditor to determine assessed value of boats, boat motors, and watercraft.</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county auditor shall determine the assessed value of boats, boat motors, and watercraft and shall calculate the amount of taxes due on the property.</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75ED8" w:rsidRPr="00091F6E">
        <w:rPr>
          <w:lang w:val="en-PH"/>
        </w:rPr>
        <w:t xml:space="preserve">: 2018 Act No. 223 (H.4715), </w:t>
      </w:r>
      <w:r w:rsidRPr="00091F6E">
        <w:rPr>
          <w:lang w:val="en-PH"/>
        </w:rPr>
        <w:t xml:space="preserve">Section </w:t>
      </w:r>
      <w:r w:rsidR="00E75ED8" w:rsidRPr="00091F6E">
        <w:rPr>
          <w:lang w:val="en-PH"/>
        </w:rPr>
        <w:t>8, eff January 1, 2020.</w:t>
      </w:r>
    </w:p>
    <w:p w:rsidR="00091F6E" w:rsidRP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b/>
          <w:lang w:val="en-PH"/>
        </w:rPr>
        <w:t xml:space="preserve">SECTION </w:t>
      </w:r>
      <w:r w:rsidR="00E75ED8" w:rsidRPr="00091F6E">
        <w:rPr>
          <w:b/>
          <w:lang w:val="en-PH"/>
        </w:rPr>
        <w:t>12</w:t>
      </w:r>
      <w:r w:rsidRPr="00091F6E">
        <w:rPr>
          <w:b/>
          <w:lang w:val="en-PH"/>
        </w:rPr>
        <w:noBreakHyphen/>
      </w:r>
      <w:r w:rsidR="00E75ED8" w:rsidRPr="00091F6E">
        <w:rPr>
          <w:b/>
          <w:lang w:val="en-PH"/>
        </w:rPr>
        <w:t>37</w:t>
      </w:r>
      <w:r w:rsidRPr="00091F6E">
        <w:rPr>
          <w:b/>
          <w:lang w:val="en-PH"/>
        </w:rPr>
        <w:noBreakHyphen/>
      </w:r>
      <w:r w:rsidR="00E75ED8" w:rsidRPr="00091F6E">
        <w:rPr>
          <w:b/>
          <w:lang w:val="en-PH"/>
        </w:rPr>
        <w:t>3240.</w:t>
      </w:r>
      <w:r w:rsidR="00E75ED8" w:rsidRPr="00091F6E">
        <w:rPr>
          <w:lang w:val="en-PH"/>
        </w:rPr>
        <w:t xml:space="preserve"> Exemptions from boat and watercraft tax.</w:t>
      </w:r>
    </w:p>
    <w:p w:rsidR="00091F6E" w:rsidRDefault="00E75ED8"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1F6E">
        <w:rPr>
          <w:lang w:val="en-PH"/>
        </w:rPr>
        <w:tab/>
        <w:t>The provisions of this article do not apply to a boat, boat motor, or watercraft exempt from ad valorem taxation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220(B)(38)(a) or classified as a primary or secondary residence pursuant to Section 12</w:t>
      </w:r>
      <w:r w:rsidR="00091F6E" w:rsidRPr="00091F6E">
        <w:rPr>
          <w:lang w:val="en-PH"/>
        </w:rPr>
        <w:noBreakHyphen/>
      </w:r>
      <w:r w:rsidRPr="00091F6E">
        <w:rPr>
          <w:lang w:val="en-PH"/>
        </w:rPr>
        <w:t>37</w:t>
      </w:r>
      <w:r w:rsidR="00091F6E" w:rsidRPr="00091F6E">
        <w:rPr>
          <w:lang w:val="en-PH"/>
        </w:rPr>
        <w:noBreakHyphen/>
      </w:r>
      <w:r w:rsidRPr="00091F6E">
        <w:rPr>
          <w:lang w:val="en-PH"/>
        </w:rPr>
        <w:t>224(B).</w:t>
      </w: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1F6E" w:rsidRDefault="00091F6E"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75ED8" w:rsidRPr="00091F6E">
        <w:rPr>
          <w:lang w:val="en-PH"/>
        </w:rPr>
        <w:t xml:space="preserve">: 2018 Act No. 223 (H.4715), </w:t>
      </w:r>
      <w:r w:rsidRPr="00091F6E">
        <w:rPr>
          <w:lang w:val="en-PH"/>
        </w:rPr>
        <w:t xml:space="preserve">Section </w:t>
      </w:r>
      <w:r w:rsidR="00E75ED8" w:rsidRPr="00091F6E">
        <w:rPr>
          <w:lang w:val="en-PH"/>
        </w:rPr>
        <w:t>8, eff January 1, 2020.</w:t>
      </w:r>
    </w:p>
    <w:p w:rsidR="00F25049" w:rsidRPr="00091F6E" w:rsidRDefault="00F25049" w:rsidP="0009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1F6E" w:rsidSect="00091F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F6E" w:rsidRDefault="00091F6E" w:rsidP="00091F6E">
      <w:r>
        <w:separator/>
      </w:r>
    </w:p>
  </w:endnote>
  <w:endnote w:type="continuationSeparator" w:id="0">
    <w:p w:rsidR="00091F6E" w:rsidRDefault="00091F6E" w:rsidP="0009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6E" w:rsidRPr="00091F6E" w:rsidRDefault="00091F6E" w:rsidP="00091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6E" w:rsidRPr="00091F6E" w:rsidRDefault="00091F6E" w:rsidP="00091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6E" w:rsidRPr="00091F6E" w:rsidRDefault="00091F6E" w:rsidP="0009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F6E" w:rsidRDefault="00091F6E" w:rsidP="00091F6E">
      <w:r>
        <w:separator/>
      </w:r>
    </w:p>
  </w:footnote>
  <w:footnote w:type="continuationSeparator" w:id="0">
    <w:p w:rsidR="00091F6E" w:rsidRDefault="00091F6E" w:rsidP="0009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6E" w:rsidRPr="00091F6E" w:rsidRDefault="00091F6E" w:rsidP="00091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6E" w:rsidRPr="00091F6E" w:rsidRDefault="00091F6E" w:rsidP="00091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6E" w:rsidRPr="00091F6E" w:rsidRDefault="00091F6E" w:rsidP="00091F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D8"/>
    <w:rsid w:val="00091F6E"/>
    <w:rsid w:val="00E75E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FA2A7-5A3C-4CFB-A29A-C536E6A7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5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5ED8"/>
    <w:rPr>
      <w:rFonts w:ascii="Courier New" w:eastAsiaTheme="minorEastAsia" w:hAnsi="Courier New" w:cs="Courier New"/>
      <w:sz w:val="20"/>
      <w:szCs w:val="20"/>
    </w:rPr>
  </w:style>
  <w:style w:type="paragraph" w:styleId="Header">
    <w:name w:val="header"/>
    <w:basedOn w:val="Normal"/>
    <w:link w:val="HeaderChar"/>
    <w:uiPriority w:val="99"/>
    <w:unhideWhenUsed/>
    <w:rsid w:val="00091F6E"/>
    <w:pPr>
      <w:tabs>
        <w:tab w:val="center" w:pos="4680"/>
        <w:tab w:val="right" w:pos="9360"/>
      </w:tabs>
    </w:pPr>
  </w:style>
  <w:style w:type="character" w:customStyle="1" w:styleId="HeaderChar">
    <w:name w:val="Header Char"/>
    <w:basedOn w:val="DefaultParagraphFont"/>
    <w:link w:val="Header"/>
    <w:uiPriority w:val="99"/>
    <w:rsid w:val="00091F6E"/>
  </w:style>
  <w:style w:type="paragraph" w:styleId="Footer">
    <w:name w:val="footer"/>
    <w:basedOn w:val="Normal"/>
    <w:link w:val="FooterChar"/>
    <w:uiPriority w:val="99"/>
    <w:unhideWhenUsed/>
    <w:rsid w:val="00091F6E"/>
    <w:pPr>
      <w:tabs>
        <w:tab w:val="center" w:pos="4680"/>
        <w:tab w:val="right" w:pos="9360"/>
      </w:tabs>
    </w:pPr>
  </w:style>
  <w:style w:type="character" w:customStyle="1" w:styleId="FooterChar">
    <w:name w:val="Footer Char"/>
    <w:basedOn w:val="DefaultParagraphFont"/>
    <w:link w:val="Footer"/>
    <w:uiPriority w:val="99"/>
    <w:rsid w:val="00091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42297</Words>
  <Characters>241098</Characters>
  <Application>Microsoft Office Word</Application>
  <DocSecurity>0</DocSecurity>
  <Lines>2009</Lines>
  <Paragraphs>565</Paragraphs>
  <ScaleCrop>false</ScaleCrop>
  <Company>Legislative Services Agency</Company>
  <LinksUpToDate>false</LinksUpToDate>
  <CharactersWithSpaces>282830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2021-09-30T18:31:00Z</dcterms:created>
  <dcterms:modified xsi:type="dcterms:W3CDTF">2021-09-30T18:31:00Z</dcterms:modified>
</cp:coreProperties>
</file>