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E58">
        <w:t>CHAPTER 25</w:t>
      </w:r>
    </w:p>
    <w:p w:rsidR="00CF2E58" w:rsidRP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E58">
        <w:t>Practice of Specializing in Hearing Aids Act</w:t>
      </w:r>
      <w:bookmarkStart w:id="0" w:name="_GoBack"/>
      <w:bookmarkEnd w:id="0"/>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10.</w:t>
      </w:r>
      <w:r w:rsidR="00C62881" w:rsidRPr="00CF2E58">
        <w:t xml:space="preserve"> Citation of Act.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This chapter may be cited as the "Practice of Specializing in Hearing Aids Act".</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20.</w:t>
      </w:r>
      <w:r w:rsidR="00C62881" w:rsidRPr="00CF2E58">
        <w:t xml:space="preserve"> Definitions.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As used in this chapter, unless the context requires otherwise: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 "Department" means the Department of Health and Environmental Control.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(2) "Commission" means the State Commission for Hearing Aid Specialists.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(3) "License" means a license issued by the department under this chapter to hearing aid specialists.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(4) "Temporary permit" means a permit issued while the applicant is in training to become a licensed hearing aid specialist.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(5) "Hearing aid" means an acceptable wearable instrument or device designated or offered to aid or compensate for impaired human hearing and parts, attachments, or accessories, including earmold, but excluding batteries and cords.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(6) "Practice of specializing in hearing aids" means the measurement of human hearing by an audiometer and by other established means solely for fitting, making selections, adaptations, or sale of hearing aids. It also includes the making of impressions for earmolds.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(7) "Sell" or "sale" means the transfer of title or of the right to use by lease, bailment, or other contract, excluding wholesale transactions with distributors or specialists.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(8) "Hearing aid specialist" means an individual licensed under this chapter to engage in the practice of specializing in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(9) "Audiologist" means an individual licensed by the State Board of Examiners in Speech Pathology and Audiology as an audiologist.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(10) "Otolaryngologist" means a licensed physician specializing in ear, nose, and throat.</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30.</w:t>
      </w:r>
      <w:r w:rsidR="00C62881" w:rsidRPr="00CF2E58">
        <w:t xml:space="preserve"> Powers and duties of Department of Health and Environmental Control.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The powers and duties of the department are to:</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 authorize disbursements necessary to carry out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(2) supervise issuance of licenses "by experience" and administer qualifying examinations to test the knowledge and proficiency of applicants licensed by examination;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(3) register persons who apply to the department and are qualified to engage in the practice of specializing in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(4) purchase and maintain or rent audiometric equipment and other facilities necessary to carry out the examination of applicants;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(5) issue and renew licenses;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(6) suspend or revoke licenses or require that refunds be made;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(7) designate the time and place for examining applicants;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(8) enforce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(9) promulgate and publish regulations not inconsistent with the laws of this State and necessary to carry out this chapter, including the establishment of licensing fees;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(10) appoint or employ subordinate employees;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(11) retain funds received for administration of the program;</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(12) require the periodic inspection of audiometric testing equipment and carry out the periodic inspection of facilities of persons who engage in the practice of specializing in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lastRenderedPageBreak/>
        <w:tab/>
        <w:t>(13) appoint members of the commission and other individuals who are not audiologists to conduct and supervise the written and practical examinations;</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745.15; 1971 (57) 1012; 1992 Act No. 312, </w:t>
      </w:r>
      <w:r w:rsidRPr="00CF2E58">
        <w:t xml:space="preserve">Section </w:t>
      </w:r>
      <w:r w:rsidR="00C62881" w:rsidRPr="00CF2E58">
        <w:t xml:space="preserve">1; 1994 Act No. 337, </w:t>
      </w:r>
      <w:r w:rsidRPr="00CF2E58">
        <w:t xml:space="preserve">Sections </w:t>
      </w:r>
      <w:r w:rsidR="00C62881" w:rsidRPr="00CF2E58">
        <w:t xml:space="preserve"> 1, 5.</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40.</w:t>
      </w:r>
      <w:r w:rsidR="00C62881" w:rsidRPr="00CF2E58">
        <w:t xml:space="preserve"> Commission of Hearing Aid Specialists established; membership; terms; per diem and expenses.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A Commission of Hearing Aid Specialists is established to guide, advise, and make recommendations to the department.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(B)(1) Members of the commission must be residents of the State. The commission consists of:</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(a) five licensed hearing aid specialists, and each must be a principal dealer of a different manufacturer's hearing aid who are not audiologists;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(b) one otolaryngologist;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(c) one representative of the general public who is a user of a hearing aid, is not associated with a hearing aid specialist or manufacturer, and is not a member of the other groups or professions required to be represented on the commission;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(d) the State Health Officer or his designee.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(2) Each hearing aid specialist on the commission must have no less than five years experience under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745.16; 1971 (57) 1012; 1978 Act No. 460, </w:t>
      </w:r>
      <w:r w:rsidRPr="00CF2E58">
        <w:t xml:space="preserve">Section </w:t>
      </w:r>
      <w:r w:rsidR="00C62881" w:rsidRPr="00CF2E58">
        <w:t xml:space="preserve">1; 1992 Act No. 312, </w:t>
      </w:r>
      <w:r w:rsidRPr="00CF2E58">
        <w:t xml:space="preserve">Section </w:t>
      </w:r>
      <w:r w:rsidR="00C62881" w:rsidRPr="00CF2E58">
        <w:t xml:space="preserve">1; 1994 Act No. 337, </w:t>
      </w:r>
      <w:r w:rsidRPr="00CF2E58">
        <w:t xml:space="preserve">Section </w:t>
      </w:r>
      <w:r w:rsidR="00C62881" w:rsidRPr="00CF2E58">
        <w:t xml:space="preserve">2; 2008 Act No. 273, </w:t>
      </w:r>
      <w:r w:rsidRPr="00CF2E58">
        <w:t xml:space="preserve">Section </w:t>
      </w:r>
      <w:r w:rsidR="00C62881" w:rsidRPr="00CF2E58">
        <w:t>5.</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50.</w:t>
      </w:r>
      <w:r w:rsidR="00C62881" w:rsidRPr="00CF2E58">
        <w:t xml:space="preserve"> Duties of commission.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The commission shall: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 advise the department in all matters relating to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(2) prepare the examinations required by this chapter for the department;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(3) assist the department in carrying out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(4) keep a record of its proceedings and a register of persons licensed under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(5) make a report each year to the Governor of all its official acts during the preceding year;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(6) meet not less than once each year at a place, day, and hour determined by the commission and meet at other times and places requested by the department.</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745.17;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lastRenderedPageBreak/>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60.</w:t>
      </w:r>
      <w:r w:rsidR="00C62881" w:rsidRPr="00CF2E58">
        <w:t xml:space="preserve"> License required; display of license; rights of licensees; application of chapter to corporations, partnerships and other organizations.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745.2;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70.</w:t>
      </w:r>
      <w:r w:rsidR="00C62881" w:rsidRPr="00CF2E58">
        <w:t xml:space="preserve"> Duties of licensees to purchasers of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A person who engages in the practice of specializing in hearing aids shall deliver to a person supplied with a hearing aid a receipt which contains the licensee's signature and business address, the number of his license, specifications as to the make and model of the hearing aid furnished, and full terms of the sale clearly stated. If an aid which is not new is sold, the receipt and its container must be marked clearly as "used" or "reconditioned", whichever is applicable, with terms of guarantee, if any.</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The purchaser must be advised at the outset of his relationship with the hearing aid specialist that an examination or a representation is not an examination, diagnosis, or prescription by a person licensed to practice medicine in this State.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patient's hearing loss has been evaluated medically, and the patient may be considered a candidate for a hearing aid. This evaluation must have taken place within the preceding six months.</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745.3;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80.</w:t>
      </w:r>
      <w:r w:rsidR="00C62881" w:rsidRPr="00CF2E58">
        <w:t xml:space="preserve"> Persons to whom chapter inapplicable; selling and fitting of hearing aids incorporated in eyeglasses.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This chapter does not: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(2) apply to a physician or audiologist licensed to practice in South Carolina;</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745.4; 1971 (57) 1012; 1992 Act No. 312, </w:t>
      </w:r>
      <w:r w:rsidRPr="00CF2E58">
        <w:t xml:space="preserve">Section </w:t>
      </w:r>
      <w:r w:rsidR="00C62881" w:rsidRPr="00CF2E58">
        <w:t xml:space="preserve">1; 1994 Act No. 337, </w:t>
      </w:r>
      <w:r w:rsidRPr="00CF2E58">
        <w:t xml:space="preserve">Section </w:t>
      </w:r>
      <w:r w:rsidR="00C62881" w:rsidRPr="00CF2E58">
        <w:t>3.</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90.</w:t>
      </w:r>
      <w:r w:rsidR="00C62881" w:rsidRPr="00CF2E58">
        <w:t xml:space="preserve"> Applicants for whom examinations are not required.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For six months after January 1, 1972, an applicant for a license must be issued one without examination if the applicant: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(1) principally has been engaged as a hearing aid specialist for at least two years within a period of five years immediately before January 1, 1972;</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(2) is a resident of South Carolina and is of good moral character;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(3) is twenty</w:t>
      </w:r>
      <w:r w:rsidR="00CF2E58" w:rsidRPr="00CF2E58">
        <w:noBreakHyphen/>
      </w:r>
      <w:r w:rsidRPr="00CF2E58">
        <w:t>one years of age or older;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(4) is free of contagious or infectious disease.</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745.5;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100.</w:t>
      </w:r>
      <w:r w:rsidR="00C62881" w:rsidRPr="00CF2E58">
        <w:t xml:space="preserve"> Issuance of licenses; fees; issuance of certificates to persons licensed in other states.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The department shall register each applicant without discrimination or examination who satisfactorily passes the experience requirement in Section 40</w:t>
      </w:r>
      <w:r w:rsidR="00CF2E58" w:rsidRPr="00CF2E58">
        <w:noBreakHyphen/>
      </w:r>
      <w:r w:rsidRPr="00CF2E58">
        <w:t>25</w:t>
      </w:r>
      <w:r w:rsidR="00CF2E58" w:rsidRPr="00CF2E58">
        <w:noBreakHyphen/>
      </w:r>
      <w:r w:rsidRPr="00CF2E58">
        <w:t>90 or passes an examination in Section 40</w:t>
      </w:r>
      <w:r w:rsidR="00CF2E58" w:rsidRPr="00CF2E58">
        <w:noBreakHyphen/>
      </w:r>
      <w:r w:rsidRPr="00CF2E58">
        <w:t>25</w:t>
      </w:r>
      <w:r w:rsidR="00CF2E58" w:rsidRPr="00CF2E58">
        <w:noBreakHyphen/>
      </w:r>
      <w:r w:rsidRPr="00CF2E58">
        <w:t>110 and upon the applicant's payment of a fee set by the department through regulation shall issue to the applicant a license signed by the department. The license is effective for one year and expires one year after it is issued.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CF2E58" w:rsidRPr="00CF2E58">
        <w:noBreakHyphen/>
      </w:r>
      <w:r w:rsidRPr="00CF2E58">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745.6; 1971 (57) 1012; 1972 (57) 2333;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110.</w:t>
      </w:r>
      <w:r w:rsidR="00C62881" w:rsidRPr="00CF2E58">
        <w:t xml:space="preserve"> Qualifications of applicants for examinations; conduct of examinations.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An applicant may obtain a license by successfully passing a qualifying examination if he: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(1) is at least twenty</w:t>
      </w:r>
      <w:r w:rsidR="00CF2E58" w:rsidRPr="00CF2E58">
        <w:noBreakHyphen/>
      </w:r>
      <w:r w:rsidRPr="00CF2E58">
        <w:t>one years of age;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(2) has an education equivalent to a four</w:t>
      </w:r>
      <w:r w:rsidR="00CF2E58" w:rsidRPr="00CF2E58">
        <w:noBreakHyphen/>
      </w:r>
      <w:r w:rsidRPr="00CF2E58">
        <w:t>year course in an accredited high school.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[Reserved]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(D) The department shall give examinations at least once a year.</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745.7; 1971 (57) 1012; 1992 Act No. 312, </w:t>
      </w:r>
      <w:r w:rsidRPr="00CF2E58">
        <w:t xml:space="preserve">Section </w:t>
      </w:r>
      <w:r w:rsidR="00C62881" w:rsidRPr="00CF2E58">
        <w:t xml:space="preserve">1; 1994 Act No. 337, </w:t>
      </w:r>
      <w:r w:rsidRPr="00CF2E58">
        <w:t xml:space="preserve">Section </w:t>
      </w:r>
      <w:r w:rsidR="00C62881" w:rsidRPr="00CF2E58">
        <w:t>4.</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lastRenderedPageBreak/>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120.</w:t>
      </w:r>
      <w:r w:rsidR="00C62881" w:rsidRPr="00CF2E58">
        <w:t xml:space="preserve"> Temporary permits.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A person who fulfills the requirements regarding age and education in Section 40</w:t>
      </w:r>
      <w:r w:rsidR="00CF2E58" w:rsidRPr="00CF2E58">
        <w:noBreakHyphen/>
      </w:r>
      <w:r w:rsidRPr="00CF2E58">
        <w:t>25</w:t>
      </w:r>
      <w:r w:rsidR="00CF2E58" w:rsidRPr="00CF2E58">
        <w:noBreakHyphen/>
      </w:r>
      <w:r w:rsidRPr="00CF2E58">
        <w:t>110 may obtain a temporary permit upon application to the department. Previous experience or a waiting period is not required to obtain a temporary permit.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745.8;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130.</w:t>
      </w:r>
      <w:r w:rsidR="00C62881" w:rsidRPr="00CF2E58">
        <w:t xml:space="preserve"> Content of examination.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The qualifying examination in Section 40</w:t>
      </w:r>
      <w:r w:rsidR="00CF2E58" w:rsidRPr="00CF2E58">
        <w:noBreakHyphen/>
      </w:r>
      <w:r w:rsidRPr="00CF2E58">
        <w:t>25</w:t>
      </w:r>
      <w:r w:rsidR="00CF2E58" w:rsidRPr="00CF2E58">
        <w:noBreakHyphen/>
      </w:r>
      <w:r w:rsidRPr="00CF2E58">
        <w:t>110 must be designated to demonstrate the applicant's adequate technical qualifications by:</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(1) tests of knowledge in the following areas as they pertain to the practice of specializing in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(a) basic physics of sound;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(b) anatomy and physiology of the ear;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(c) function of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(2) practical tests of proficiency in the following techniques as they pertain to the fitting of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(a) pure tone audiometry, including air conduction testing and bone conduction testing;</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(b) live voice or recorded voice speech audiometry, including speech reception threshold testing and speech discrimination testing;</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(c) masking when indicated;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(d) recording and evaluation of audiograms and speech audiometry to determine proper selection and adaptation of a hearing aid;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(e) taking earmold impressions.</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745.9;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140.</w:t>
      </w:r>
      <w:r w:rsidR="00C62881" w:rsidRPr="00CF2E58">
        <w:t xml:space="preserve"> Business addresses of licensees; notices mailed by department.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A person who holds a license shall notify the department in writing of the regular address of the place where he engages or intends to engage in the practice of specializing in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The department shall keep a record of the place of business of licensees.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Notice required to be given by the department to a person who holds a license must be mailed to him by certified mail at the address of the last place of business of which he has notified the department.</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745.10;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150.</w:t>
      </w:r>
      <w:r w:rsidR="00C62881" w:rsidRPr="00CF2E58">
        <w:t xml:space="preserve"> Renewal of licenses; display at place of business; continuing education requirements; approval of continuation education training programs.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 xml:space="preserve">(A)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w:t>
      </w:r>
      <w:r w:rsidRPr="00CF2E58">
        <w:lastRenderedPageBreak/>
        <w:t>more than one office is operated by the licensee, duplicate licenses must be issued by the department for posting in each location. A thirty</w:t>
      </w:r>
      <w:r w:rsidR="00CF2E58" w:rsidRPr="00CF2E58">
        <w:noBreakHyphen/>
      </w:r>
      <w:r w:rsidRPr="00CF2E58">
        <w:t xml:space="preserve">day grace period is allowed after the license expiration date during which licenses </w:t>
      </w:r>
      <w:r w:rsidRPr="00CF2E58">
        <w:lastRenderedPageBreak/>
        <w:t>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CF2E58" w:rsidRPr="00CF2E58">
        <w:noBreakHyphen/>
      </w:r>
      <w:r w:rsidRPr="00CF2E58">
        <w:t>up allowance does not waive the full annual requirements for continued education.</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745.11; 1971 (57) 1012; 1982 Act No. 448, </w:t>
      </w:r>
      <w:r w:rsidRPr="00CF2E58">
        <w:t xml:space="preserve">Section </w:t>
      </w:r>
      <w:r w:rsidR="00C62881" w:rsidRPr="00CF2E58">
        <w:t xml:space="preserve">1; 1986 Act No. 441;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160.</w:t>
      </w:r>
      <w:r w:rsidR="00C62881" w:rsidRPr="00CF2E58">
        <w:t xml:space="preserve"> Complaints against licensees; hearing; suspension or revocation of license; grounds; refunds.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A person registered under this chapter may have his license revoked or suspended for a fixed period or be required to make a refund by the department for: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(1) conviction of a felony or misdemeanor involving moral turpitude. The record of conviction or a certified copy, certified by the clerk of court or by the judge in whose court the conviction is had, is conclusive evidence of the conviction;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(2) procuring of license by fraud or deceit practiced upon the department;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(3) unethical conduct, including, but not limited to:</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(a) obtaining a fee or making a sale by fraud or misrepresentation;</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(b) knowingly employing directly or indirectly a suspended or unregistered person to perform work covered by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(c) using or causing or promoting the use of advertising matter, promotional literature, or testimonial, guarantee, warranty, label, brand, insignia, or other representation, however disseminated or published, which is misleading, deceptive, or untruthful;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(e) representing that the service or advice of a person licensed to practice medicine will be used or made available in the selection, fitting, adjustment, maintenance, or repair of hearing aids when that is not true or using the words "doctor" or "clinic"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(f) habitual intemperance;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(g) gross immorality;</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(h) permitting another's use of a license;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(i) advertising a manufacturer's product or using a manufacturer's name or trademark which implies a relationship with the manufacturer that does not exist;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r>
      <w:r w:rsidRPr="00CF2E58">
        <w:tab/>
        <w:t>(k) stating or implying that the use of a hearing aid will restore or preserve hearing or prevent or retard progression of hearing impairment;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(4) conducting business while suffering from a contagious or infectious disease;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(5) engaging in the practice of specializing in hearing aids under a false name or alias with fraudulent intent;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(7) gross incompetence or negligence in fitting and selling hearing aids; or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(8) violating this chapter.</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(C) If a refund must be made under this section, the department may suspend the license of the person required to make the refund until it is made.</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745.12;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170.</w:t>
      </w:r>
      <w:r w:rsidR="00C62881" w:rsidRPr="00CF2E58">
        <w:t xml:space="preserve"> Appeal.</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(B) Appeals to the circuit court must be upon the original records before the department, and the court in its discretion may affirm, reverse, or modify an order made by the department.</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745.13;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180.</w:t>
      </w:r>
      <w:r w:rsidR="00C62881" w:rsidRPr="00CF2E58">
        <w:t xml:space="preserve"> Prohibited acts.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No person may:</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(1) sell, barter, or offer to sell or barter a license;</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(2) purchase or procure by barter a license with intent to use it as evidence of the holder's qualification to engage in the practice of specializing in hearing aids;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(3) alter a license with fraudulent intent;</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(4) use or attempt to use as a valid license a license which has been purchased, fraudulently obtained, counterfeited, or materially altered;</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r>
      <w:r w:rsidRPr="00CF2E58">
        <w:tab/>
        <w:t>(5) wilfully make a false statement in an application for license or application for renewal of license.</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745.14; 1971 (57) 1012; 1992 Act No. 312, </w:t>
      </w:r>
      <w:r w:rsidRPr="00CF2E58">
        <w:t xml:space="preserve">Section </w:t>
      </w:r>
      <w:r w:rsidR="00C62881" w:rsidRPr="00CF2E58">
        <w:t>1.</w:t>
      </w:r>
    </w:p>
    <w:p w:rsidR="00CF2E58" w:rsidRP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rPr>
          <w:b/>
        </w:rPr>
        <w:t xml:space="preserve">SECTION </w:t>
      </w:r>
      <w:r w:rsidR="00C62881" w:rsidRPr="00CF2E58">
        <w:rPr>
          <w:b/>
        </w:rPr>
        <w:t>40</w:t>
      </w:r>
      <w:r w:rsidRPr="00CF2E58">
        <w:rPr>
          <w:b/>
        </w:rPr>
        <w:noBreakHyphen/>
      </w:r>
      <w:r w:rsidR="00C62881" w:rsidRPr="00CF2E58">
        <w:rPr>
          <w:b/>
        </w:rPr>
        <w:t>25</w:t>
      </w:r>
      <w:r w:rsidRPr="00CF2E58">
        <w:rPr>
          <w:b/>
        </w:rPr>
        <w:noBreakHyphen/>
      </w:r>
      <w:r w:rsidR="00C62881" w:rsidRPr="00CF2E58">
        <w:rPr>
          <w:b/>
        </w:rPr>
        <w:t>190.</w:t>
      </w:r>
      <w:r w:rsidR="00C62881" w:rsidRPr="00CF2E58">
        <w:t xml:space="preserve"> Penalties.</w:t>
      </w:r>
    </w:p>
    <w:p w:rsidR="00CF2E58" w:rsidRDefault="00C62881"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E58">
        <w:tab/>
        <w:t>A person violating this chapter is guilty of a misdemeanor and, upon conviction, must be fined not more than one hundred dollars or imprisoned not more than thirty days.</w:t>
      </w: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E58" w:rsidRDefault="00CF2E58"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881" w:rsidRPr="00CF2E58">
        <w:t xml:space="preserve">: 1962 Code </w:t>
      </w:r>
      <w:r w:rsidRPr="00CF2E58">
        <w:t xml:space="preserve">Section </w:t>
      </w:r>
      <w:r w:rsidR="00C62881" w:rsidRPr="00CF2E58">
        <w:t>56</w:t>
      </w:r>
      <w:r w:rsidRPr="00CF2E58">
        <w:noBreakHyphen/>
      </w:r>
      <w:r w:rsidR="00C62881" w:rsidRPr="00CF2E58">
        <w:t xml:space="preserve">745.18; 1971 (57) 1012; 1992 Act No. 312, </w:t>
      </w:r>
      <w:r w:rsidRPr="00CF2E58">
        <w:t xml:space="preserve">Section </w:t>
      </w:r>
      <w:r w:rsidR="00C62881" w:rsidRPr="00CF2E58">
        <w:t>1.</w:t>
      </w:r>
    </w:p>
    <w:p w:rsidR="00F25049" w:rsidRPr="00CF2E58" w:rsidRDefault="00F25049" w:rsidP="00CF2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2E58" w:rsidSect="00CF2E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58" w:rsidRDefault="00CF2E58" w:rsidP="00CF2E58">
      <w:r>
        <w:separator/>
      </w:r>
    </w:p>
  </w:endnote>
  <w:endnote w:type="continuationSeparator" w:id="0">
    <w:p w:rsidR="00CF2E58" w:rsidRDefault="00CF2E58" w:rsidP="00CF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58" w:rsidRPr="00CF2E58" w:rsidRDefault="00CF2E58" w:rsidP="00CF2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58" w:rsidRPr="00CF2E58" w:rsidRDefault="00CF2E58" w:rsidP="00CF2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58" w:rsidRPr="00CF2E58" w:rsidRDefault="00CF2E58" w:rsidP="00CF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58" w:rsidRDefault="00CF2E58" w:rsidP="00CF2E58">
      <w:r>
        <w:separator/>
      </w:r>
    </w:p>
  </w:footnote>
  <w:footnote w:type="continuationSeparator" w:id="0">
    <w:p w:rsidR="00CF2E58" w:rsidRDefault="00CF2E58" w:rsidP="00CF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58" w:rsidRPr="00CF2E58" w:rsidRDefault="00CF2E58" w:rsidP="00CF2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58" w:rsidRPr="00CF2E58" w:rsidRDefault="00CF2E58" w:rsidP="00CF2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58" w:rsidRPr="00CF2E58" w:rsidRDefault="00CF2E58" w:rsidP="00CF2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81"/>
    <w:rsid w:val="00C62881"/>
    <w:rsid w:val="00CF2E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587C9-5905-494C-849A-988B4B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628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2E58"/>
    <w:pPr>
      <w:tabs>
        <w:tab w:val="center" w:pos="4680"/>
        <w:tab w:val="right" w:pos="9360"/>
      </w:tabs>
    </w:pPr>
  </w:style>
  <w:style w:type="character" w:customStyle="1" w:styleId="HeaderChar">
    <w:name w:val="Header Char"/>
    <w:basedOn w:val="DefaultParagraphFont"/>
    <w:link w:val="Header"/>
    <w:uiPriority w:val="99"/>
    <w:rsid w:val="00CF2E58"/>
  </w:style>
  <w:style w:type="paragraph" w:styleId="Footer">
    <w:name w:val="footer"/>
    <w:basedOn w:val="Normal"/>
    <w:link w:val="FooterChar"/>
    <w:uiPriority w:val="99"/>
    <w:unhideWhenUsed/>
    <w:rsid w:val="00CF2E58"/>
    <w:pPr>
      <w:tabs>
        <w:tab w:val="center" w:pos="4680"/>
        <w:tab w:val="right" w:pos="9360"/>
      </w:tabs>
    </w:pPr>
  </w:style>
  <w:style w:type="character" w:customStyle="1" w:styleId="FooterChar">
    <w:name w:val="Footer Char"/>
    <w:basedOn w:val="DefaultParagraphFont"/>
    <w:link w:val="Footer"/>
    <w:uiPriority w:val="99"/>
    <w:rsid w:val="00CF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3878</Words>
  <Characters>22105</Characters>
  <Application>Microsoft Office Word</Application>
  <DocSecurity>0</DocSecurity>
  <Lines>184</Lines>
  <Paragraphs>51</Paragraphs>
  <ScaleCrop>false</ScaleCrop>
  <Company>Legislative Services Agency</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