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3D4A"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6A4">
        <w:t>CHAPTER 41</w:t>
      </w:r>
    </w:p>
    <w:p w14:paraId="0F7CCF81" w14:textId="77777777" w:rsidR="005F46A4" w:rsidRP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6A4">
        <w:t>Renewable Energy Programs</w:t>
      </w:r>
      <w:bookmarkStart w:id="0" w:name="_GoBack"/>
      <w:bookmarkEnd w:id="0"/>
    </w:p>
    <w:p w14:paraId="42DECDD6" w14:textId="423131D3"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2DECDD6" w14:textId="423131D3"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rPr>
          <w:b/>
        </w:rPr>
        <w:t xml:space="preserve">SECTION </w:t>
      </w:r>
      <w:r w:rsidR="00B33F13" w:rsidRPr="005F46A4">
        <w:rPr>
          <w:b/>
        </w:rPr>
        <w:t>58</w:t>
      </w:r>
      <w:r w:rsidRPr="005F46A4">
        <w:rPr>
          <w:b/>
        </w:rPr>
        <w:noBreakHyphen/>
      </w:r>
      <w:r w:rsidR="00B33F13" w:rsidRPr="005F46A4">
        <w:rPr>
          <w:b/>
        </w:rPr>
        <w:t>41</w:t>
      </w:r>
      <w:r w:rsidRPr="005F46A4">
        <w:rPr>
          <w:b/>
        </w:rPr>
        <w:noBreakHyphen/>
      </w:r>
      <w:r w:rsidR="00B33F13" w:rsidRPr="005F46A4">
        <w:rPr>
          <w:b/>
        </w:rPr>
        <w:t>05.</w:t>
      </w:r>
      <w:r w:rsidR="00B33F13" w:rsidRPr="005F46A4">
        <w:t xml:space="preserve"> Directions to commission.</w:t>
      </w:r>
    </w:p>
    <w:p w14:paraId="373E871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reasonable and properly reflect changes in the industry as a whole, the benefits of customer renewable energy, energy efficiency, and demand response, as well as any utility or state</w:t>
      </w:r>
      <w:r w:rsidR="005F46A4" w:rsidRPr="005F46A4">
        <w:noBreakHyphen/>
      </w:r>
      <w:r w:rsidRPr="005F46A4">
        <w:t>specific impacts unique to South Carolina which are brought about by the consequences of this act.</w:t>
      </w:r>
    </w:p>
    <w:p w14:paraId="6B45D711" w14:textId="74D11927"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45D711" w14:textId="74D11927"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F13" w:rsidRPr="005F46A4">
        <w:t xml:space="preserve">: 2019 Act No. 62 (H.3659), </w:t>
      </w:r>
      <w:r w:rsidRPr="005F46A4">
        <w:t xml:space="preserve">Section </w:t>
      </w:r>
      <w:r w:rsidR="00B33F13" w:rsidRPr="005F46A4">
        <w:t>1, eff May 16, 2019.</w:t>
      </w:r>
    </w:p>
    <w:p w14:paraId="2104797C" w14:textId="715892B2"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104797C" w14:textId="715892B2"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rPr>
          <w:b/>
        </w:rPr>
        <w:t xml:space="preserve">SECTION </w:t>
      </w:r>
      <w:r w:rsidR="00B33F13" w:rsidRPr="005F46A4">
        <w:rPr>
          <w:b/>
        </w:rPr>
        <w:t>58</w:t>
      </w:r>
      <w:r w:rsidRPr="005F46A4">
        <w:rPr>
          <w:b/>
        </w:rPr>
        <w:noBreakHyphen/>
      </w:r>
      <w:r w:rsidR="00B33F13" w:rsidRPr="005F46A4">
        <w:rPr>
          <w:b/>
        </w:rPr>
        <w:t>41</w:t>
      </w:r>
      <w:r w:rsidRPr="005F46A4">
        <w:rPr>
          <w:b/>
        </w:rPr>
        <w:noBreakHyphen/>
      </w:r>
      <w:r w:rsidR="00B33F13" w:rsidRPr="005F46A4">
        <w:rPr>
          <w:b/>
        </w:rPr>
        <w:t>10.</w:t>
      </w:r>
      <w:r w:rsidR="00B33F13" w:rsidRPr="005F46A4">
        <w:t xml:space="preserve"> Definitions.</w:t>
      </w:r>
    </w:p>
    <w:p w14:paraId="1EB4E4EF"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As used in this chapter:</w:t>
      </w:r>
    </w:p>
    <w:p w14:paraId="7800E1B9"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 "AC" means alternating current as measured at the point of interconnection of the small power producer's facility to the interconnecting electrical utility's transmission or distribution system.</w:t>
      </w:r>
    </w:p>
    <w:p w14:paraId="3F6E0B72"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(2) "Avoided costs" means the incremental costs to an electric utility of electric energy or capacity or both which, but for the purchase from the qualifying facility or qualifying facilities, such utility would generate itself or purchase from another source.</w:t>
      </w:r>
    </w:p>
    <w:p w14:paraId="29268C11"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(3) "Commission" means the South Carolina Public Service Commission.</w:t>
      </w:r>
    </w:p>
    <w:p w14:paraId="71A8A247"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(4) "Electrical utility" is defined as set forth in Section 58</w:t>
      </w:r>
      <w:r w:rsidR="005F46A4" w:rsidRPr="005F46A4">
        <w:noBreakHyphen/>
      </w:r>
      <w:r w:rsidRPr="005F46A4">
        <w:t>27</w:t>
      </w:r>
      <w:r w:rsidR="005F46A4" w:rsidRPr="005F46A4">
        <w:noBreakHyphen/>
      </w:r>
      <w:r w:rsidRPr="005F46A4">
        <w:t>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p>
    <w:p w14:paraId="0DD48A38"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(5) "Eligible customer" means a retail customer with a new or existing contract demand greater than or equal to one megawatt at a single</w:t>
      </w:r>
      <w:r w:rsidR="005F46A4" w:rsidRPr="005F46A4">
        <w:noBreakHyphen/>
      </w:r>
      <w:r w:rsidRPr="005F46A4">
        <w:t>metered location or aggregated across multiple</w:t>
      </w:r>
      <w:r w:rsidR="005F46A4" w:rsidRPr="005F46A4">
        <w:noBreakHyphen/>
      </w:r>
      <w:r w:rsidRPr="005F46A4">
        <w:t>metered locations.</w:t>
      </w:r>
    </w:p>
    <w:p w14:paraId="4DD70C69"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(6) "Generation credit" means a credit applied by an electrical utility to the bill of a participating customer that is equal to the value of the energy and capacity avoided by the electrical utility as a result of procuring energy and capacity from a renewable energy facility.</w:t>
      </w:r>
    </w:p>
    <w:p w14:paraId="0952D79E"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(7) "Participating customer" means an eligible customer that elects to have a portion or all of its electricity needs supplied by a voluntary renewable energy program.</w:t>
      </w:r>
    </w:p>
    <w:p w14:paraId="4273862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(8) "Participating customer agreement" means an agreement between a participating customer, its electrical utility, and the renewable energy supplier establishing each party's rights and obligations under the electrical utility's voluntary renewable energy program.</w:t>
      </w:r>
    </w:p>
    <w:p w14:paraId="22C179A2"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(9) "Power purchase agreement" means an agreement between an electrical utility and a small power producer for the purchase and sale of energy, capacity, and ancillary services from the small power producer's qualifying small power production facility.</w:t>
      </w:r>
    </w:p>
    <w:p w14:paraId="5CF52EC5"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(10) "PURPA" means the Public Utility Regulatory Policies Act of 1978, as amended.</w:t>
      </w:r>
    </w:p>
    <w:p w14:paraId="18FA5B73"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(11) "Renewable energy contract" means a power purchase agreement between an electrical utility and a renewable energy supplier that commits the parties to participating in an electrical utility's voluntary renewable energy program for the purchase and sale of energy and capacity.</w:t>
      </w:r>
    </w:p>
    <w:p w14:paraId="40ABED32"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(12) "Renewable energy facility" means a facility for the production of electrical energy that utilizes a renewable generation resource as defined in Section 58</w:t>
      </w:r>
      <w:r w:rsidR="005F46A4" w:rsidRPr="005F46A4">
        <w:noBreakHyphen/>
      </w:r>
      <w:r w:rsidRPr="005F46A4">
        <w:t>39</w:t>
      </w:r>
      <w:r w:rsidR="005F46A4" w:rsidRPr="005F46A4">
        <w:noBreakHyphen/>
      </w:r>
      <w:r w:rsidRPr="005F46A4">
        <w:t>120(F), that is placed in service after the effective date of this chapter, and for which costs are not included in an electrical utility's rates.</w:t>
      </w:r>
    </w:p>
    <w:p w14:paraId="7CAB19B9"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(13) "Renewable energy supplier" means the owner or operator of a renewable energy facility, including the affiliate of an electrical utility that contracts with a participating customer.</w:t>
      </w:r>
    </w:p>
    <w:p w14:paraId="602C1840"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(14) "Small power producer" means a person or corporation owning or operating a "qualifying small power production facility" as defined in 16 U.S.C. Section 796, as amended.</w:t>
      </w:r>
    </w:p>
    <w:p w14:paraId="4236E7CA"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lastRenderedPageBreak/>
        <w:tab/>
        <w:t>(15) "Standard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p>
    <w:p w14:paraId="78216FCF"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(16) "Voluntary renewable energy program" means a tariff filed with the commission by an electrical utility that enables a participating commercial or industrial customer to receive and pay for electric service, that reflects the program cost, and that includes the environmental attributes specified in the participating customer agreement and renewable energy contract, including a generation credit for such renewable energy, from the electrical utility pursuant to the terms of the tariff.</w:t>
      </w:r>
    </w:p>
    <w:p w14:paraId="2A7A4B29" w14:textId="35CB576E"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7A4B29" w14:textId="35CB576E"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F13" w:rsidRPr="005F46A4">
        <w:t xml:space="preserve">: 2019 Act No. 62 (H.3659), </w:t>
      </w:r>
      <w:r w:rsidRPr="005F46A4">
        <w:t xml:space="preserve">Section </w:t>
      </w:r>
      <w:r w:rsidR="00B33F13" w:rsidRPr="005F46A4">
        <w:t>1, eff May 16, 2019.</w:t>
      </w:r>
    </w:p>
    <w:p w14:paraId="1CE81E7A" w14:textId="30A21A5E"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E81E7A" w14:textId="30A21A5E"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rPr>
          <w:b/>
        </w:rPr>
        <w:t xml:space="preserve">SECTION </w:t>
      </w:r>
      <w:r w:rsidR="00B33F13" w:rsidRPr="005F46A4">
        <w:rPr>
          <w:b/>
        </w:rPr>
        <w:t>58</w:t>
      </w:r>
      <w:r w:rsidRPr="005F46A4">
        <w:rPr>
          <w:b/>
        </w:rPr>
        <w:noBreakHyphen/>
      </w:r>
      <w:r w:rsidR="00B33F13" w:rsidRPr="005F46A4">
        <w:rPr>
          <w:b/>
        </w:rPr>
        <w:t>41</w:t>
      </w:r>
      <w:r w:rsidRPr="005F46A4">
        <w:rPr>
          <w:b/>
        </w:rPr>
        <w:noBreakHyphen/>
      </w:r>
      <w:r w:rsidR="00B33F13" w:rsidRPr="005F46A4">
        <w:rPr>
          <w:b/>
        </w:rPr>
        <w:t>20.</w:t>
      </w:r>
      <w:r w:rsidR="00B33F13" w:rsidRPr="005F46A4">
        <w:t xml:space="preserve"> Review and approval proceedings for electrical utilities' avoided cost methodologies, standard offers, form contracts, and commitment to sell forms.</w:t>
      </w:r>
    </w:p>
    <w:p w14:paraId="058F0D2F"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w:t>
      </w:r>
      <w:r w:rsidR="005F46A4" w:rsidRPr="005F46A4">
        <w:noBreakHyphen/>
      </w:r>
      <w:r w:rsidRPr="005F46A4">
        <w:t>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w:t>
      </w:r>
      <w:r w:rsidR="005F46A4" w:rsidRPr="005F46A4">
        <w:noBreakHyphen/>
      </w:r>
      <w:r w:rsidRPr="005F46A4">
        <w:t>specific characteristics. This provision shall not restrict the right of parties to enter into power purchase agreements with terms that differ from the commission</w:t>
      </w:r>
      <w:r w:rsidR="005F46A4" w:rsidRPr="005F46A4">
        <w:noBreakHyphen/>
      </w:r>
      <w:r w:rsidRPr="005F46A4">
        <w:t>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0D27057E"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(1) Proceedings conducted pursuant to this section shall be separate from the electrical utilities' annual fuel cost proceedings conducted pursuant to Section 58</w:t>
      </w:r>
      <w:r w:rsidR="005F46A4" w:rsidRPr="005F46A4">
        <w:noBreakHyphen/>
      </w:r>
      <w:r w:rsidRPr="005F46A4">
        <w:t>27</w:t>
      </w:r>
      <w:r w:rsidR="005F46A4" w:rsidRPr="005F46A4">
        <w:noBreakHyphen/>
      </w:r>
      <w:r w:rsidRPr="005F46A4">
        <w:t>865.</w:t>
      </w:r>
    </w:p>
    <w:p w14:paraId="030A168A"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(2) Proceedings shall include an opportunity for intervention, discovery, filed comments or testimony, and an evidentiary hearing.</w:t>
      </w:r>
    </w:p>
    <w:p w14:paraId="27E82B7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(B) In implementing this chapter, the commission shall treat small power producers on a fair and equal footing with electrical utility</w:t>
      </w:r>
      <w:r w:rsidR="005F46A4" w:rsidRPr="005F46A4">
        <w:noBreakHyphen/>
      </w:r>
      <w:r w:rsidRPr="005F46A4">
        <w:t>owned resources by ensuring that:</w:t>
      </w:r>
    </w:p>
    <w:p w14:paraId="4F38DF45"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(1) rates for the purchase of energy and capacity fully and accurately reflect the electrical utility's avoided costs;</w:t>
      </w:r>
    </w:p>
    <w:p w14:paraId="770B85AC"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(2) power purchase agreements, including terms and conditions, are commercially reasonable and consistent with regulations and orders promulgated by the Federal Energy Regulatory Commission implementing PURPA; and</w:t>
      </w:r>
    </w:p>
    <w:p w14:paraId="6BDDE3B4"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4259D7D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 xml:space="preserve">(C)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w:t>
      </w:r>
      <w:r w:rsidRPr="005F46A4">
        <w:lastRenderedPageBreak/>
        <w:t>on an avoided cost rate, the small power producer shall have the right to have any disputed issues resolved by the commission in a formal complaint proceeding. The commission may require mediation prior to a formal complaint proceeding.</w:t>
      </w:r>
    </w:p>
    <w:p w14:paraId="7A8174F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3113F2B0"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18171ECA"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(2) The commission is authorized to open a generic docket for the purposes of creating programs for the competitive procurement of energy and capacity from renewable energy facilities by an electrical utility within the utility's balancing authority area if the commission determines such action to be in the public interest.</w:t>
      </w:r>
    </w:p>
    <w:p w14:paraId="3C2D9E52"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(3) In establishing standard offer and form contract power purchase agreements, the commission shall consider whether such power purchase agreements should prohibit any of the following:</w:t>
      </w:r>
    </w:p>
    <w:p w14:paraId="7E48D32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r>
      <w:r w:rsidRPr="005F46A4">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0D416A09"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r>
      <w:r w:rsidRPr="005F46A4">
        <w:tab/>
        <w:t>(b) the electrical utility reducing the price paid to the small power producer based on costs incurred by the electrical utility to respond to the intermittent nature of electrical generation by the small power producer.</w:t>
      </w:r>
    </w:p>
    <w:p w14:paraId="4D70B528"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4965173B"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(2) Once an electrical utility has executed interconnection agreements and power purchase agreements with qualifying small power production facilities located in South Carolina with an aggregate nameplate capacity equal to twenty percent of the previous five</w:t>
      </w:r>
      <w:r w:rsidR="005F46A4" w:rsidRPr="005F46A4">
        <w:noBreakHyphen/>
      </w:r>
      <w:r w:rsidRPr="005F46A4">
        <w:t>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1387C2E7"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lastRenderedPageBreak/>
        <w:tab/>
        <w:t>(G) Nothing in this section prohibits the commission from adopting various avoided cost methodologies or amending those methodologies in the public interest.</w:t>
      </w:r>
    </w:p>
    <w:p w14:paraId="4DB983A8"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5943A306"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(I) The commission is authorized to employ, through contract or otherwise, third</w:t>
      </w:r>
      <w:r w:rsidR="005F46A4" w:rsidRPr="005F46A4">
        <w:noBreakHyphen/>
      </w:r>
      <w:r w:rsidRPr="005F46A4">
        <w:t>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w:t>
      </w:r>
      <w:r w:rsidR="005F46A4" w:rsidRPr="005F46A4">
        <w:noBreakHyphen/>
      </w:r>
      <w:r w:rsidRPr="005F46A4">
        <w:t>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w:t>
      </w:r>
      <w:r w:rsidR="005F46A4" w:rsidRPr="005F46A4">
        <w:noBreakHyphen/>
      </w:r>
      <w:r w:rsidRPr="005F46A4">
        <w:t>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w:t>
      </w:r>
      <w:r w:rsidR="005F46A4" w:rsidRPr="005F46A4">
        <w:noBreakHyphen/>
      </w:r>
      <w:r w:rsidRPr="005F46A4">
        <w:t>party consultant or expert in the same proceeding or to address the same or similar issues in different proceedings.</w:t>
      </w:r>
    </w:p>
    <w:p w14:paraId="110C5FE9"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(J) 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62C9EB61" w14:textId="22C82EC2"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C9EB61" w14:textId="22C82EC2"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F13" w:rsidRPr="005F46A4">
        <w:t xml:space="preserve">: 2019 Act No. 62 (H.3659), </w:t>
      </w:r>
      <w:r w:rsidRPr="005F46A4">
        <w:t xml:space="preserve">Section </w:t>
      </w:r>
      <w:r w:rsidR="00B33F13" w:rsidRPr="005F46A4">
        <w:t>1, eff May 16, 2019.</w:t>
      </w:r>
    </w:p>
    <w:p w14:paraId="7E4FB8D4"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Editor's Note</w:t>
      </w:r>
    </w:p>
    <w:p w14:paraId="6EC14231"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 xml:space="preserve">2019 Act No. 62, </w:t>
      </w:r>
      <w:r w:rsidR="005F46A4" w:rsidRPr="005F46A4">
        <w:t xml:space="preserve">Section </w:t>
      </w:r>
      <w:r w:rsidRPr="005F46A4">
        <w:t>14, provides as follows:</w:t>
      </w:r>
    </w:p>
    <w:p w14:paraId="363B9517" w14:textId="77777777" w:rsidR="005F46A4" w:rsidRP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46A4">
        <w:t>"SECTION 14. The provisions of Section 58</w:t>
      </w:r>
      <w:r w:rsidR="005F46A4" w:rsidRPr="005F46A4">
        <w:noBreakHyphen/>
      </w:r>
      <w:r w:rsidRPr="005F46A4">
        <w:t>41</w:t>
      </w:r>
      <w:r w:rsidR="005F46A4" w:rsidRPr="005F46A4">
        <w:noBreakHyphen/>
      </w:r>
      <w:r w:rsidRPr="005F46A4">
        <w:t>20 shall not be interpreted to supersede the conditions of any settlement entered into by an electrical utility and filed with the commission prior to the adoption of this act."</w:t>
      </w:r>
    </w:p>
    <w:p w14:paraId="7794073E" w14:textId="26D37091"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94073E" w14:textId="26D37091"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rPr>
          <w:b/>
        </w:rPr>
        <w:t xml:space="preserve">SECTION </w:t>
      </w:r>
      <w:r w:rsidR="00B33F13" w:rsidRPr="005F46A4">
        <w:rPr>
          <w:b/>
        </w:rPr>
        <w:t>58</w:t>
      </w:r>
      <w:r w:rsidRPr="005F46A4">
        <w:rPr>
          <w:b/>
        </w:rPr>
        <w:noBreakHyphen/>
      </w:r>
      <w:r w:rsidR="00B33F13" w:rsidRPr="005F46A4">
        <w:rPr>
          <w:b/>
        </w:rPr>
        <w:t>41</w:t>
      </w:r>
      <w:r w:rsidRPr="005F46A4">
        <w:rPr>
          <w:b/>
        </w:rPr>
        <w:noBreakHyphen/>
      </w:r>
      <w:r w:rsidR="00B33F13" w:rsidRPr="005F46A4">
        <w:rPr>
          <w:b/>
        </w:rPr>
        <w:t>30.</w:t>
      </w:r>
      <w:r w:rsidR="00B33F13" w:rsidRPr="005F46A4">
        <w:t xml:space="preserve"> Voluntary renewable energy programs.</w:t>
      </w:r>
    </w:p>
    <w:p w14:paraId="23B993BD"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(A) Within one hundred and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 the program shall provide that:</w:t>
      </w:r>
    </w:p>
    <w:p w14:paraId="4FC193B7"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 xml:space="preserve">(1) the participating customer shall have the right to select the renewable energy facility and negotiate with the renewable energy supplier on the price to be paid by the participating customer for the energy, capacity, and environmental attributes of the renewable energy facility and the term of such agreement so </w:t>
      </w:r>
      <w:r w:rsidRPr="005F46A4">
        <w:lastRenderedPageBreak/>
        <w:t>long as such terms are consistent with the voluntary renewable program service agreement as approved by the commission;</w:t>
      </w:r>
    </w:p>
    <w:p w14:paraId="2AFAB96F"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(2) the renewable energy contract and the participating customer agreement must be of equal duration;</w:t>
      </w:r>
    </w:p>
    <w:p w14:paraId="32F82895"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3EDC213C"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(4) eligible customers must be allowed to bundle their demand under a single participating customer agreement and renewable energy contract and must be eligible annually to procure an amount of capacity as approved by the commission.</w:t>
      </w:r>
    </w:p>
    <w:p w14:paraId="2FCF3044"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(B) The commission may approve a program that provides for options that include, but are not limited to, both variable and fixed generation credit options.</w:t>
      </w:r>
    </w:p>
    <w:p w14:paraId="2B55D7FC"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(C) The commission may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4B8F266F"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(D) 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14:paraId="32E030B4"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(E) A renewable energy facility may be located anywhere in the electrical utility's service territory within the utility's balancing authority.</w:t>
      </w:r>
    </w:p>
    <w:p w14:paraId="1C9AB951"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3E21D036" w14:textId="76C41E2E"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21D036" w14:textId="76C41E2E"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F13" w:rsidRPr="005F46A4">
        <w:t xml:space="preserve">: 2019 Act No. 62 (H.3659), </w:t>
      </w:r>
      <w:r w:rsidRPr="005F46A4">
        <w:t xml:space="preserve">Section </w:t>
      </w:r>
      <w:r w:rsidR="00B33F13" w:rsidRPr="005F46A4">
        <w:t>1, eff May 16, 2019.</w:t>
      </w:r>
    </w:p>
    <w:p w14:paraId="3F7F8665" w14:textId="323D86B4" w:rsidR="005F46A4" w:rsidRP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7F8665" w14:textId="323D86B4"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rPr>
          <w:b/>
        </w:rPr>
        <w:t xml:space="preserve">SECTION </w:t>
      </w:r>
      <w:r w:rsidR="00B33F13" w:rsidRPr="005F46A4">
        <w:rPr>
          <w:b/>
        </w:rPr>
        <w:t>58</w:t>
      </w:r>
      <w:r w:rsidRPr="005F46A4">
        <w:rPr>
          <w:b/>
        </w:rPr>
        <w:noBreakHyphen/>
      </w:r>
      <w:r w:rsidR="00B33F13" w:rsidRPr="005F46A4">
        <w:rPr>
          <w:b/>
        </w:rPr>
        <w:t>41</w:t>
      </w:r>
      <w:r w:rsidRPr="005F46A4">
        <w:rPr>
          <w:b/>
        </w:rPr>
        <w:noBreakHyphen/>
      </w:r>
      <w:r w:rsidR="00B33F13" w:rsidRPr="005F46A4">
        <w:rPr>
          <w:b/>
        </w:rPr>
        <w:t>40.</w:t>
      </w:r>
      <w:r w:rsidR="00B33F13" w:rsidRPr="005F46A4">
        <w:t xml:space="preserve"> Neighborhood community solar programs; review of programs; recovery of costs.</w:t>
      </w:r>
    </w:p>
    <w:p w14:paraId="13C56E7C"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(A) It is the intent of the General Assembly to expand the opportunity to support solar energy and support access to solar energy options for all South Carolinians, including those who lack the income to afford the upfront investment in solar panels or those who do not own their homes or have suitable rooftops. The General Assembly encourages all electric service providers in this State to consider offering neighborhood community solar programs.</w:t>
      </w:r>
    </w:p>
    <w:p w14:paraId="764776C0"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(B)(1) Within sixty days after the effective date of this chapter, the commission shall open a docket for each electrical utility to review the community solar programs established pursuant to Act 236 of 2014 and to solicit status information on existing programs from the electrical utilities.</w:t>
      </w:r>
    </w:p>
    <w:p w14:paraId="571D7614"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r>
      <w:r w:rsidRPr="005F46A4">
        <w:tab/>
        <w:t>(2) Within one hundred and eighty days after the commission opens the docket pursuant to item (1), the electrical utilities shall update their report on their existing programs and may propose new programs.</w:t>
      </w:r>
    </w:p>
    <w:p w14:paraId="52015DB7" w14:textId="77777777" w:rsidR="005F46A4" w:rsidRDefault="00B33F13"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6A4">
        <w:tab/>
        <w:t>(C) 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promote access to solar energy projects for low and moderate income customers. An electrical utility may not charge any nonparticipating customers for any costs incurred pursuant to the provisions of this section.</w:t>
      </w:r>
    </w:p>
    <w:p w14:paraId="2D16768F" w14:textId="19752055"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16768F" w14:textId="19752055" w:rsidR="005F46A4" w:rsidRDefault="005F46A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F13" w:rsidRPr="005F46A4">
        <w:t xml:space="preserve">: 2019 Act No. 62 (H.3659), </w:t>
      </w:r>
      <w:r w:rsidRPr="005F46A4">
        <w:t xml:space="preserve">Section </w:t>
      </w:r>
      <w:r w:rsidR="00B33F13" w:rsidRPr="005F46A4">
        <w:t>1, eff May 16, 2019.</w:t>
      </w:r>
    </w:p>
    <w:p w14:paraId="7A337025" w14:textId="09195D21" w:rsidR="00493E24" w:rsidRPr="005F46A4" w:rsidRDefault="00493E24" w:rsidP="005F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93E24" w:rsidRPr="005F46A4" w:rsidSect="005F46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13E4" w14:textId="77777777" w:rsidR="005F46A4" w:rsidRDefault="005F46A4" w:rsidP="005F46A4">
      <w:r>
        <w:separator/>
      </w:r>
    </w:p>
  </w:endnote>
  <w:endnote w:type="continuationSeparator" w:id="0">
    <w:p w14:paraId="7AE1A2AD" w14:textId="77777777" w:rsidR="005F46A4" w:rsidRDefault="005F46A4" w:rsidP="005F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42F2" w14:textId="77777777" w:rsidR="005F46A4" w:rsidRPr="005F46A4" w:rsidRDefault="005F46A4" w:rsidP="005F4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2322" w14:textId="77777777" w:rsidR="005F46A4" w:rsidRPr="005F46A4" w:rsidRDefault="005F46A4" w:rsidP="005F4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6692" w14:textId="77777777" w:rsidR="005F46A4" w:rsidRPr="005F46A4" w:rsidRDefault="005F46A4" w:rsidP="005F4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00D01" w14:textId="77777777" w:rsidR="005F46A4" w:rsidRDefault="005F46A4" w:rsidP="005F46A4">
      <w:r>
        <w:separator/>
      </w:r>
    </w:p>
  </w:footnote>
  <w:footnote w:type="continuationSeparator" w:id="0">
    <w:p w14:paraId="3951A479" w14:textId="77777777" w:rsidR="005F46A4" w:rsidRDefault="005F46A4" w:rsidP="005F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4FC0" w14:textId="77777777" w:rsidR="005F46A4" w:rsidRPr="005F46A4" w:rsidRDefault="005F46A4" w:rsidP="005F4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1825" w14:textId="77777777" w:rsidR="005F46A4" w:rsidRPr="005F46A4" w:rsidRDefault="005F46A4" w:rsidP="005F4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29E4" w14:textId="77777777" w:rsidR="005F46A4" w:rsidRPr="005F46A4" w:rsidRDefault="005F46A4" w:rsidP="005F4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13"/>
    <w:rsid w:val="00190E2A"/>
    <w:rsid w:val="001C2F2B"/>
    <w:rsid w:val="00493E24"/>
    <w:rsid w:val="005F46A4"/>
    <w:rsid w:val="00796B92"/>
    <w:rsid w:val="00B33F1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C73F7"/>
  <w15:chartTrackingRefBased/>
  <w15:docId w15:val="{7144BE9C-D4B8-4770-BBA9-1351B022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6A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5F46A4"/>
    <w:rPr>
      <w:rFonts w:eastAsiaTheme="minorEastAsia"/>
      <w:sz w:val="22"/>
      <w:szCs w:val="24"/>
    </w:rPr>
  </w:style>
  <w:style w:type="paragraph" w:styleId="Footer">
    <w:name w:val="footer"/>
    <w:basedOn w:val="Normal"/>
    <w:link w:val="FooterChar"/>
    <w:uiPriority w:val="99"/>
    <w:unhideWhenUsed/>
    <w:rsid w:val="005F46A4"/>
    <w:pPr>
      <w:tabs>
        <w:tab w:val="center" w:pos="4680"/>
        <w:tab w:val="right" w:pos="9360"/>
      </w:tabs>
    </w:pPr>
  </w:style>
  <w:style w:type="character" w:customStyle="1" w:styleId="FooterChar">
    <w:name w:val="Footer Char"/>
    <w:basedOn w:val="DefaultParagraphFont"/>
    <w:link w:val="Footer"/>
    <w:uiPriority w:val="99"/>
    <w:rsid w:val="005F46A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20515-5E07-4B1C-8CCD-AED5F52E9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2A5E0-C56E-4E50-B776-F9EF2EB2CFA9}">
  <ds:schemaRefs>
    <ds:schemaRef ds:uri="http://schemas.microsoft.com/sharepoint/v3/contenttype/forms"/>
  </ds:schemaRefs>
</ds:datastoreItem>
</file>

<file path=customXml/itemProps3.xml><?xml version="1.0" encoding="utf-8"?>
<ds:datastoreItem xmlns:ds="http://schemas.openxmlformats.org/officeDocument/2006/customXml" ds:itemID="{9FA53B6B-003B-48AC-93CF-847AFD8BD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2021-09-30T19:36:00Z</dcterms:created>
  <dcterms:modified xsi:type="dcterms:W3CDTF">2021-09-30T19:36:00Z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