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434">
        <w:t>CHAPTER 43</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434">
        <w:t>Insurance Producers and Agencies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FF" w:rsidRPr="00122434">
        <w:t xml:space="preserve"> 1</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434">
        <w:t>General Provisions</w:t>
      </w:r>
      <w:bookmarkStart w:id="0" w:name="_GoBack"/>
      <w:bookmarkEnd w:id="0"/>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w:t>
      </w:r>
      <w:r w:rsidR="006806FF" w:rsidRPr="00122434">
        <w:t xml:space="preserve"> Persons considered producers of insurers; excess and surplus lines brokers; using assumed name.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person who:</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sells, solicits, or negotiates insurance on behalf of an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takes or transmits other than for himself an application for insurance or a policy of insurance to or from an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advertises or otherwise gives notice that he will receive or transmit insurance applications or policies;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receives or delivers a policy of insurance of an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receives, collects, or transmits any premium of insurance;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122434" w:rsidRPr="00122434">
        <w:noBreakHyphen/>
      </w:r>
      <w:r w:rsidRPr="00122434">
        <w:t>43</w:t>
      </w:r>
      <w:r w:rsidR="00122434" w:rsidRPr="00122434">
        <w:noBreakHyphen/>
      </w:r>
      <w:r w:rsidRPr="00122434">
        <w:t>20.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This chapter does not apply to excess and surplus lines brokers licensed pursuant to Section 38</w:t>
      </w:r>
      <w:r w:rsidR="00122434" w:rsidRPr="00122434">
        <w:noBreakHyphen/>
      </w:r>
      <w:r w:rsidRPr="00122434">
        <w:t>45</w:t>
      </w:r>
      <w:r w:rsidR="00122434" w:rsidRPr="00122434">
        <w:noBreakHyphen/>
      </w:r>
      <w:r w:rsidRPr="00122434">
        <w:t>30 except as provided in Section 38</w:t>
      </w:r>
      <w:r w:rsidR="00122434" w:rsidRPr="00122434">
        <w:noBreakHyphen/>
      </w:r>
      <w:r w:rsidRPr="00122434">
        <w:t>43</w:t>
      </w:r>
      <w:r w:rsidR="00122434" w:rsidRPr="00122434">
        <w:noBreakHyphen/>
      </w:r>
      <w:r w:rsidRPr="00122434">
        <w:t>70.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An insurance producer doing business under any name other than the producer's legal name is required to notify the director or his designee prior to using the assumed name.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10 [1947 (45) 322; 1952 Code </w:t>
      </w:r>
      <w:r w:rsidRPr="00122434">
        <w:t xml:space="preserve">Section </w:t>
      </w:r>
      <w:r w:rsidR="006806FF" w:rsidRPr="00122434">
        <w:t>37</w:t>
      </w:r>
      <w:r w:rsidRPr="00122434">
        <w:noBreakHyphen/>
      </w:r>
      <w:r w:rsidR="006806FF" w:rsidRPr="00122434">
        <w:t xml:space="preserve">651; 1962 Code </w:t>
      </w:r>
      <w:r w:rsidRPr="00122434">
        <w:t xml:space="preserve">Section </w:t>
      </w:r>
      <w:r w:rsidR="006806FF" w:rsidRPr="00122434">
        <w:t>37</w:t>
      </w:r>
      <w:r w:rsidRPr="00122434">
        <w:noBreakHyphen/>
      </w:r>
      <w:r w:rsidR="006806FF" w:rsidRPr="00122434">
        <w:t xml:space="preserve">651]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10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10 [1947 (45) 322; 1952 Code </w:t>
      </w:r>
      <w:r w:rsidRPr="00122434">
        <w:t xml:space="preserve">Section </w:t>
      </w:r>
      <w:r w:rsidR="006806FF" w:rsidRPr="00122434">
        <w:t>37</w:t>
      </w:r>
      <w:r w:rsidRPr="00122434">
        <w:noBreakHyphen/>
      </w:r>
      <w:r w:rsidR="006806FF" w:rsidRPr="00122434">
        <w:t xml:space="preserve">233; 1962 Code </w:t>
      </w:r>
      <w:r w:rsidRPr="00122434">
        <w:t xml:space="preserve">Section </w:t>
      </w:r>
      <w:r w:rsidR="006806FF" w:rsidRPr="00122434">
        <w:t>37</w:t>
      </w:r>
      <w:r w:rsidRPr="00122434">
        <w:noBreakHyphen/>
      </w:r>
      <w:r w:rsidR="006806FF" w:rsidRPr="00122434">
        <w:t xml:space="preserve">233] and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15 [1986 Act No. 518, </w:t>
      </w:r>
      <w:r w:rsidRPr="00122434">
        <w:t xml:space="preserve">Section </w:t>
      </w:r>
      <w:r w:rsidR="006806FF" w:rsidRPr="00122434">
        <w:t xml:space="preserve">2]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10 by 1987 Act No. 155, </w:t>
      </w:r>
      <w:r w:rsidRPr="00122434">
        <w:t xml:space="preserve">Section </w:t>
      </w:r>
      <w:r w:rsidR="006806FF" w:rsidRPr="00122434">
        <w:t xml:space="preserve">1; 1988 Act No. 371, </w:t>
      </w:r>
      <w:r w:rsidRPr="00122434">
        <w:t xml:space="preserve">Section </w:t>
      </w:r>
      <w:r w:rsidR="006806FF" w:rsidRPr="00122434">
        <w:t xml:space="preserve">1; 2002 Act No. 323, </w:t>
      </w:r>
      <w:r w:rsidRPr="00122434">
        <w:t xml:space="preserve">Section </w:t>
      </w:r>
      <w:r w:rsidR="006806FF" w:rsidRPr="00122434">
        <w:t xml:space="preserve">2, eff January 31, 2003; 2003 Act No. 73, </w:t>
      </w:r>
      <w:r w:rsidRPr="00122434">
        <w:t xml:space="preserve">Section </w:t>
      </w:r>
      <w:r w:rsidR="006806FF" w:rsidRPr="00122434">
        <w:t>6, eff June 25,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20.</w:t>
      </w:r>
      <w:r w:rsidR="006806FF" w:rsidRPr="00122434">
        <w:t xml:space="preserve"> Producer's license required; exceptions.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person may not sell, solicit, or negotiate insurance in this State for any line or lines of insurance unless the person is licensed for that line of authority in accordance with this chapter.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No person may act as a producer for an insurer or for a fraternal benefit association unless a producer's license has been issued to him by the director or his designee.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Nothing in this chapter may be construed to require an insurer to obtain an insurance producer license. In this section, the term "insurer" does not include an insurer's officers, directors, employees, subsidiaries, or affiliates.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A license as an insurance producer is not required of the following:</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the officer, director, or employee's activities are executive, administrative, managerial, clerical or a combination of these, and are only indirectly related to the sale, solicitation, or negotiation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the officer, director, or employee's function relates to underwriting, loss control, inspection or the processing, adjusting, investigating or settling of a claim on a contract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 xml:space="preserve">(c) the officer, director, or employee is acting in the capacity of a special agent or agency supervisor assisting insurance producers where the person's activities are limited to providing technical advice and </w:t>
      </w:r>
      <w:r w:rsidRPr="00122434">
        <w:lastRenderedPageBreak/>
        <w:t>assistance to licensed insurance producers and do not include the sale, solicitation or negotiation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performance of clerical, stenographic, and similar office duties;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w:t>
      </w:r>
      <w:r w:rsidRPr="00122434">
        <w:lastRenderedPageBreak/>
        <w:t>does not sell, solicit, or negotiate insurance that would insure risks residing, located, or to be performed in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(7) a salaried full</w:t>
      </w:r>
      <w:r w:rsidR="00122434" w:rsidRPr="00122434">
        <w:noBreakHyphen/>
      </w:r>
      <w:r w:rsidRPr="00122434">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20 [1947 (45) 322; 1952 Code </w:t>
      </w:r>
      <w:r w:rsidRPr="00122434">
        <w:t xml:space="preserve">Section </w:t>
      </w:r>
      <w:r w:rsidR="006806FF" w:rsidRPr="00122434">
        <w:t>37</w:t>
      </w:r>
      <w:r w:rsidRPr="00122434">
        <w:noBreakHyphen/>
      </w:r>
      <w:r w:rsidR="006806FF" w:rsidRPr="00122434">
        <w:t xml:space="preserve">652; 1962 Code </w:t>
      </w:r>
      <w:r w:rsidRPr="00122434">
        <w:t xml:space="preserve">Section </w:t>
      </w:r>
      <w:r w:rsidR="006806FF" w:rsidRPr="00122434">
        <w:t>37</w:t>
      </w:r>
      <w:r w:rsidRPr="00122434">
        <w:noBreakHyphen/>
      </w:r>
      <w:r w:rsidR="006806FF" w:rsidRPr="00122434">
        <w:t xml:space="preserve">652]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20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20 [1947 (45) 322; 1952 Code </w:t>
      </w:r>
      <w:r w:rsidRPr="00122434">
        <w:t xml:space="preserve">Section </w:t>
      </w:r>
      <w:r w:rsidR="006806FF" w:rsidRPr="00122434">
        <w:t>37</w:t>
      </w:r>
      <w:r w:rsidRPr="00122434">
        <w:noBreakHyphen/>
      </w:r>
      <w:r w:rsidR="006806FF" w:rsidRPr="00122434">
        <w:t xml:space="preserve">231; 1957 (50) 280; 1962 Code </w:t>
      </w:r>
      <w:r w:rsidRPr="00122434">
        <w:t xml:space="preserve">Section </w:t>
      </w:r>
      <w:r w:rsidR="006806FF" w:rsidRPr="00122434">
        <w:t>37</w:t>
      </w:r>
      <w:r w:rsidRPr="00122434">
        <w:noBreakHyphen/>
      </w:r>
      <w:r w:rsidR="006806FF" w:rsidRPr="00122434">
        <w:t xml:space="preserve">231; 1972 (57) 2468]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20 by 1987 Act No. 155, </w:t>
      </w:r>
      <w:r w:rsidRPr="00122434">
        <w:t xml:space="preserve">Section </w:t>
      </w:r>
      <w:r w:rsidR="006806FF" w:rsidRPr="00122434">
        <w:t xml:space="preserve">1; 1988 Act No. 371, </w:t>
      </w:r>
      <w:r w:rsidRPr="00122434">
        <w:t xml:space="preserve">Section </w:t>
      </w:r>
      <w:r w:rsidR="006806FF" w:rsidRPr="00122434">
        <w:t xml:space="preserve">2; 1988 Act No. 471; 1989 Act No. 140, </w:t>
      </w:r>
      <w:r w:rsidRPr="00122434">
        <w:t xml:space="preserve">Section </w:t>
      </w:r>
      <w:r w:rsidR="006806FF" w:rsidRPr="00122434">
        <w:t xml:space="preserve">1; 1993 Act No. 181, </w:t>
      </w:r>
      <w:r w:rsidRPr="00122434">
        <w:t xml:space="preserve">Section </w:t>
      </w:r>
      <w:r w:rsidR="006806FF" w:rsidRPr="00122434">
        <w:t xml:space="preserve">655; 2002 Act No. 196, </w:t>
      </w:r>
      <w:r w:rsidRPr="00122434">
        <w:t xml:space="preserve">Section </w:t>
      </w:r>
      <w:r w:rsidR="006806FF" w:rsidRPr="00122434">
        <w:t xml:space="preserve">1, eff March 27, 2002; 2002 Act No. 323, </w:t>
      </w:r>
      <w:r w:rsidRPr="00122434">
        <w:t xml:space="preserve">Section </w:t>
      </w:r>
      <w:r w:rsidR="006806FF" w:rsidRPr="00122434">
        <w:t xml:space="preserve">2, eff January 31, 2003; 2008 Act No. 326, </w:t>
      </w:r>
      <w:r w:rsidRPr="00122434">
        <w:t xml:space="preserve">Section </w:t>
      </w:r>
      <w:r w:rsidR="006806FF" w:rsidRPr="00122434">
        <w:t>1,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25.</w:t>
      </w:r>
      <w:r w:rsidR="006806FF" w:rsidRPr="00122434">
        <w:t xml:space="preserve"> Travel insurance producer licensing.</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The director may issue a limited lines travel insurance producer license to an individual that has filed with the director an application for a limited lines travel insurance producer license in a form and manner prescribed by the director. A limited lines travel insurance producer must be licensed to sell, solicit, or negotiate travel insurance through a licensed insurer. A person may not act as a limited lines travel insurance producer or travel insurance retailer unless properly licensed or registered, respectively.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person licensed in a major line of authority as an insurance producer is authorized to sell, solicit, and negotiate travel insurance. A property and casualty insurance producer must be appointed by an insurer in order to sell, solicit, or negotiate travel insurance.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1,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30.</w:t>
      </w:r>
      <w:r w:rsidR="006806FF" w:rsidRPr="00122434">
        <w:t xml:space="preserve"> License required of agencies and their stockholders, officers, directors, members, employees, and associates.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w:t>
      </w:r>
      <w:r w:rsidR="00122434" w:rsidRPr="00122434">
        <w:noBreakHyphen/>
      </w:r>
      <w:r w:rsidRPr="00122434">
        <w:t>owner, sole proprietorships are not required to be licensed as an agency.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Every stockholder, officer, director, member, employee, or associate of an agency, performing any act of a producer as enumerated in Section 38</w:t>
      </w:r>
      <w:r w:rsidR="00122434" w:rsidRPr="00122434">
        <w:noBreakHyphen/>
      </w:r>
      <w:r w:rsidRPr="00122434">
        <w:t>43</w:t>
      </w:r>
      <w:r w:rsidR="00122434" w:rsidRPr="00122434">
        <w:noBreakHyphen/>
      </w:r>
      <w:r w:rsidRPr="00122434">
        <w:t>10, shall possess a current producer's license giving authority to transact that particular business.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30 [1947 (45) 322; 1952 Code </w:t>
      </w:r>
      <w:r w:rsidRPr="00122434">
        <w:t xml:space="preserve">Section </w:t>
      </w:r>
      <w:r w:rsidR="006806FF" w:rsidRPr="00122434">
        <w:t>37</w:t>
      </w:r>
      <w:r w:rsidRPr="00122434">
        <w:noBreakHyphen/>
      </w:r>
      <w:r w:rsidR="006806FF" w:rsidRPr="00122434">
        <w:t xml:space="preserve">653; 1962 Code </w:t>
      </w:r>
      <w:r w:rsidRPr="00122434">
        <w:t xml:space="preserve">Section </w:t>
      </w:r>
      <w:r w:rsidR="006806FF" w:rsidRPr="00122434">
        <w:t>37</w:t>
      </w:r>
      <w:r w:rsidRPr="00122434">
        <w:noBreakHyphen/>
      </w:r>
      <w:r w:rsidR="006806FF" w:rsidRPr="00122434">
        <w:t xml:space="preserve">653]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20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30 [1962 Code </w:t>
      </w:r>
      <w:r w:rsidRPr="00122434">
        <w:t xml:space="preserve">Section </w:t>
      </w:r>
      <w:r w:rsidR="006806FF" w:rsidRPr="00122434">
        <w:t>37</w:t>
      </w:r>
      <w:r w:rsidRPr="00122434">
        <w:noBreakHyphen/>
      </w:r>
      <w:r w:rsidR="006806FF" w:rsidRPr="00122434">
        <w:t xml:space="preserve">231.1; 1964 (53) 2290]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30 by 1987 Act No. 155, </w:t>
      </w:r>
      <w:r w:rsidRPr="00122434">
        <w:t xml:space="preserve">Section </w:t>
      </w:r>
      <w:r w:rsidR="006806FF" w:rsidRPr="00122434">
        <w:t xml:space="preserve">1; 1993 Act No. 181, </w:t>
      </w:r>
      <w:r w:rsidRPr="00122434">
        <w:t xml:space="preserve">Section </w:t>
      </w:r>
      <w:r w:rsidR="006806FF" w:rsidRPr="00122434">
        <w:t xml:space="preserve">656;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40.</w:t>
      </w:r>
      <w:r w:rsidR="006806FF" w:rsidRPr="00122434">
        <w:t xml:space="preserve"> License confers right to appoint producers; notification to director.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40 [1947 (45) 322; 1952 Code </w:t>
      </w:r>
      <w:r w:rsidRPr="00122434">
        <w:t xml:space="preserve">Section </w:t>
      </w:r>
      <w:r w:rsidR="006806FF" w:rsidRPr="00122434">
        <w:t>37</w:t>
      </w:r>
      <w:r w:rsidRPr="00122434">
        <w:noBreakHyphen/>
      </w:r>
      <w:r w:rsidR="006806FF" w:rsidRPr="00122434">
        <w:t xml:space="preserve">654; 1962 Code </w:t>
      </w:r>
      <w:r w:rsidRPr="00122434">
        <w:t xml:space="preserve">Section </w:t>
      </w:r>
      <w:r w:rsidR="006806FF" w:rsidRPr="00122434">
        <w:t>37</w:t>
      </w:r>
      <w:r w:rsidRPr="00122434">
        <w:noBreakHyphen/>
      </w:r>
      <w:r w:rsidR="006806FF" w:rsidRPr="00122434">
        <w:t xml:space="preserve">654]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30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40 [1948 (45) 1734; 1952 Code </w:t>
      </w:r>
      <w:r w:rsidRPr="00122434">
        <w:t xml:space="preserve">Section </w:t>
      </w:r>
      <w:r w:rsidR="006806FF" w:rsidRPr="00122434">
        <w:t>37</w:t>
      </w:r>
      <w:r w:rsidRPr="00122434">
        <w:noBreakHyphen/>
      </w:r>
      <w:r w:rsidR="006806FF" w:rsidRPr="00122434">
        <w:t xml:space="preserve">232; 1962 Code </w:t>
      </w:r>
      <w:r w:rsidRPr="00122434">
        <w:t xml:space="preserve">Section </w:t>
      </w:r>
      <w:r w:rsidR="006806FF" w:rsidRPr="00122434">
        <w:t>37</w:t>
      </w:r>
      <w:r w:rsidRPr="00122434">
        <w:noBreakHyphen/>
      </w:r>
      <w:r w:rsidR="006806FF" w:rsidRPr="00122434">
        <w:t xml:space="preserve">232]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40 by 1987 Act No. 155, </w:t>
      </w:r>
      <w:r w:rsidRPr="00122434">
        <w:t xml:space="preserve">Section </w:t>
      </w:r>
      <w:r w:rsidR="006806FF" w:rsidRPr="00122434">
        <w:t xml:space="preserve">1; 1993 Act No. 181, </w:t>
      </w:r>
      <w:r w:rsidRPr="00122434">
        <w:t xml:space="preserve">Section </w:t>
      </w:r>
      <w:r w:rsidR="006806FF" w:rsidRPr="00122434">
        <w:t xml:space="preserve">657; 2002 Act No. 323, </w:t>
      </w:r>
      <w:r w:rsidRPr="00122434">
        <w:t xml:space="preserve">Section </w:t>
      </w:r>
      <w:r w:rsidR="006806FF" w:rsidRPr="00122434">
        <w:t xml:space="preserve">2, eff January 31, 2003; 2003 Act No. 73, </w:t>
      </w:r>
      <w:r w:rsidRPr="00122434">
        <w:t xml:space="preserve">Section </w:t>
      </w:r>
      <w:r w:rsidR="006806FF" w:rsidRPr="00122434">
        <w:t>7, eff June 25,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50.</w:t>
      </w:r>
      <w:r w:rsidR="006806FF" w:rsidRPr="00122434">
        <w:t xml:space="preserve"> Limited line and special producer licensure; appointment by insurer as producer or agent.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insurer as prescribed in Section 38</w:t>
      </w:r>
      <w:r w:rsidR="00122434" w:rsidRPr="00122434">
        <w:noBreakHyphen/>
      </w:r>
      <w:r w:rsidRPr="00122434">
        <w:t>43</w:t>
      </w:r>
      <w:r w:rsidR="00122434" w:rsidRPr="00122434">
        <w:noBreakHyphen/>
      </w:r>
      <w:r w:rsidRPr="00122434">
        <w:t>80.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When placing surplus lines insurance through a licensed insurance broker, a producer licensed for property and casualty insurance is not required to be appointed by the surplus lines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An insurer shall remit a renewal appointment fee in the amount set forth in Section 38</w:t>
      </w:r>
      <w:r w:rsidR="00122434" w:rsidRPr="00122434">
        <w:noBreakHyphen/>
      </w:r>
      <w:r w:rsidRPr="00122434">
        <w:t>43</w:t>
      </w:r>
      <w:r w:rsidR="00122434" w:rsidRPr="00122434">
        <w:noBreakHyphen/>
      </w:r>
      <w:r w:rsidRPr="00122434">
        <w:t>80.</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50 [1947 (45) 322; 1952 Code </w:t>
      </w:r>
      <w:r w:rsidRPr="00122434">
        <w:t xml:space="preserve">Section </w:t>
      </w:r>
      <w:r w:rsidR="006806FF" w:rsidRPr="00122434">
        <w:t>37</w:t>
      </w:r>
      <w:r w:rsidRPr="00122434">
        <w:noBreakHyphen/>
      </w:r>
      <w:r w:rsidR="006806FF" w:rsidRPr="00122434">
        <w:t xml:space="preserve">655; 1962 Code </w:t>
      </w:r>
      <w:r w:rsidRPr="00122434">
        <w:t xml:space="preserve">Section </w:t>
      </w:r>
      <w:r w:rsidR="006806FF" w:rsidRPr="00122434">
        <w:t>37</w:t>
      </w:r>
      <w:r w:rsidRPr="00122434">
        <w:noBreakHyphen/>
      </w:r>
      <w:r w:rsidR="006806FF" w:rsidRPr="00122434">
        <w:t xml:space="preserve">655; 1974 (58) 2718]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40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50 [1947 (45) 322; 1952 Code </w:t>
      </w:r>
      <w:r w:rsidRPr="00122434">
        <w:t xml:space="preserve">Section </w:t>
      </w:r>
      <w:r w:rsidR="006806FF" w:rsidRPr="00122434">
        <w:t>37</w:t>
      </w:r>
      <w:r w:rsidRPr="00122434">
        <w:noBreakHyphen/>
      </w:r>
      <w:r w:rsidR="006806FF" w:rsidRPr="00122434">
        <w:t xml:space="preserve">234; 1960 (51) 1646; 1962 Code </w:t>
      </w:r>
      <w:r w:rsidRPr="00122434">
        <w:t xml:space="preserve">Section </w:t>
      </w:r>
      <w:r w:rsidR="006806FF" w:rsidRPr="00122434">
        <w:t>37</w:t>
      </w:r>
      <w:r w:rsidRPr="00122434">
        <w:noBreakHyphen/>
      </w:r>
      <w:r w:rsidR="006806FF" w:rsidRPr="00122434">
        <w:t xml:space="preserve">234]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50 by 1987 Act No. 155, </w:t>
      </w:r>
      <w:r w:rsidRPr="00122434">
        <w:t xml:space="preserve">Section </w:t>
      </w:r>
      <w:r w:rsidR="006806FF" w:rsidRPr="00122434">
        <w:t xml:space="preserve">1; 2002 Act No. 323, </w:t>
      </w:r>
      <w:r w:rsidRPr="00122434">
        <w:t xml:space="preserve">Section </w:t>
      </w:r>
      <w:r w:rsidR="006806FF" w:rsidRPr="00122434">
        <w:t xml:space="preserve">2, eff January 31, 2003; 2003 Act No. 73, </w:t>
      </w:r>
      <w:r w:rsidRPr="00122434">
        <w:t xml:space="preserve">Section </w:t>
      </w:r>
      <w:r w:rsidR="006806FF" w:rsidRPr="00122434">
        <w:t xml:space="preserve">8, eff June 25, 2003; 2016 Act No. 137 (H.4660), </w:t>
      </w:r>
      <w:r w:rsidRPr="00122434">
        <w:t xml:space="preserve">Section </w:t>
      </w:r>
      <w:r w:rsidR="006806FF" w:rsidRPr="00122434">
        <w:t>1, eff March 2, 2016.</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2016 Act No. 137, </w:t>
      </w:r>
      <w:r w:rsidR="00122434" w:rsidRPr="00122434">
        <w:t xml:space="preserve">Section </w:t>
      </w:r>
      <w:r w:rsidRPr="00122434">
        <w:t>1, in (C), substituted "An insurer also may elect" for "An insurer may also elect"; added (E); and redesignated former (E) as (F).</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55.</w:t>
      </w:r>
      <w:r w:rsidR="006806FF" w:rsidRPr="00122434">
        <w:t xml:space="preserve"> Cancellation of producer contract by insurer; notification requirements; immunity from civil liability; confidentiality of documents.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122434" w:rsidRPr="00122434">
        <w:noBreakHyphen/>
      </w:r>
      <w:r w:rsidRPr="00122434">
        <w:t>43</w:t>
      </w:r>
      <w:r w:rsidR="00122434" w:rsidRPr="00122434">
        <w:noBreakHyphen/>
      </w:r>
      <w:r w:rsidRPr="00122434">
        <w:t>130 or the insurer has knowledge the producer was found by a court, government body, or self</w:t>
      </w:r>
      <w:r w:rsidR="00122434" w:rsidRPr="00122434">
        <w:noBreakHyphen/>
      </w:r>
      <w:r w:rsidRPr="00122434">
        <w:t>regulatory organization authorized by law to have engaged in any of the activities in Section 38</w:t>
      </w:r>
      <w:r w:rsidR="00122434" w:rsidRPr="00122434">
        <w:noBreakHyphen/>
      </w:r>
      <w:r w:rsidRPr="00122434">
        <w:t>43</w:t>
      </w:r>
      <w:r w:rsidR="00122434" w:rsidRPr="00122434">
        <w:noBreakHyphen/>
      </w:r>
      <w:r w:rsidRPr="00122434">
        <w:t>130. Upon the written request of the director or his designee, the insurer shall provide additional information, documents, records, or other data pertaining to the termination or activity of the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An insurer or authorized representative of the insurer that terminates the appointment, employment, or contract with a producer for any reason not set forth in Section 38</w:t>
      </w:r>
      <w:r w:rsidR="00122434" w:rsidRPr="00122434">
        <w:noBreakHyphen/>
      </w:r>
      <w:r w:rsidRPr="00122434">
        <w:t>43</w:t>
      </w:r>
      <w:r w:rsidR="00122434" w:rsidRPr="00122434">
        <w:noBreakHyphen/>
      </w:r>
      <w:r w:rsidRPr="00122434">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122434" w:rsidRPr="00122434">
        <w:noBreakHyphen/>
      </w:r>
      <w:r w:rsidRPr="00122434">
        <w:t>43</w:t>
      </w:r>
      <w:r w:rsidR="00122434" w:rsidRPr="00122434">
        <w:noBreakHyphen/>
      </w:r>
      <w:r w:rsidRPr="00122434">
        <w:t>130, the insurer shall provide a copy of the notification to the producer at his or her last known address by certified mail, return receipt requested, postage prepaid or by overnight delivery using a nationally recognized carrier.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under subsection (G) of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Item (1) or (2) of this subsection does not abrogate or modify any existing statutory or common law privileges or immunities.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director's duties.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In order to assist in the performance of the director's duties under this chapter, the director or his designee: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(c) may enter into agreements governing sharing and use of information consistent with this subsection.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No waiver of any applicable privilege or claim of confidentiality in the documents, materials, or information shall occur as a result of disclosure to the director under subsection (B) or as a result of sharing as authorized in item (3).</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122434" w:rsidRPr="00122434">
        <w:noBreakHyphen/>
      </w:r>
      <w:r w:rsidRPr="00122434">
        <w:t>2</w:t>
      </w:r>
      <w:r w:rsidR="00122434" w:rsidRPr="00122434">
        <w:noBreakHyphen/>
      </w:r>
      <w:r w:rsidRPr="00122434">
        <w:t>10.</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60.</w:t>
      </w:r>
      <w:r w:rsidR="006806FF" w:rsidRPr="00122434">
        <w:t xml:space="preserve"> Insurance business to be transacted by producers licensed in State; exceptions.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122434" w:rsidRPr="00122434">
        <w:noBreakHyphen/>
      </w:r>
      <w:r w:rsidRPr="00122434">
        <w:t>43</w:t>
      </w:r>
      <w:r w:rsidR="00122434" w:rsidRPr="00122434">
        <w:noBreakHyphen/>
      </w:r>
      <w:r w:rsidRPr="00122434">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60 [1947 (45) 322; 1952 Code </w:t>
      </w:r>
      <w:r w:rsidRPr="00122434">
        <w:t xml:space="preserve">Section </w:t>
      </w:r>
      <w:r w:rsidR="006806FF" w:rsidRPr="00122434">
        <w:t>37</w:t>
      </w:r>
      <w:r w:rsidRPr="00122434">
        <w:noBreakHyphen/>
      </w:r>
      <w:r w:rsidR="006806FF" w:rsidRPr="00122434">
        <w:t xml:space="preserve">656; 1962 Code </w:t>
      </w:r>
      <w:r w:rsidRPr="00122434">
        <w:t xml:space="preserve">Section </w:t>
      </w:r>
      <w:r w:rsidR="006806FF" w:rsidRPr="00122434">
        <w:t>37</w:t>
      </w:r>
      <w:r w:rsidRPr="00122434">
        <w:noBreakHyphen/>
      </w:r>
      <w:r w:rsidR="006806FF" w:rsidRPr="00122434">
        <w:t xml:space="preserve">656]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50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60 [1947 (45) 322; 1949 (46) 600; 1952 Code </w:t>
      </w:r>
      <w:r w:rsidRPr="00122434">
        <w:t xml:space="preserve">Section </w:t>
      </w:r>
      <w:r w:rsidR="006806FF" w:rsidRPr="00122434">
        <w:t>37</w:t>
      </w:r>
      <w:r w:rsidRPr="00122434">
        <w:noBreakHyphen/>
      </w:r>
      <w:r w:rsidR="006806FF" w:rsidRPr="00122434">
        <w:t xml:space="preserve">247; 1957 (50) 534; 1959 (51) 303; 1962 Code </w:t>
      </w:r>
      <w:r w:rsidRPr="00122434">
        <w:t xml:space="preserve">Section </w:t>
      </w:r>
      <w:r w:rsidR="006806FF" w:rsidRPr="00122434">
        <w:t>37</w:t>
      </w:r>
      <w:r w:rsidRPr="00122434">
        <w:noBreakHyphen/>
      </w:r>
      <w:r w:rsidR="006806FF" w:rsidRPr="00122434">
        <w:t xml:space="preserve">247; 1964 (53) 2290; 1966 (54) 2666; 1981 Act No. 163, </w:t>
      </w:r>
      <w:r w:rsidRPr="00122434">
        <w:t xml:space="preserve">Section </w:t>
      </w:r>
      <w:r w:rsidR="006806FF" w:rsidRPr="00122434">
        <w:t xml:space="preserve">1; 1986 Act No. 416]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60 by 1987 Act No. 155, </w:t>
      </w:r>
      <w:r w:rsidRPr="00122434">
        <w:t xml:space="preserve">Section </w:t>
      </w:r>
      <w:r w:rsidR="006806FF" w:rsidRPr="00122434">
        <w:t xml:space="preserve">1; 1999 Act No. 30,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70.</w:t>
      </w:r>
      <w:r w:rsidR="006806FF" w:rsidRPr="00122434">
        <w:t xml:space="preserve"> Nonresident producer licensure.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Unless denied licensure pursuant to Section 38</w:t>
      </w:r>
      <w:r w:rsidR="00122434" w:rsidRPr="00122434">
        <w:noBreakHyphen/>
      </w:r>
      <w:r w:rsidRPr="00122434">
        <w:t>43</w:t>
      </w:r>
      <w:r w:rsidR="00122434" w:rsidRPr="00122434">
        <w:noBreakHyphen/>
      </w:r>
      <w:r w:rsidRPr="00122434">
        <w:t>130, a nonresident person shall receive a nonresident producer license with the same lines of authority held in the home state if the: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person is currently licensed as a resident and in good standing in his home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person has submitted the proper request for licensure and the fees have been paid as provided for in Section 38</w:t>
      </w:r>
      <w:r w:rsidR="00122434" w:rsidRPr="00122434">
        <w:noBreakHyphen/>
      </w:r>
      <w:r w:rsidRPr="00122434">
        <w:t>43</w:t>
      </w:r>
      <w:r w:rsidR="00122434" w:rsidRPr="00122434">
        <w:noBreakHyphen/>
      </w:r>
      <w:r w:rsidRPr="00122434">
        <w:t>80;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person has submitted or transmitted to the director or his designee a certified copy of the application for licensure that the person submitted to his home state, or instead of the certified copy an original completed Uniform Application;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person's home state awards nonresident producer licenses to residents of this State on the same basis.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director or his designee may verify the producer's licensing status through the Producer Database maintained by the National Association of Insurance Commissioners, its affiliates or subsidiaries.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122434" w:rsidRPr="00122434">
        <w:noBreakHyphen/>
      </w:r>
      <w:r w:rsidRPr="00122434">
        <w:t>45</w:t>
      </w:r>
      <w:r w:rsidR="00122434" w:rsidRPr="00122434">
        <w:noBreakHyphen/>
      </w:r>
      <w:r w:rsidRPr="00122434">
        <w:t>30.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70 [1947 (45) 322; 1952 Code </w:t>
      </w:r>
      <w:r w:rsidRPr="00122434">
        <w:t xml:space="preserve">Section </w:t>
      </w:r>
      <w:r w:rsidR="006806FF" w:rsidRPr="00122434">
        <w:t>37</w:t>
      </w:r>
      <w:r w:rsidRPr="00122434">
        <w:noBreakHyphen/>
      </w:r>
      <w:r w:rsidR="006806FF" w:rsidRPr="00122434">
        <w:t xml:space="preserve">657; 1962 Code </w:t>
      </w:r>
      <w:r w:rsidRPr="00122434">
        <w:t xml:space="preserve">Section </w:t>
      </w:r>
      <w:r w:rsidR="006806FF" w:rsidRPr="00122434">
        <w:t>37</w:t>
      </w:r>
      <w:r w:rsidRPr="00122434">
        <w:noBreakHyphen/>
      </w:r>
      <w:r w:rsidR="006806FF" w:rsidRPr="00122434">
        <w:t xml:space="preserve">657]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60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80 [1947 (45) 322; 1952 Code </w:t>
      </w:r>
      <w:r w:rsidRPr="00122434">
        <w:t xml:space="preserve">Section </w:t>
      </w:r>
      <w:r w:rsidR="006806FF" w:rsidRPr="00122434">
        <w:t>37</w:t>
      </w:r>
      <w:r w:rsidRPr="00122434">
        <w:noBreakHyphen/>
      </w:r>
      <w:r w:rsidR="006806FF" w:rsidRPr="00122434">
        <w:t xml:space="preserve">246; 1957 (50) 534; 1962 Code </w:t>
      </w:r>
      <w:r w:rsidRPr="00122434">
        <w:t xml:space="preserve">Section </w:t>
      </w:r>
      <w:r w:rsidR="006806FF" w:rsidRPr="00122434">
        <w:t>37</w:t>
      </w:r>
      <w:r w:rsidRPr="00122434">
        <w:noBreakHyphen/>
      </w:r>
      <w:r w:rsidR="006806FF" w:rsidRPr="00122434">
        <w:t xml:space="preserve">246; 1964 (53) 2290; 1966 (54) 2666; 1967 (55) 132]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70 by 1987 Act No. 155, </w:t>
      </w:r>
      <w:r w:rsidRPr="00122434">
        <w:t xml:space="preserve">Section </w:t>
      </w:r>
      <w:r w:rsidR="006806FF" w:rsidRPr="00122434">
        <w:t xml:space="preserve">1; 1992 Act No. 501, Part II </w:t>
      </w:r>
      <w:r w:rsidRPr="00122434">
        <w:t xml:space="preserve">Section </w:t>
      </w:r>
      <w:r w:rsidR="006806FF" w:rsidRPr="00122434">
        <w:t xml:space="preserve">11G; 1993 Act No. 181, </w:t>
      </w:r>
      <w:r w:rsidRPr="00122434">
        <w:t xml:space="preserve">Section </w:t>
      </w:r>
      <w:r w:rsidR="006806FF" w:rsidRPr="00122434">
        <w:t xml:space="preserve">658; 2002 Act No. 323, </w:t>
      </w:r>
      <w:r w:rsidRPr="00122434">
        <w:t xml:space="preserve">Section </w:t>
      </w:r>
      <w:r w:rsidR="006806FF" w:rsidRPr="00122434">
        <w:t xml:space="preserve">2, eff January 31, 2003; 2003 Act No. 73, </w:t>
      </w:r>
      <w:r w:rsidRPr="00122434">
        <w:t xml:space="preserve">Section </w:t>
      </w:r>
      <w:r w:rsidR="006806FF" w:rsidRPr="00122434">
        <w:t xml:space="preserve">9, eff June 25, 2003; 2008 Act No. 326, </w:t>
      </w:r>
      <w:r w:rsidRPr="00122434">
        <w:t xml:space="preserve">Section </w:t>
      </w:r>
      <w:r w:rsidR="006806FF" w:rsidRPr="00122434">
        <w:t>2,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75.</w:t>
      </w:r>
      <w:r w:rsidR="006806FF" w:rsidRPr="00122434">
        <w:t xml:space="preserve"> Lines of insurance for which producer may qualify for license; nonresident continuing education.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Unless denied licensure pursuant to Section 38</w:t>
      </w:r>
      <w:r w:rsidR="00122434" w:rsidRPr="00122434">
        <w:noBreakHyphen/>
      </w:r>
      <w:r w:rsidRPr="00122434">
        <w:t>43</w:t>
      </w:r>
      <w:r w:rsidR="00122434" w:rsidRPr="00122434">
        <w:noBreakHyphen/>
      </w:r>
      <w:r w:rsidRPr="00122434">
        <w:t>130, persons who have met the requirements of Section 38</w:t>
      </w:r>
      <w:r w:rsidR="00122434" w:rsidRPr="00122434">
        <w:noBreakHyphen/>
      </w:r>
      <w:r w:rsidRPr="00122434">
        <w:t>43</w:t>
      </w:r>
      <w:r w:rsidR="00122434" w:rsidRPr="00122434">
        <w:noBreakHyphen/>
      </w:r>
      <w:r w:rsidRPr="00122434">
        <w:t>100 must be issued an insurance producer license. An insurance producer may receive qualification for a license in one or more of the following lines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life insurance coverage on human lives including benefits of endowment and annuities, and may include benefits in the event of death or dismemberment by accident and benefits for disability income;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accident and health insurance coverage for sickness, bodily injury, or accidental death and may include benefits for disability income;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property insurance coverage for the direct or consequential loss or damage to property of every kind;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casualty insurance coverage against legal liability, including that for death, injury, or disability or damage to real or personal property;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variable life and variable annuity products</w:t>
      </w:r>
      <w:r w:rsidR="00122434" w:rsidRPr="00122434">
        <w:noBreakHyphen/>
      </w:r>
      <w:r w:rsidRPr="00122434">
        <w:t>insurance coverage provided under variable life insurance contracts, or variable annuities;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personal lines property and casualty insurance coverage sold to individuals and families for primarily noncommercial purposes;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(7) limited line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(8) any other line of insurance permitted under state laws or regulations.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2002 Act No. 323, </w:t>
      </w:r>
      <w:r w:rsidRPr="00122434">
        <w:t xml:space="preserve">Section </w:t>
      </w:r>
      <w:r w:rsidR="006806FF" w:rsidRPr="00122434">
        <w:t xml:space="preserve">2, eff January 31, 2003; 2008 Act No. 326, </w:t>
      </w:r>
      <w:r w:rsidRPr="00122434">
        <w:t xml:space="preserve">Section </w:t>
      </w:r>
      <w:r w:rsidR="006806FF" w:rsidRPr="00122434">
        <w:t>3,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80.</w:t>
      </w:r>
      <w:r w:rsidR="006806FF" w:rsidRPr="00122434">
        <w:t xml:space="preserve"> License fees; payment by credit card.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(A)(1) Unless otherwise changed by regulation or statute, the following fees are applicable to producer licenses, agency licenses, and insurer appointments: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initial producer license fee: twenty</w:t>
      </w:r>
      <w:r w:rsidR="00122434" w:rsidRPr="00122434">
        <w:noBreakHyphen/>
      </w:r>
      <w:r w:rsidRPr="00122434">
        <w:t>five dollars; biennial producer license renewal fee: twenty</w:t>
      </w:r>
      <w:r w:rsidR="00122434" w:rsidRPr="00122434">
        <w:noBreakHyphen/>
      </w:r>
      <w:r w:rsidRPr="00122434">
        <w:t>five dollars;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local appointment initial and biennial fee: forty dollars; special appointment initial and biennial fee: one hundred dollars; general appointment initial and biennial fee: one hundred dollars;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(c) agency initial and biennial license fee: forty dollars.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However, the license and appointment fee applicable to a producer of a common carrier who sells only transportation ticket policies on accident and health insurance or baggage insurance on personal effects is twenty dollars.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fees provided for in subsection (A)(1)(b) are subject to the following requirements on each appointment basis: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initial fees are due and payable in advance of the appointment;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fees are due on a biennial basis and must be paid to the department by September thirtieth of an even</w:t>
      </w:r>
      <w:r w:rsidR="00122434" w:rsidRPr="00122434">
        <w:noBreakHyphen/>
      </w:r>
      <w:r w:rsidRPr="00122434">
        <w:t>numbered year;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if a fee is not paid by September thirtieth of an even</w:t>
      </w:r>
      <w:r w:rsidR="00122434" w:rsidRPr="00122434">
        <w:noBreakHyphen/>
      </w:r>
      <w:r w:rsidRPr="00122434">
        <w:t>numbered year, the appointment must be canceled;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an appointment must be reactivated if by December first of the even</w:t>
      </w:r>
      <w:r w:rsidR="00122434" w:rsidRPr="00122434">
        <w:noBreakHyphen/>
      </w:r>
      <w:r w:rsidRPr="00122434">
        <w:t>numbered year the appointment fee and a two hundred fifty</w:t>
      </w:r>
      <w:r w:rsidR="00122434" w:rsidRPr="00122434">
        <w:noBreakHyphen/>
      </w:r>
      <w:r w:rsidRPr="00122434">
        <w:t>dollar penalty has been paid to the department.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A fee provided for in this section may be paid by credit card.</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80 [1947 (45) 322; 1952 Code </w:t>
      </w:r>
      <w:r w:rsidRPr="00122434">
        <w:t xml:space="preserve">Section </w:t>
      </w:r>
      <w:r w:rsidR="006806FF" w:rsidRPr="00122434">
        <w:t>37</w:t>
      </w:r>
      <w:r w:rsidRPr="00122434">
        <w:noBreakHyphen/>
      </w:r>
      <w:r w:rsidR="006806FF" w:rsidRPr="00122434">
        <w:t xml:space="preserve">658; 1962 Code </w:t>
      </w:r>
      <w:r w:rsidRPr="00122434">
        <w:t xml:space="preserve">Section </w:t>
      </w:r>
      <w:r w:rsidR="006806FF" w:rsidRPr="00122434">
        <w:t>37</w:t>
      </w:r>
      <w:r w:rsidRPr="00122434">
        <w:noBreakHyphen/>
      </w:r>
      <w:r w:rsidR="006806FF" w:rsidRPr="00122434">
        <w:t xml:space="preserve">658]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70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90 [1947 (45) 322; 1952 Code </w:t>
      </w:r>
      <w:r w:rsidRPr="00122434">
        <w:t xml:space="preserve">Section </w:t>
      </w:r>
      <w:r w:rsidR="006806FF" w:rsidRPr="00122434">
        <w:t>37</w:t>
      </w:r>
      <w:r w:rsidRPr="00122434">
        <w:noBreakHyphen/>
      </w:r>
      <w:r w:rsidR="006806FF" w:rsidRPr="00122434">
        <w:t xml:space="preserve">235; 1955 (49) 329; 1956 (49) 1841; 1962 Code </w:t>
      </w:r>
      <w:r w:rsidRPr="00122434">
        <w:t xml:space="preserve">Section </w:t>
      </w:r>
      <w:r w:rsidR="006806FF" w:rsidRPr="00122434">
        <w:t>37</w:t>
      </w:r>
      <w:r w:rsidRPr="00122434">
        <w:noBreakHyphen/>
      </w:r>
      <w:r w:rsidR="006806FF" w:rsidRPr="00122434">
        <w:t xml:space="preserve">235; 1964 (53) 2290; 1986 Act No. 540, Part II, </w:t>
      </w:r>
      <w:r w:rsidRPr="00122434">
        <w:t xml:space="preserve">Section </w:t>
      </w:r>
      <w:r w:rsidR="006806FF" w:rsidRPr="00122434">
        <w:t xml:space="preserve">31 M]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80 by 1987 Act No. 155, </w:t>
      </w:r>
      <w:r w:rsidRPr="00122434">
        <w:t xml:space="preserve">Section </w:t>
      </w:r>
      <w:r w:rsidR="006806FF" w:rsidRPr="00122434">
        <w:t xml:space="preserve">1; 1992 Act No. 501, Part II </w:t>
      </w:r>
      <w:r w:rsidRPr="00122434">
        <w:t xml:space="preserve">Section </w:t>
      </w:r>
      <w:r w:rsidR="006806FF" w:rsidRPr="00122434">
        <w:t xml:space="preserve">11H; 2001 Act No. 82, </w:t>
      </w:r>
      <w:r w:rsidRPr="00122434">
        <w:t xml:space="preserve">Section </w:t>
      </w:r>
      <w:r w:rsidR="006806FF" w:rsidRPr="00122434">
        <w:t xml:space="preserve">17, eff July 20, 2001; 2002 Act No. 323, </w:t>
      </w:r>
      <w:r w:rsidRPr="00122434">
        <w:t xml:space="preserve">Section </w:t>
      </w:r>
      <w:r w:rsidR="006806FF" w:rsidRPr="00122434">
        <w:t xml:space="preserve">2, eff January 31, 2003; 2008 Act No. 326, </w:t>
      </w:r>
      <w:r w:rsidRPr="00122434">
        <w:t xml:space="preserve">Section </w:t>
      </w:r>
      <w:r w:rsidR="006806FF" w:rsidRPr="00122434">
        <w:t xml:space="preserve">4, eff June 16, 2008; 2009 Act No. 69, </w:t>
      </w:r>
      <w:r w:rsidRPr="00122434">
        <w:t xml:space="preserve">Section </w:t>
      </w:r>
      <w:r w:rsidR="006806FF" w:rsidRPr="00122434">
        <w:t>3, eff June 2, 2009.</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90.</w:t>
      </w:r>
      <w:r w:rsidR="006806FF" w:rsidRPr="00122434">
        <w:t xml:space="preserve"> Medical examiners of insurers exempt from license fees.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90 [1960 (51) 1646; 1962 Code </w:t>
      </w:r>
      <w:r w:rsidRPr="00122434">
        <w:t xml:space="preserve">Section </w:t>
      </w:r>
      <w:r w:rsidR="006806FF" w:rsidRPr="00122434">
        <w:t>37</w:t>
      </w:r>
      <w:r w:rsidRPr="00122434">
        <w:noBreakHyphen/>
      </w:r>
      <w:r w:rsidR="006806FF" w:rsidRPr="00122434">
        <w:t xml:space="preserve">658.1; 1969 (56) 239; 1972 (57) 2750]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910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100 [1947 (45) 322; 1952 Code </w:t>
      </w:r>
      <w:r w:rsidRPr="00122434">
        <w:t xml:space="preserve">Section </w:t>
      </w:r>
      <w:r w:rsidR="006806FF" w:rsidRPr="00122434">
        <w:t>37</w:t>
      </w:r>
      <w:r w:rsidRPr="00122434">
        <w:noBreakHyphen/>
      </w:r>
      <w:r w:rsidR="006806FF" w:rsidRPr="00122434">
        <w:t xml:space="preserve">659; 1962 Code </w:t>
      </w:r>
      <w:r w:rsidRPr="00122434">
        <w:t xml:space="preserve">Section </w:t>
      </w:r>
      <w:r w:rsidR="006806FF" w:rsidRPr="00122434">
        <w:t>37</w:t>
      </w:r>
      <w:r w:rsidRPr="00122434">
        <w:noBreakHyphen/>
      </w:r>
      <w:r w:rsidR="006806FF" w:rsidRPr="00122434">
        <w:t xml:space="preserve">659]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90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100.</w:t>
      </w:r>
      <w:r w:rsidR="006806FF" w:rsidRPr="00122434">
        <w:t xml:space="preserve"> Individual and agency insurance producer licensing; written examinations; contents of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 xml:space="preserve">(A)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w:t>
      </w:r>
      <w:r w:rsidRPr="00122434">
        <w:lastRenderedPageBreak/>
        <w:t>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The director or his designee may make arrangements, including contracting with an outside testing service, for administering licensing examinations.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Each individual applying for a licensing examination shall remit a nonrefundable examination fee as required by the licensing exam administrator.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An individual who fails to appear for the examination as scheduled or fails to pass the examination, shall reapply for an examination and remit all required fees and forms before being rescheduled for another examination.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is at least eighteen years of 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is a person of good moral character and has not been convicted of a felony or any act within the last ten years that is a ground for denial, suspension, or revocation as provided for in Section 38</w:t>
      </w:r>
      <w:r w:rsidR="00122434" w:rsidRPr="00122434">
        <w:noBreakHyphen/>
      </w:r>
      <w:r w:rsidRPr="00122434">
        <w:t>43</w:t>
      </w:r>
      <w:r w:rsidR="00122434" w:rsidRPr="00122434">
        <w:noBreakHyphen/>
      </w:r>
      <w:r w:rsidRPr="00122434">
        <w:t>130 or been convicted of a misdemeanor involving dishonesty, breach of trust, or other financial</w:t>
      </w:r>
      <w:r w:rsidR="00122434" w:rsidRPr="00122434">
        <w:noBreakHyphen/>
      </w:r>
      <w:r w:rsidRPr="00122434">
        <w:t xml:space="preserve"> or insurance</w:t>
      </w:r>
      <w:r w:rsidR="00122434" w:rsidRPr="00122434">
        <w:noBreakHyphen/>
      </w:r>
      <w:r w:rsidRPr="00122434">
        <w:t>related crime within five years;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has paid the fees provided for in Section 38</w:t>
      </w:r>
      <w:r w:rsidR="00122434" w:rsidRPr="00122434">
        <w:noBreakHyphen/>
      </w:r>
      <w:r w:rsidRPr="00122434">
        <w:t>43</w:t>
      </w:r>
      <w:r w:rsidR="00122434" w:rsidRPr="00122434">
        <w:noBreakHyphen/>
      </w:r>
      <w:r w:rsidRPr="00122434">
        <w:t>80;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has successfully passed the examination or examinations for the line or lines of insurance for which the person has applied.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(G)(1) A licensed insurance producer seeking to renew their current resident insurance producer license is exempt from the fingerprinting requirement set forth in subsection (F)(5) if the applicant complies with the requirements of this section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all licenses issued to the applicant by the department are in good standing on the date of the subsequent application with all licenses.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 resident producer who has allowed the license to lapse for failure to comply with the continuing education requirements set forth in Section 38</w:t>
      </w:r>
      <w:r w:rsidR="00122434" w:rsidRPr="00122434">
        <w:noBreakHyphen/>
      </w:r>
      <w:r w:rsidRPr="00122434">
        <w:t>43</w:t>
      </w:r>
      <w:r w:rsidR="00122434" w:rsidRPr="00122434">
        <w:noBreakHyphen/>
      </w:r>
      <w:r w:rsidRPr="00122434">
        <w:t>106 is not required to submit new fingerprint records if the applicant has: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applied to reinstate the same license within six months from the compliance date;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met the continuing insurance education requirements;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(c) paid a penalty set forth by the director or his designee in full.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(H) The individual's producer license must contain the licensee's name, address, personal identification number, the date of issuance, the line or lines of authority, and other information the director or his designee considers necessary.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 An agency acting as an insurance producer is required to obtain an insurance producer license. Application must be made using the Uniform Business Entity Application. Before approving the application, the director or his designee shall find that: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the agency has paid the fees as prescribed by Section 38</w:t>
      </w:r>
      <w:r w:rsidR="00122434" w:rsidRPr="00122434">
        <w:noBreakHyphen/>
      </w:r>
      <w:r w:rsidRPr="00122434">
        <w:t>43</w:t>
      </w:r>
      <w:r w:rsidR="00122434" w:rsidRPr="00122434">
        <w:noBreakHyphen/>
      </w:r>
      <w:r w:rsidRPr="00122434">
        <w:t>80;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the agency has designated a licensed producer or other person responsible for the business entity's compliance with the insurance laws, rules, and regulations of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(J) The director or his designee may require any documents reasonably necessary to verify the information contained in an application.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(K) The agency's license must contain the licensee's name, address, personal identification number, the date of issuance, and other information the director or his designee considers necessary.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(L)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100 [1947 (45) 322; 1952 Code </w:t>
      </w:r>
      <w:r w:rsidRPr="00122434">
        <w:t xml:space="preserve">Section </w:t>
      </w:r>
      <w:r w:rsidR="006806FF" w:rsidRPr="00122434">
        <w:t>37</w:t>
      </w:r>
      <w:r w:rsidRPr="00122434">
        <w:noBreakHyphen/>
      </w:r>
      <w:r w:rsidR="006806FF" w:rsidRPr="00122434">
        <w:t xml:space="preserve">659; 1962 Code </w:t>
      </w:r>
      <w:r w:rsidRPr="00122434">
        <w:t xml:space="preserve">Section </w:t>
      </w:r>
      <w:r w:rsidR="006806FF" w:rsidRPr="00122434">
        <w:t>37</w:t>
      </w:r>
      <w:r w:rsidRPr="00122434">
        <w:noBreakHyphen/>
      </w:r>
      <w:r w:rsidR="006806FF" w:rsidRPr="00122434">
        <w:t xml:space="preserve">659]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80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110 [1947 (45) 322; 1950 (46) 2268; 1952 Code </w:t>
      </w:r>
      <w:r w:rsidRPr="00122434">
        <w:t xml:space="preserve">Section </w:t>
      </w:r>
      <w:r w:rsidR="006806FF" w:rsidRPr="00122434">
        <w:t>37</w:t>
      </w:r>
      <w:r w:rsidRPr="00122434">
        <w:noBreakHyphen/>
      </w:r>
      <w:r w:rsidR="006806FF" w:rsidRPr="00122434">
        <w:t xml:space="preserve">236; 1962 Code </w:t>
      </w:r>
      <w:r w:rsidRPr="00122434">
        <w:t xml:space="preserve">Section </w:t>
      </w:r>
      <w:r w:rsidR="006806FF" w:rsidRPr="00122434">
        <w:t>37</w:t>
      </w:r>
      <w:r w:rsidRPr="00122434">
        <w:noBreakHyphen/>
      </w:r>
      <w:r w:rsidR="006806FF" w:rsidRPr="00122434">
        <w:t xml:space="preserve">236; 1985 Act No. 139]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100 by 1987 Act No. 155, </w:t>
      </w:r>
      <w:r w:rsidRPr="00122434">
        <w:t xml:space="preserve">Section </w:t>
      </w:r>
      <w:r w:rsidR="006806FF" w:rsidRPr="00122434">
        <w:t xml:space="preserve">1; 1993 Act No. 181, </w:t>
      </w:r>
      <w:r w:rsidRPr="00122434">
        <w:t xml:space="preserve">Section </w:t>
      </w:r>
      <w:r w:rsidR="006806FF" w:rsidRPr="00122434">
        <w:t xml:space="preserve">659; 2002 Act No. 323, </w:t>
      </w:r>
      <w:r w:rsidRPr="00122434">
        <w:t xml:space="preserve">Section </w:t>
      </w:r>
      <w:r w:rsidR="006806FF" w:rsidRPr="00122434">
        <w:t xml:space="preserve">2, eff January 31, 2003; 2003 Act No. 73, </w:t>
      </w:r>
      <w:r w:rsidRPr="00122434">
        <w:t xml:space="preserve">Section </w:t>
      </w:r>
      <w:r w:rsidR="006806FF" w:rsidRPr="00122434">
        <w:t xml:space="preserve">10, eff June 25, 2003; 2004 Act No. 291, </w:t>
      </w:r>
      <w:r w:rsidRPr="00122434">
        <w:t xml:space="preserve">Section </w:t>
      </w:r>
      <w:r w:rsidR="006806FF" w:rsidRPr="00122434">
        <w:t xml:space="preserve">1.A, eff January 1, 2005; 2008 Act No. 326, </w:t>
      </w:r>
      <w:r w:rsidRPr="00122434">
        <w:t xml:space="preserve">Section </w:t>
      </w:r>
      <w:r w:rsidR="006806FF" w:rsidRPr="00122434">
        <w:t xml:space="preserve">5, eff June 16, 2008; 2016 Act No. 194 (H.4817), </w:t>
      </w:r>
      <w:r w:rsidRPr="00122434">
        <w:t xml:space="preserve">Section </w:t>
      </w:r>
      <w:r w:rsidR="006806FF" w:rsidRPr="00122434">
        <w:t xml:space="preserve">8, eff May 26, 2016; 2017 Act No. 55 (S.463), </w:t>
      </w:r>
      <w:r w:rsidRPr="00122434">
        <w:t xml:space="preserve">Section </w:t>
      </w:r>
      <w:r w:rsidR="006806FF" w:rsidRPr="00122434">
        <w:t xml:space="preserve">2, eff May 19, 2017; 2018 Act No. 158 (H.4654), </w:t>
      </w:r>
      <w:r w:rsidRPr="00122434">
        <w:t xml:space="preserve">Section </w:t>
      </w:r>
      <w:r w:rsidR="006806FF" w:rsidRPr="00122434">
        <w:t>1, eff April 17, 2018.</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 xml:space="preserve">2016 Act No. 194, </w:t>
      </w:r>
      <w:r w:rsidR="00122434" w:rsidRPr="00122434">
        <w:t xml:space="preserve">Section </w:t>
      </w:r>
      <w:r w:rsidRPr="00122434">
        <w:t>8, in (F), added (5), relating to background checks.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 xml:space="preserve">2017 Act No. 55, </w:t>
      </w:r>
      <w:r w:rsidR="00122434" w:rsidRPr="00122434">
        <w:t xml:space="preserve">Section </w:t>
      </w:r>
      <w:r w:rsidRPr="00122434">
        <w:t>2, amended (F)(5), authorizing the South Carolina Law Enforcement Division to retain fingerprints for use in identification purposes.</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2018 Act No. 158, </w:t>
      </w:r>
      <w:r w:rsidR="00122434" w:rsidRPr="00122434">
        <w:t xml:space="preserve">Section </w:t>
      </w:r>
      <w:r w:rsidRPr="00122434">
        <w:t>1, in (F), in (2), substituted "act" for "crime involving moral turpitude" and added "or been convicted of a misdemeanor involving dishonesty, breach of trust, or other financial</w:t>
      </w:r>
      <w:r w:rsidR="00122434" w:rsidRPr="00122434">
        <w:noBreakHyphen/>
      </w:r>
      <w:r w:rsidRPr="00122434">
        <w:t xml:space="preserve"> or insurance</w:t>
      </w:r>
      <w:r w:rsidR="00122434" w:rsidRPr="00122434">
        <w:noBreakHyphen/>
      </w:r>
      <w:r w:rsidRPr="00122434">
        <w:t>related crime within five years" at the end, and rewrote (5)(a); inserted (G), relating to exceptions to the fingerprinting requirement under certain circumstances, and redesignated (G) to (K) as (H) to (L).</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101.</w:t>
      </w:r>
      <w:r w:rsidR="006806FF" w:rsidRPr="00122434">
        <w:t xml:space="preserve"> Insurance producer applicants licensed in another state; qualifying standards; application process.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indicate that the producer is or was licensed in good standing for the line of insurance requested.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person licensed as an insurance producer in another state who moves to this State shall make application within ninety days of establishing legal residence to become a resident licensee pursuant to Section 38</w:t>
      </w:r>
      <w:r w:rsidR="00122434" w:rsidRPr="00122434">
        <w:noBreakHyphen/>
      </w:r>
      <w:r w:rsidRPr="00122434">
        <w:t>43</w:t>
      </w:r>
      <w:r w:rsidR="00122434" w:rsidRPr="00122434">
        <w:noBreakHyphen/>
      </w:r>
      <w:r w:rsidRPr="00122434">
        <w:t>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2002 Act No. 323, </w:t>
      </w:r>
      <w:r w:rsidRPr="00122434">
        <w:t xml:space="preserve">Section </w:t>
      </w:r>
      <w:r w:rsidR="006806FF" w:rsidRPr="00122434">
        <w:t xml:space="preserve">2, eff January 31, 2003; 2004 Act No. 291, </w:t>
      </w:r>
      <w:r w:rsidRPr="00122434">
        <w:t xml:space="preserve">Section </w:t>
      </w:r>
      <w:r w:rsidR="006806FF" w:rsidRPr="00122434">
        <w:t xml:space="preserve">2.A, eff January 1, 2005; 2008 Act No. 326, </w:t>
      </w:r>
      <w:r w:rsidRPr="00122434">
        <w:t xml:space="preserve">Section </w:t>
      </w:r>
      <w:r w:rsidR="006806FF" w:rsidRPr="00122434">
        <w:t>6,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102.</w:t>
      </w:r>
      <w:r w:rsidR="006806FF" w:rsidRPr="00122434">
        <w:t xml:space="preserve"> Temporary insurance producer license; limitation of temporary licensee authority.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to the surviving spouse or court</w:t>
      </w:r>
      <w:r w:rsidR="00122434" w:rsidRPr="00122434">
        <w:noBreakHyphen/>
      </w:r>
      <w:r w:rsidRPr="00122434">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to a member or employee of an agency licensed as an insurance producer, upon the death or disability of an individual designated in the business entity application or the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to the designee of a licensed insurance producer entering active service in the armed forces of the United States of America;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except for continuing education purposes, in any other circumstance where the director or his designee considers the public interest will best be served by the issuance of this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2002 Act No. 323, </w:t>
      </w:r>
      <w:r w:rsidRPr="00122434">
        <w:t xml:space="preserve">Section </w:t>
      </w:r>
      <w:r w:rsidR="006806FF" w:rsidRPr="00122434">
        <w:t xml:space="preserve">2, eff January 31, 2003; 2008 Act No. 326, </w:t>
      </w:r>
      <w:r w:rsidRPr="00122434">
        <w:t xml:space="preserve">Section </w:t>
      </w:r>
      <w:r w:rsidR="006806FF" w:rsidRPr="00122434">
        <w:t>7,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106.</w:t>
      </w:r>
      <w:r w:rsidR="006806FF" w:rsidRPr="00122434">
        <w:t xml:space="preserve"> Continuing education requirements; administrator; advisory committee; exemptions from requirements.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(A)(1) An applicant or producer licensed to sell property and casualty insurance or to sell life, accident and health insurance, or both, or qualified for this licensure, shall complete biennially a minimum of twenty</w:t>
      </w:r>
      <w:r w:rsidR="00122434" w:rsidRPr="00122434">
        <w:noBreakHyphen/>
      </w:r>
      <w:r w:rsidRPr="00122434">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122434" w:rsidRPr="00122434">
        <w:noBreakHyphen/>
      </w:r>
      <w:r w:rsidRPr="00122434">
        <w:t>2</w:t>
      </w:r>
      <w:r w:rsidR="00122434" w:rsidRPr="00122434">
        <w:noBreakHyphen/>
      </w:r>
      <w:r w:rsidRPr="00122434">
        <w:t>10.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However, if a producer is licensed in both property and casualty and life, accident and health, the producer shall complete at least one</w:t>
      </w:r>
      <w:r w:rsidR="00122434" w:rsidRPr="00122434">
        <w:noBreakHyphen/>
      </w:r>
      <w:r w:rsidRPr="00122434">
        <w:t>third of the twenty</w:t>
      </w:r>
      <w:r w:rsidR="00122434" w:rsidRPr="00122434">
        <w:noBreakHyphen/>
      </w:r>
      <w:r w:rsidRPr="00122434">
        <w:t xml:space="preserve">four required biennial continuing insurance education hours in courses related to each of these types of licenses or qualification for licensure. Notwithstanding the provisions of this subsection or another provision of law, a maximum of eighteen </w:t>
      </w:r>
      <w:r w:rsidRPr="00122434">
        <w:lastRenderedPageBreak/>
        <w:t>credit hours earned may be carried forward to the next biennial continuing insurance education period, as long as the hours carried forward are in excess of the required minimum for a particular reporting period.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However, a licensed resident producer who has obtained one of the following designations may use the credit hours earned to maintain the designation toward the fulfillment of the twenty</w:t>
      </w:r>
      <w:r w:rsidR="00122434" w:rsidRPr="00122434">
        <w:noBreakHyphen/>
      </w:r>
      <w:r w:rsidRPr="00122434">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A producer may repeat a continuing education course, but credit must not be given more than once for a course repeated during a biennial compliance period.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individual's month of birth. An individual born in an odd</w:t>
      </w:r>
      <w:r w:rsidR="00122434" w:rsidRPr="00122434">
        <w:noBreakHyphen/>
      </w:r>
      <w:r w:rsidRPr="00122434">
        <w:t>numbered year shall comply every odd</w:t>
      </w:r>
      <w:r w:rsidR="00122434" w:rsidRPr="00122434">
        <w:noBreakHyphen/>
      </w:r>
      <w:r w:rsidRPr="00122434">
        <w:t>numbered year. An individual born in an even</w:t>
      </w:r>
      <w:r w:rsidR="00122434" w:rsidRPr="00122434">
        <w:noBreakHyphen/>
      </w:r>
      <w:r w:rsidRPr="00122434">
        <w:t>numbered year shall comply every even</w:t>
      </w:r>
      <w:r w:rsidR="00122434" w:rsidRPr="00122434">
        <w:noBreakHyphen/>
      </w:r>
      <w:r w:rsidRPr="00122434">
        <w:t>numbered year.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The department may promulgate regulations prescribing the overall parameters of continuing education requirements, and these regulations expressly must authorize the director or his designee to recognize product</w:t>
      </w:r>
      <w:r w:rsidR="00122434" w:rsidRPr="00122434">
        <w:noBreakHyphen/>
      </w:r>
      <w:r w:rsidRPr="00122434">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The appointment of a producer may not be renewed unless the producer has completed the mandated continuing insurance education requirements during the previous two</w:t>
      </w:r>
      <w:r w:rsidR="00122434" w:rsidRPr="00122434">
        <w:noBreakHyphen/>
      </w:r>
      <w:r w:rsidRPr="00122434">
        <w:t>year accreditation period. The license of a producer who fails to comply with the provisions of this section shall lapse in accordance with the provisions of Section 38</w:t>
      </w:r>
      <w:r w:rsidR="00122434" w:rsidRPr="00122434">
        <w:noBreakHyphen/>
      </w:r>
      <w:r w:rsidRPr="00122434">
        <w:t>43</w:t>
      </w:r>
      <w:r w:rsidR="00122434" w:rsidRPr="00122434">
        <w:noBreakHyphen/>
      </w:r>
      <w:r w:rsidRPr="00122434">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An insurance producer licensed for limited lines insurance is exempt from the provisions of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The department is authorized to promulgate regulations to implement the provisions of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(G) All information received by the advisory committee in the course and scope of its duties must be treated as confidential and proprietary and not used or disclosed outside the requirements of the duties imposed on it by law.</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(H) A licensee with twenty</w:t>
      </w:r>
      <w:r w:rsidR="00122434" w:rsidRPr="00122434">
        <w:noBreakHyphen/>
      </w:r>
      <w:r w:rsidRPr="00122434">
        <w:t>five years or more of licensure in South Carolina who is sixty</w:t>
      </w:r>
      <w:r w:rsidR="00122434" w:rsidRPr="00122434">
        <w:noBreakHyphen/>
      </w:r>
      <w:r w:rsidRPr="00122434">
        <w:t>five years of age or more is exempt from the continuing education requirements of this chapter.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1991 Act No. 141, </w:t>
      </w:r>
      <w:r w:rsidRPr="00122434">
        <w:t xml:space="preserve">Section </w:t>
      </w:r>
      <w:r w:rsidR="006806FF" w:rsidRPr="00122434">
        <w:t xml:space="preserve">2; 1993 Act No. 181, </w:t>
      </w:r>
      <w:r w:rsidRPr="00122434">
        <w:t xml:space="preserve">Section </w:t>
      </w:r>
      <w:r w:rsidR="006806FF" w:rsidRPr="00122434">
        <w:t xml:space="preserve">661; 1994 Act No. 374, </w:t>
      </w:r>
      <w:r w:rsidRPr="00122434">
        <w:t xml:space="preserve">Section </w:t>
      </w:r>
      <w:r w:rsidR="006806FF" w:rsidRPr="00122434">
        <w:t xml:space="preserve">1; 1994 Act No. 399, </w:t>
      </w:r>
      <w:r w:rsidRPr="00122434">
        <w:t xml:space="preserve">Section </w:t>
      </w:r>
      <w:r w:rsidR="006806FF" w:rsidRPr="00122434">
        <w:t xml:space="preserve">1; 2000 Act No. 273, </w:t>
      </w:r>
      <w:r w:rsidRPr="00122434">
        <w:t xml:space="preserve">Section </w:t>
      </w:r>
      <w:r w:rsidR="006806FF" w:rsidRPr="00122434">
        <w:t xml:space="preserve">1; 2002 Act No. 199, </w:t>
      </w:r>
      <w:r w:rsidRPr="00122434">
        <w:t xml:space="preserve">Section </w:t>
      </w:r>
      <w:r w:rsidR="006806FF" w:rsidRPr="00122434">
        <w:t xml:space="preserve">1, eff March 27, 2002; 2002 Act No. 323, </w:t>
      </w:r>
      <w:r w:rsidRPr="00122434">
        <w:t xml:space="preserve">Section </w:t>
      </w:r>
      <w:r w:rsidR="006806FF" w:rsidRPr="00122434">
        <w:t xml:space="preserve">2, eff January 31, 2003; 2003 Act No. 73, </w:t>
      </w:r>
      <w:r w:rsidRPr="00122434">
        <w:t xml:space="preserve">Section </w:t>
      </w:r>
      <w:r w:rsidR="006806FF" w:rsidRPr="00122434">
        <w:t xml:space="preserve">12, eff June 25, 2003; 2004 Act No. 291, </w:t>
      </w:r>
      <w:r w:rsidRPr="00122434">
        <w:t xml:space="preserve">Sections </w:t>
      </w:r>
      <w:r w:rsidR="006806FF" w:rsidRPr="00122434">
        <w:t xml:space="preserve"> 4.A and 6.A, eff January 1, 2005, </w:t>
      </w:r>
      <w:r w:rsidRPr="00122434">
        <w:t xml:space="preserve">Section </w:t>
      </w:r>
      <w:r w:rsidR="006806FF" w:rsidRPr="00122434">
        <w:t xml:space="preserve">5.A, eff July 1, 2004, </w:t>
      </w:r>
      <w:r w:rsidRPr="00122434">
        <w:t xml:space="preserve">Section </w:t>
      </w:r>
      <w:r w:rsidR="006806FF" w:rsidRPr="00122434">
        <w:t xml:space="preserve">7.A, eff May 1, 2006; 2008 Act No. 326, </w:t>
      </w:r>
      <w:r w:rsidRPr="00122434">
        <w:t xml:space="preserve">Section </w:t>
      </w:r>
      <w:r w:rsidR="006806FF" w:rsidRPr="00122434">
        <w:t xml:space="preserve">8, eff June 16, 2008; 2009 Act No. 69, </w:t>
      </w:r>
      <w:r w:rsidRPr="00122434">
        <w:t xml:space="preserve">Section </w:t>
      </w:r>
      <w:r w:rsidR="006806FF" w:rsidRPr="00122434">
        <w:t xml:space="preserve">4, eff June 2, 2009; 2022 Act No. 167 (S.158), </w:t>
      </w:r>
      <w:r w:rsidRPr="00122434">
        <w:t xml:space="preserve">Section </w:t>
      </w:r>
      <w:r w:rsidR="006806FF" w:rsidRPr="00122434">
        <w:t>3, eff May 16, 2022.</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Editor's Note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 xml:space="preserve">2006 Act No. 332, </w:t>
      </w:r>
      <w:r w:rsidR="00122434" w:rsidRPr="00122434">
        <w:t xml:space="preserve">Section </w:t>
      </w:r>
      <w:r w:rsidRPr="00122434">
        <w:t>29, provides as follows: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"Section 7B of Act 291 of 2004 [which amended subsection (H) effective May 1, 2006] is amended to read: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"This section takes effect May 1, 2010."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2022 Act No. 167, </w:t>
      </w:r>
      <w:r w:rsidR="00122434" w:rsidRPr="00122434">
        <w:t xml:space="preserve">Section </w:t>
      </w:r>
      <w:r w:rsidRPr="00122434">
        <w:t>3, added (H).</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107.</w:t>
      </w:r>
      <w:r w:rsidR="006806FF" w:rsidRPr="00122434">
        <w:t xml:space="preserve"> Business, email, mailing and residential street addresses on application for insurance producer's license; notice of change of legal name or address; penalty.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Failure to inform the director or his designee of a change in legal name or address within this period is a violation of this title and the producer is subject to the penalties provided in Section 38</w:t>
      </w:r>
      <w:r w:rsidR="00122434" w:rsidRPr="00122434">
        <w:noBreakHyphen/>
      </w:r>
      <w:r w:rsidRPr="00122434">
        <w:t>2</w:t>
      </w:r>
      <w:r w:rsidR="00122434" w:rsidRPr="00122434">
        <w:noBreakHyphen/>
      </w:r>
      <w:r w:rsidRPr="00122434">
        <w:t>10.</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1988 Act No. 327, </w:t>
      </w:r>
      <w:r w:rsidRPr="00122434">
        <w:t xml:space="preserve">Section </w:t>
      </w:r>
      <w:r w:rsidR="006806FF" w:rsidRPr="00122434">
        <w:t xml:space="preserve">1; 2002 Act No. 323, </w:t>
      </w:r>
      <w:r w:rsidRPr="00122434">
        <w:t xml:space="preserve">Section </w:t>
      </w:r>
      <w:r w:rsidR="006806FF" w:rsidRPr="00122434">
        <w:t xml:space="preserve">2, eff January 31, 2003; 2004 Act No. 291, </w:t>
      </w:r>
      <w:r w:rsidRPr="00122434">
        <w:t xml:space="preserve">Section </w:t>
      </w:r>
      <w:r w:rsidR="006806FF" w:rsidRPr="00122434">
        <w:t xml:space="preserve">8.A, eff January 1, 2005; 2008 Act No. 326, </w:t>
      </w:r>
      <w:r w:rsidRPr="00122434">
        <w:t xml:space="preserve">Section </w:t>
      </w:r>
      <w:r w:rsidR="006806FF" w:rsidRPr="00122434">
        <w:t xml:space="preserve">9, eff June 16, 2008; 2016 Act No. 194 (H.4817), </w:t>
      </w:r>
      <w:r w:rsidRPr="00122434">
        <w:t xml:space="preserve">Section </w:t>
      </w:r>
      <w:r w:rsidR="006806FF" w:rsidRPr="00122434">
        <w:t>2, eff May 26, 2016.</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2016 Act No. 194, </w:t>
      </w:r>
      <w:r w:rsidR="00122434" w:rsidRPr="00122434">
        <w:t xml:space="preserve">Section </w:t>
      </w:r>
      <w:r w:rsidRPr="00122434">
        <w:t>2, in (A), inserted "email," and substituted "residential street addresses" for "residence street address".</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110.</w:t>
      </w:r>
      <w:r w:rsidR="006806FF" w:rsidRPr="00122434">
        <w:t xml:space="preserve"> Renewal of license; conditions; lapse; request for military waiver.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producer's license continues on a biennial basis unless revoked or suspended subject to the following requirements: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an individual producer license must be renewed by the last day of the licensee's month of birth based on the producer's year of birth as provided for in regulation;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an individual producer license may not be renewed unless the continuing education requirements of Section 38</w:t>
      </w:r>
      <w:r w:rsidR="00122434" w:rsidRPr="00122434">
        <w:noBreakHyphen/>
      </w:r>
      <w:r w:rsidRPr="00122434">
        <w:t>43</w:t>
      </w:r>
      <w:r w:rsidR="00122434" w:rsidRPr="00122434">
        <w:noBreakHyphen/>
      </w:r>
      <w:r w:rsidRPr="00122434">
        <w:t>106 are met;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an individual producer license may not be renewed unless the biennial license renewal fee is paid as provided in Section 38</w:t>
      </w:r>
      <w:r w:rsidR="00122434" w:rsidRPr="00122434">
        <w:noBreakHyphen/>
      </w:r>
      <w:r w:rsidRPr="00122434">
        <w:t>43</w:t>
      </w:r>
      <w:r w:rsidR="00122434" w:rsidRPr="00122434">
        <w:noBreakHyphen/>
      </w:r>
      <w:r w:rsidRPr="00122434">
        <w:t>80.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producer who allows his license to lapse for failure to comply with Section 38</w:t>
      </w:r>
      <w:r w:rsidR="00122434" w:rsidRPr="00122434">
        <w:noBreakHyphen/>
      </w:r>
      <w:r w:rsidRPr="00122434">
        <w:t>43</w:t>
      </w:r>
      <w:r w:rsidR="00122434" w:rsidRPr="00122434">
        <w:noBreakHyphen/>
      </w:r>
      <w:r w:rsidRPr="00122434">
        <w:t>106, within six months from the compliance deadline, may reinstate the same license if continuing education requirements have been met and a penalty fee set forth by regulation is paid.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licensed insurance producer who is unable to comply with license renewal procedures due to active military service or some other extenuating circumstance (e.g., a long</w:t>
      </w:r>
      <w:r w:rsidR="00122434" w:rsidRPr="00122434">
        <w:noBreakHyphen/>
      </w:r>
      <w:r w:rsidRPr="00122434">
        <w:t>term medical disability) may request a waiver of those procedures. The producer also may request a waiver of any examination requirement or any other fine or sanction imposed for failure to comply with renewal procedures.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110 [1947 (45) 322; 1952 Code </w:t>
      </w:r>
      <w:r w:rsidRPr="00122434">
        <w:t xml:space="preserve">Section </w:t>
      </w:r>
      <w:r w:rsidR="006806FF" w:rsidRPr="00122434">
        <w:t>37</w:t>
      </w:r>
      <w:r w:rsidRPr="00122434">
        <w:noBreakHyphen/>
      </w:r>
      <w:r w:rsidR="006806FF" w:rsidRPr="00122434">
        <w:t xml:space="preserve">660; 1962 Code </w:t>
      </w:r>
      <w:r w:rsidRPr="00122434">
        <w:t xml:space="preserve">Section </w:t>
      </w:r>
      <w:r w:rsidR="006806FF" w:rsidRPr="00122434">
        <w:t>37</w:t>
      </w:r>
      <w:r w:rsidRPr="00122434">
        <w:noBreakHyphen/>
      </w:r>
      <w:r w:rsidR="006806FF" w:rsidRPr="00122434">
        <w:t xml:space="preserve">660]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90 by 1987 Act No. 155, </w:t>
      </w:r>
      <w:r w:rsidRPr="00122434">
        <w:t xml:space="preserve">Section </w:t>
      </w:r>
      <w:r w:rsidR="006806FF" w:rsidRPr="00122434">
        <w:t xml:space="preserve">1; Former 1976 Code </w:t>
      </w:r>
      <w:r w:rsidRPr="00122434">
        <w:t xml:space="preserve">Sections </w:t>
      </w:r>
      <w:r w:rsidR="006806FF" w:rsidRPr="00122434">
        <w:t xml:space="preserve"> 38</w:t>
      </w:r>
      <w:r w:rsidRPr="00122434">
        <w:noBreakHyphen/>
      </w:r>
      <w:r w:rsidR="006806FF" w:rsidRPr="00122434">
        <w:t>1</w:t>
      </w:r>
      <w:r w:rsidRPr="00122434">
        <w:noBreakHyphen/>
      </w:r>
      <w:r w:rsidR="006806FF" w:rsidRPr="00122434">
        <w:t>60 [1979 Act No. 63] and 38</w:t>
      </w:r>
      <w:r w:rsidRPr="00122434">
        <w:noBreakHyphen/>
      </w:r>
      <w:r w:rsidR="006806FF" w:rsidRPr="00122434">
        <w:t>51</w:t>
      </w:r>
      <w:r w:rsidRPr="00122434">
        <w:noBreakHyphen/>
      </w:r>
      <w:r w:rsidR="006806FF" w:rsidRPr="00122434">
        <w:t xml:space="preserve">130 [1947 (45) 322; 1952 Code </w:t>
      </w:r>
      <w:r w:rsidRPr="00122434">
        <w:t xml:space="preserve">Section </w:t>
      </w:r>
      <w:r w:rsidR="006806FF" w:rsidRPr="00122434">
        <w:t>37</w:t>
      </w:r>
      <w:r w:rsidRPr="00122434">
        <w:noBreakHyphen/>
      </w:r>
      <w:r w:rsidR="006806FF" w:rsidRPr="00122434">
        <w:t xml:space="preserve">240; 1962 Code </w:t>
      </w:r>
      <w:r w:rsidRPr="00122434">
        <w:t xml:space="preserve">Section </w:t>
      </w:r>
      <w:r w:rsidR="006806FF" w:rsidRPr="00122434">
        <w:t>37</w:t>
      </w:r>
      <w:r w:rsidRPr="00122434">
        <w:noBreakHyphen/>
      </w:r>
      <w:r w:rsidR="006806FF" w:rsidRPr="00122434">
        <w:t xml:space="preserve">240; 1976 Act No. 612 </w:t>
      </w:r>
      <w:r w:rsidRPr="00122434">
        <w:t xml:space="preserve">Section </w:t>
      </w:r>
      <w:r w:rsidR="006806FF" w:rsidRPr="00122434">
        <w:t xml:space="preserve">4]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110 by 1987 Act No. 155, </w:t>
      </w:r>
      <w:r w:rsidRPr="00122434">
        <w:t xml:space="preserve">Section </w:t>
      </w:r>
      <w:r w:rsidR="006806FF" w:rsidRPr="00122434">
        <w:t xml:space="preserve">1; 1992 Act No. 501, Part II </w:t>
      </w:r>
      <w:r w:rsidRPr="00122434">
        <w:t xml:space="preserve">Section </w:t>
      </w:r>
      <w:r w:rsidR="006806FF" w:rsidRPr="00122434">
        <w:t xml:space="preserve">11I; 1993 Act No. 181, </w:t>
      </w:r>
      <w:r w:rsidRPr="00122434">
        <w:t xml:space="preserve">Section </w:t>
      </w:r>
      <w:r w:rsidR="006806FF" w:rsidRPr="00122434">
        <w:t xml:space="preserve">662; 2002 Act No. 323, </w:t>
      </w:r>
      <w:r w:rsidRPr="00122434">
        <w:t xml:space="preserve">Section </w:t>
      </w:r>
      <w:r w:rsidR="006806FF" w:rsidRPr="00122434">
        <w:t xml:space="preserve">2, eff January 31, 2003; 2008 Act No. 326, </w:t>
      </w:r>
      <w:r w:rsidRPr="00122434">
        <w:t xml:space="preserve">Section </w:t>
      </w:r>
      <w:r w:rsidR="006806FF" w:rsidRPr="00122434">
        <w:t xml:space="preserve">10, eff June 16, 2008; 2009 Act No. 69, </w:t>
      </w:r>
      <w:r w:rsidRPr="00122434">
        <w:t xml:space="preserve">Section </w:t>
      </w:r>
      <w:r w:rsidR="006806FF" w:rsidRPr="00122434">
        <w:t>5, eff June 2, 2009.</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130.</w:t>
      </w:r>
      <w:r w:rsidR="006806FF" w:rsidRPr="00122434">
        <w:t xml:space="preserve"> Probation, revocation, suspension of license, or denial of reissuance.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The words "deceived or dealt unjustly with the citizens of this State" include, but are not limited to, action or inaction by the producer as follows: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providing incorrect, misleading, incomplete, or materially untrue information in the license application;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violating insurance laws, or violating any regulation, subpoena, or order of the director or of another state's director or his designee;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obtaining or attempting to obtain a license through misrepresentation or fraud;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improperly withholding, misappropriating, or converting any monies or properties received in the course of doing insurance business;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intentionally misrepresenting the terms of an actual or proposed insurance contract or application for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having been convicted of a felony;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(7) having admitted or been found to have committed any insurance unfair trade practice or fraud;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(8) using fraudulent, coercive, or dishonest practices, or demonstrating incompetence, untrustworthiness, or financial irresponsibility in the conduct of business in this State or elsewhere;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(9) having an insurance producer license, or its equivalent, denied, suspended, or revoked in another state, province, district, or territory;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(10) forging another's name to an application for insurance or to any document related to an insurance transaction;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(11) improperly using notes or any other reference material to complete an examination for an insurance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(12) knowingly accepting insurance business from an individual who is not licensed;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(13) failing to comply with an administrative or court order imposing a child support obligation;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(14) failing to pay state income tax or comply with any administrative or court order directing payment of state income tax.</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122434" w:rsidRPr="00122434">
        <w:noBreakHyphen/>
      </w:r>
      <w:r w:rsidRPr="00122434">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122434" w:rsidRPr="00122434">
        <w:noBreakHyphen/>
      </w:r>
      <w:r w:rsidRPr="00122434">
        <w:t>2</w:t>
      </w:r>
      <w:r w:rsidR="00122434" w:rsidRPr="00122434">
        <w:noBreakHyphen/>
      </w:r>
      <w:r w:rsidRPr="00122434">
        <w:t>10 for each offense or ground.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Administrative Law Judge to determine the reasonableness of the director or his designee's action. The hearing must be held pursuant to the Administrative Procedures Act.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 In addition to or in lieu of any applicable denial, probation, suspension, or revocation of a license, a person violating this title may, after a hearing, be subject to an administrative penalty according to Section 38</w:t>
      </w:r>
      <w:r w:rsidR="00122434" w:rsidRPr="00122434">
        <w:noBreakHyphen/>
      </w:r>
      <w:r w:rsidRPr="00122434">
        <w:t>2</w:t>
      </w:r>
      <w:r w:rsidR="00122434" w:rsidRPr="00122434">
        <w:noBreakHyphen/>
      </w:r>
      <w:r w:rsidRPr="00122434">
        <w:t>10.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130 [1947 (45) 322; 1952 Code </w:t>
      </w:r>
      <w:r w:rsidRPr="00122434">
        <w:t xml:space="preserve">Section </w:t>
      </w:r>
      <w:r w:rsidR="006806FF" w:rsidRPr="00122434">
        <w:t>37</w:t>
      </w:r>
      <w:r w:rsidRPr="00122434">
        <w:noBreakHyphen/>
      </w:r>
      <w:r w:rsidR="006806FF" w:rsidRPr="00122434">
        <w:t xml:space="preserve">662; 1962 Code </w:t>
      </w:r>
      <w:r w:rsidRPr="00122434">
        <w:t xml:space="preserve">Section </w:t>
      </w:r>
      <w:r w:rsidR="006806FF" w:rsidRPr="00122434">
        <w:t>37</w:t>
      </w:r>
      <w:r w:rsidRPr="00122434">
        <w:noBreakHyphen/>
      </w:r>
      <w:r w:rsidR="006806FF" w:rsidRPr="00122434">
        <w:t xml:space="preserve">662]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110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150 [1947 (45) 322; 1952 Code </w:t>
      </w:r>
      <w:r w:rsidRPr="00122434">
        <w:t xml:space="preserve">Section </w:t>
      </w:r>
      <w:r w:rsidR="006806FF" w:rsidRPr="00122434">
        <w:t>37</w:t>
      </w:r>
      <w:r w:rsidRPr="00122434">
        <w:noBreakHyphen/>
      </w:r>
      <w:r w:rsidR="006806FF" w:rsidRPr="00122434">
        <w:t xml:space="preserve">241; 1962 Code </w:t>
      </w:r>
      <w:r w:rsidRPr="00122434">
        <w:t xml:space="preserve">Section </w:t>
      </w:r>
      <w:r w:rsidR="006806FF" w:rsidRPr="00122434">
        <w:t>37</w:t>
      </w:r>
      <w:r w:rsidRPr="00122434">
        <w:noBreakHyphen/>
      </w:r>
      <w:r w:rsidR="006806FF" w:rsidRPr="00122434">
        <w:t xml:space="preserve">241; 1976 Act No. 455; 1981 Act No. 132, </w:t>
      </w:r>
      <w:r w:rsidRPr="00122434">
        <w:t xml:space="preserve">Section </w:t>
      </w:r>
      <w:r w:rsidR="006806FF" w:rsidRPr="00122434">
        <w:t xml:space="preserve">1]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130 by 1987 Act No. 155, </w:t>
      </w:r>
      <w:r w:rsidRPr="00122434">
        <w:t xml:space="preserve">Section </w:t>
      </w:r>
      <w:r w:rsidR="006806FF" w:rsidRPr="00122434">
        <w:t xml:space="preserve">1; 1988 Act No. 374, </w:t>
      </w:r>
      <w:r w:rsidRPr="00122434">
        <w:t xml:space="preserve">Section </w:t>
      </w:r>
      <w:r w:rsidR="006806FF" w:rsidRPr="00122434">
        <w:t xml:space="preserve">16; 1993 Act No. 181, </w:t>
      </w:r>
      <w:r w:rsidRPr="00122434">
        <w:t xml:space="preserve">Section </w:t>
      </w:r>
      <w:r w:rsidR="006806FF" w:rsidRPr="00122434">
        <w:t xml:space="preserve">663; 2002 Act No. 323, </w:t>
      </w:r>
      <w:r w:rsidRPr="00122434">
        <w:t xml:space="preserve">Section </w:t>
      </w:r>
      <w:r w:rsidR="006806FF" w:rsidRPr="00122434">
        <w:t xml:space="preserve">2, eff January 31, 2003; 2008 Act No. 326, </w:t>
      </w:r>
      <w:r w:rsidRPr="00122434">
        <w:t xml:space="preserve">Section </w:t>
      </w:r>
      <w:r w:rsidR="006806FF" w:rsidRPr="00122434">
        <w:t>11, eff June 16, 2008.</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160.</w:t>
      </w:r>
      <w:r w:rsidR="006806FF" w:rsidRPr="00122434">
        <w:t xml:space="preserve"> Unlawfully representing unlicensed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160 [1948 (45) 1961; 1952 Code </w:t>
      </w:r>
      <w:r w:rsidRPr="00122434">
        <w:t xml:space="preserve">Section </w:t>
      </w:r>
      <w:r w:rsidR="006806FF" w:rsidRPr="00122434">
        <w:t>37</w:t>
      </w:r>
      <w:r w:rsidRPr="00122434">
        <w:noBreakHyphen/>
      </w:r>
      <w:r w:rsidR="006806FF" w:rsidRPr="00122434">
        <w:t xml:space="preserve">665; 1962 Code </w:t>
      </w:r>
      <w:r w:rsidRPr="00122434">
        <w:t xml:space="preserve">Section </w:t>
      </w:r>
      <w:r w:rsidR="006806FF" w:rsidRPr="00122434">
        <w:t>37</w:t>
      </w:r>
      <w:r w:rsidRPr="00122434">
        <w:noBreakHyphen/>
      </w:r>
      <w:r w:rsidR="006806FF" w:rsidRPr="00122434">
        <w:t xml:space="preserve">665; 1978 Act No. 585 </w:t>
      </w:r>
      <w:r w:rsidRPr="00122434">
        <w:t xml:space="preserve">Section </w:t>
      </w:r>
      <w:r w:rsidR="006806FF" w:rsidRPr="00122434">
        <w:t xml:space="preserve">1] recodified as </w:t>
      </w:r>
      <w:r w:rsidRPr="00122434">
        <w:t xml:space="preserve">Section </w:t>
      </w:r>
      <w:r w:rsidR="006806FF" w:rsidRPr="00122434">
        <w:t>38</w:t>
      </w:r>
      <w:r w:rsidRPr="00122434">
        <w:noBreakHyphen/>
      </w:r>
      <w:r w:rsidR="006806FF" w:rsidRPr="00122434">
        <w:t>75</w:t>
      </w:r>
      <w:r w:rsidRPr="00122434">
        <w:noBreakHyphen/>
      </w:r>
      <w:r w:rsidR="006806FF" w:rsidRPr="00122434">
        <w:t xml:space="preserve">10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180 [1947 (45) 322; 1952 Code </w:t>
      </w:r>
      <w:r w:rsidRPr="00122434">
        <w:t xml:space="preserve">Section </w:t>
      </w:r>
      <w:r w:rsidR="006806FF" w:rsidRPr="00122434">
        <w:t>37</w:t>
      </w:r>
      <w:r w:rsidRPr="00122434">
        <w:noBreakHyphen/>
      </w:r>
      <w:r w:rsidR="006806FF" w:rsidRPr="00122434">
        <w:t xml:space="preserve">249; 1962 Code </w:t>
      </w:r>
      <w:r w:rsidRPr="00122434">
        <w:t xml:space="preserve">Section </w:t>
      </w:r>
      <w:r w:rsidR="006806FF" w:rsidRPr="00122434">
        <w:t>37</w:t>
      </w:r>
      <w:r w:rsidRPr="00122434">
        <w:noBreakHyphen/>
      </w:r>
      <w:r w:rsidR="006806FF" w:rsidRPr="00122434">
        <w:t xml:space="preserve">249]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160 by 1987 Act No. 155, </w:t>
      </w:r>
      <w:r w:rsidRPr="00122434">
        <w:t xml:space="preserve">Section </w:t>
      </w:r>
      <w:r w:rsidR="006806FF" w:rsidRPr="00122434">
        <w:t xml:space="preserve">1; 1988 Act No. 374, </w:t>
      </w:r>
      <w:r w:rsidRPr="00122434">
        <w:t xml:space="preserve">Section </w:t>
      </w:r>
      <w:r w:rsidR="006806FF" w:rsidRPr="00122434">
        <w:t xml:space="preserve">17;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170.</w:t>
      </w:r>
      <w:r w:rsidR="006806FF" w:rsidRPr="00122434">
        <w:t xml:space="preserve"> Personal liability of producers on contracts of unauthorized insurers.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190 [1947 (45) 322; 1952 Code </w:t>
      </w:r>
      <w:r w:rsidRPr="00122434">
        <w:t xml:space="preserve">Section </w:t>
      </w:r>
      <w:r w:rsidR="006806FF" w:rsidRPr="00122434">
        <w:t>37</w:t>
      </w:r>
      <w:r w:rsidRPr="00122434">
        <w:noBreakHyphen/>
      </w:r>
      <w:r w:rsidR="006806FF" w:rsidRPr="00122434">
        <w:t xml:space="preserve">250; 1962 Code </w:t>
      </w:r>
      <w:r w:rsidRPr="00122434">
        <w:t xml:space="preserve">Section </w:t>
      </w:r>
      <w:r w:rsidR="006806FF" w:rsidRPr="00122434">
        <w:t>37</w:t>
      </w:r>
      <w:r w:rsidRPr="00122434">
        <w:noBreakHyphen/>
      </w:r>
      <w:r w:rsidR="006806FF" w:rsidRPr="00122434">
        <w:t xml:space="preserve">250]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170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180.</w:t>
      </w:r>
      <w:r w:rsidR="006806FF" w:rsidRPr="00122434">
        <w:t xml:space="preserve"> Personal liability of producers for selling policy of unlicensed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200 [1960 (51) 1630; 1962 Code </w:t>
      </w:r>
      <w:r w:rsidRPr="00122434">
        <w:t xml:space="preserve">Section </w:t>
      </w:r>
      <w:r w:rsidR="006806FF" w:rsidRPr="00122434">
        <w:t>37</w:t>
      </w:r>
      <w:r w:rsidRPr="00122434">
        <w:noBreakHyphen/>
      </w:r>
      <w:r w:rsidR="006806FF" w:rsidRPr="00122434">
        <w:t xml:space="preserve">250.1]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180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190.</w:t>
      </w:r>
      <w:r w:rsidR="006806FF" w:rsidRPr="00122434">
        <w:t xml:space="preserve"> Producer receipt of premium; penalty for fraud.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210 [1947 (45) 322; 1952 Code </w:t>
      </w:r>
      <w:r w:rsidRPr="00122434">
        <w:t xml:space="preserve">Section </w:t>
      </w:r>
      <w:r w:rsidR="006806FF" w:rsidRPr="00122434">
        <w:t>37</w:t>
      </w:r>
      <w:r w:rsidRPr="00122434">
        <w:noBreakHyphen/>
      </w:r>
      <w:r w:rsidR="006806FF" w:rsidRPr="00122434">
        <w:t xml:space="preserve">251; 1962 Code </w:t>
      </w:r>
      <w:r w:rsidRPr="00122434">
        <w:t xml:space="preserve">Section </w:t>
      </w:r>
      <w:r w:rsidR="006806FF" w:rsidRPr="00122434">
        <w:t>37</w:t>
      </w:r>
      <w:r w:rsidRPr="00122434">
        <w:noBreakHyphen/>
      </w:r>
      <w:r w:rsidR="006806FF" w:rsidRPr="00122434">
        <w:t xml:space="preserve">251]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190 by 1987 Act No. 155, </w:t>
      </w:r>
      <w:r w:rsidRPr="00122434">
        <w:t xml:space="preserve">Section </w:t>
      </w:r>
      <w:r w:rsidR="006806FF" w:rsidRPr="00122434">
        <w:t xml:space="preserve">1; 1988 Act No. 374, </w:t>
      </w:r>
      <w:r w:rsidRPr="00122434">
        <w:t xml:space="preserve">Section </w:t>
      </w:r>
      <w:r w:rsidR="006806FF" w:rsidRPr="00122434">
        <w:t xml:space="preserve">18; 1993 Act No. 184, </w:t>
      </w:r>
      <w:r w:rsidRPr="00122434">
        <w:t xml:space="preserve">Section </w:t>
      </w:r>
      <w:r w:rsidR="006806FF" w:rsidRPr="00122434">
        <w:t xml:space="preserve">214;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200.</w:t>
      </w:r>
      <w:r w:rsidR="006806FF" w:rsidRPr="00122434">
        <w:t xml:space="preserve"> Prohibition or payment of certain commissions and fees.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Nothing in this section may be construed to prohibit a licensed insurance producer from rebating a portion of his commission collected on automobile insurance premiums to the insured upon that automobile insurance policy.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This section does not prohibit the payment of a fee to a trade or professional association exempt from income tax under Section 501(c) of the Internal Revenue Code.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200 [1960 (51) 1630; 1962 Code </w:t>
      </w:r>
      <w:r w:rsidRPr="00122434">
        <w:t xml:space="preserve">Section </w:t>
      </w:r>
      <w:r w:rsidR="006806FF" w:rsidRPr="00122434">
        <w:t>37</w:t>
      </w:r>
      <w:r w:rsidRPr="00122434">
        <w:noBreakHyphen/>
      </w:r>
      <w:r w:rsidR="006806FF" w:rsidRPr="00122434">
        <w:t xml:space="preserve">250.1]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200 by 1987 Act No. 155, </w:t>
      </w:r>
      <w:r w:rsidRPr="00122434">
        <w:t xml:space="preserve">Section </w:t>
      </w:r>
      <w:r w:rsidR="006806FF" w:rsidRPr="00122434">
        <w:t xml:space="preserve">1; 1990 Act No. 465, </w:t>
      </w:r>
      <w:r w:rsidRPr="00122434">
        <w:t xml:space="preserve">Section </w:t>
      </w:r>
      <w:r w:rsidR="006806FF" w:rsidRPr="00122434">
        <w:t xml:space="preserve">1; 1997 Act No. 154, </w:t>
      </w:r>
      <w:r w:rsidRPr="00122434">
        <w:t xml:space="preserve">Section </w:t>
      </w:r>
      <w:r w:rsidR="006806FF" w:rsidRPr="00122434">
        <w:t xml:space="preserve">25; 2002 Act No. 323, </w:t>
      </w:r>
      <w:r w:rsidRPr="00122434">
        <w:t xml:space="preserve">Section </w:t>
      </w:r>
      <w:r w:rsidR="006806FF" w:rsidRPr="00122434">
        <w:t xml:space="preserve">2, eff January 31, 2003; 2004 Act No. 291, </w:t>
      </w:r>
      <w:r w:rsidRPr="00122434">
        <w:t xml:space="preserve">Section </w:t>
      </w:r>
      <w:r w:rsidR="006806FF" w:rsidRPr="00122434">
        <w:t xml:space="preserve">9.A, eff January 1, 2005; 2009 Act No. 69, </w:t>
      </w:r>
      <w:r w:rsidRPr="00122434">
        <w:t xml:space="preserve">Section </w:t>
      </w:r>
      <w:r w:rsidR="006806FF" w:rsidRPr="00122434">
        <w:t>6, eff June 2, 2009.</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210.</w:t>
      </w:r>
      <w:r w:rsidR="006806FF" w:rsidRPr="00122434">
        <w:t xml:space="preserve"> Selling stock in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It is unlawful for a licensed insurance producer to sell any stock in an insurer while engaged in selling insurance policies for the insurer or for thirty days from the time at which he last represented the insurer as an insurance producer.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240 [1958 (50) 1685; 1962 Code </w:t>
      </w:r>
      <w:r w:rsidRPr="00122434">
        <w:t xml:space="preserve">Section </w:t>
      </w:r>
      <w:r w:rsidR="006806FF" w:rsidRPr="00122434">
        <w:t>37</w:t>
      </w:r>
      <w:r w:rsidRPr="00122434">
        <w:noBreakHyphen/>
      </w:r>
      <w:r w:rsidR="006806FF" w:rsidRPr="00122434">
        <w:t xml:space="preserve">255]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210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220.</w:t>
      </w:r>
      <w:r w:rsidR="006806FF" w:rsidRPr="00122434">
        <w:t xml:space="preserve"> Stock salesmen may not sell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It is unlawful for a licensed stock salesman to sell any policy for an insurer while engaged in selling stock for the insurer or for thirty days from the time at which he last represented the insurer in the sale of its stock.</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250 [1958 (50) 1685; 1962 Code </w:t>
      </w:r>
      <w:r w:rsidRPr="00122434">
        <w:t xml:space="preserve">Section </w:t>
      </w:r>
      <w:r w:rsidR="006806FF" w:rsidRPr="00122434">
        <w:t>37</w:t>
      </w:r>
      <w:r w:rsidRPr="00122434">
        <w:noBreakHyphen/>
      </w:r>
      <w:r w:rsidR="006806FF" w:rsidRPr="00122434">
        <w:t xml:space="preserve">256]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220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230.</w:t>
      </w:r>
      <w:r w:rsidR="006806FF" w:rsidRPr="00122434">
        <w:t xml:space="preserve"> Suspension or revocation of licenses for violating Section 38</w:t>
      </w:r>
      <w:r w:rsidRPr="00122434">
        <w:noBreakHyphen/>
      </w:r>
      <w:r w:rsidR="006806FF" w:rsidRPr="00122434">
        <w:t>43</w:t>
      </w:r>
      <w:r w:rsidRPr="00122434">
        <w:noBreakHyphen/>
      </w:r>
      <w:r w:rsidR="006806FF" w:rsidRPr="00122434">
        <w:t>210 or 38</w:t>
      </w:r>
      <w:r w:rsidRPr="00122434">
        <w:noBreakHyphen/>
      </w:r>
      <w:r w:rsidR="006806FF" w:rsidRPr="00122434">
        <w:t>43</w:t>
      </w:r>
      <w:r w:rsidRPr="00122434">
        <w:noBreakHyphen/>
      </w:r>
      <w:r w:rsidR="006806FF" w:rsidRPr="00122434">
        <w:t>220.</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person violating Section 38</w:t>
      </w:r>
      <w:r w:rsidR="00122434" w:rsidRPr="00122434">
        <w:noBreakHyphen/>
      </w:r>
      <w:r w:rsidRPr="00122434">
        <w:t>43</w:t>
      </w:r>
      <w:r w:rsidR="00122434" w:rsidRPr="00122434">
        <w:noBreakHyphen/>
      </w:r>
      <w:r w:rsidRPr="00122434">
        <w:t>210 or 38</w:t>
      </w:r>
      <w:r w:rsidR="00122434" w:rsidRPr="00122434">
        <w:noBreakHyphen/>
      </w:r>
      <w:r w:rsidRPr="00122434">
        <w:t>43</w:t>
      </w:r>
      <w:r w:rsidR="00122434" w:rsidRPr="00122434">
        <w:noBreakHyphen/>
      </w:r>
      <w:r w:rsidRPr="00122434">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260 [1958 (50) 1685; 1960 (51) 1563, 1646; 1962 Code </w:t>
      </w:r>
      <w:r w:rsidRPr="00122434">
        <w:t xml:space="preserve">Section </w:t>
      </w:r>
      <w:r w:rsidR="006806FF" w:rsidRPr="00122434">
        <w:t>37</w:t>
      </w:r>
      <w:r w:rsidRPr="00122434">
        <w:noBreakHyphen/>
      </w:r>
      <w:r w:rsidR="006806FF" w:rsidRPr="00122434">
        <w:t xml:space="preserve">257]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230 by 1987 Act No. 155, </w:t>
      </w:r>
      <w:r w:rsidRPr="00122434">
        <w:t xml:space="preserve">Section </w:t>
      </w:r>
      <w:r w:rsidR="006806FF" w:rsidRPr="00122434">
        <w:t xml:space="preserve">1; 1993 Act No. 181, </w:t>
      </w:r>
      <w:r w:rsidRPr="00122434">
        <w:t xml:space="preserve">Section </w:t>
      </w:r>
      <w:r w:rsidR="006806FF" w:rsidRPr="00122434">
        <w:t xml:space="preserve">664;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240.</w:t>
      </w:r>
      <w:r w:rsidR="006806FF" w:rsidRPr="00122434">
        <w:t xml:space="preserve"> Other offenses by producers.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It is unlawful for a producer, collector, or other person to:</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undertake or pretend to represent an insurer licensed to do business in this State, or to collect or do business for the insurer without the authority of the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secure cash advances by false statements;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fail to turn over or satisfactorily account for all collections of the insurer when required.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person who violates the provisions of this section is guilty of a misdemeanor and, upon conviction, must be fined in the discretion of the court or imprisoned not more than two years.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270 [1947 (45) 322; 1952 Code </w:t>
      </w:r>
      <w:r w:rsidRPr="00122434">
        <w:t xml:space="preserve">Section </w:t>
      </w:r>
      <w:r w:rsidR="006806FF" w:rsidRPr="00122434">
        <w:t>37</w:t>
      </w:r>
      <w:r w:rsidRPr="00122434">
        <w:noBreakHyphen/>
      </w:r>
      <w:r w:rsidR="006806FF" w:rsidRPr="00122434">
        <w:t xml:space="preserve">253; 1962 Code </w:t>
      </w:r>
      <w:r w:rsidRPr="00122434">
        <w:t xml:space="preserve">Section </w:t>
      </w:r>
      <w:r w:rsidR="006806FF" w:rsidRPr="00122434">
        <w:t>37</w:t>
      </w:r>
      <w:r w:rsidRPr="00122434">
        <w:noBreakHyphen/>
      </w:r>
      <w:r w:rsidR="006806FF" w:rsidRPr="00122434">
        <w:t xml:space="preserve">253]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240 by 1987 Act No. 155, </w:t>
      </w:r>
      <w:r w:rsidRPr="00122434">
        <w:t xml:space="preserve">Section </w:t>
      </w:r>
      <w:r w:rsidR="006806FF" w:rsidRPr="00122434">
        <w:t xml:space="preserve">1; 1993 Act No. 184, </w:t>
      </w:r>
      <w:r w:rsidRPr="00122434">
        <w:t xml:space="preserve">Section </w:t>
      </w:r>
      <w:r w:rsidR="006806FF" w:rsidRPr="00122434">
        <w:t xml:space="preserve">215;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245.</w:t>
      </w:r>
      <w:r w:rsidR="006806FF" w:rsidRPr="00122434">
        <w:t xml:space="preserve"> Fraudulent insurance application.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licensed insurance producer who, with the intent to injure, defraud, or deceive any insurance company or applicant for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1988 Act No. 641,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247.</w:t>
      </w:r>
      <w:r w:rsidR="006806FF" w:rsidRPr="00122434">
        <w:t xml:space="preserve"> Reporting administrative actions and criminal prosecutions.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2002 Act No. 323, </w:t>
      </w:r>
      <w:r w:rsidRPr="00122434">
        <w:t xml:space="preserve">Section </w:t>
      </w:r>
      <w:r w:rsidR="006806FF" w:rsidRPr="00122434">
        <w:t xml:space="preserve">2, eff January 31, 2003; 2019 Act No. 6 (S.360), </w:t>
      </w:r>
      <w:r w:rsidRPr="00122434">
        <w:t xml:space="preserve">Section </w:t>
      </w:r>
      <w:r w:rsidR="006806FF" w:rsidRPr="00122434">
        <w:t>5, eff July 1, 2019.</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2019 Act No. 6, </w:t>
      </w:r>
      <w:r w:rsidR="00122434" w:rsidRPr="00122434">
        <w:t xml:space="preserve">Section </w:t>
      </w:r>
      <w:r w:rsidRPr="00122434">
        <w:t>5, rewrote (B), requiring the reporting of only criminal convictions.</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250.</w:t>
      </w:r>
      <w:r w:rsidR="006806FF" w:rsidRPr="00122434">
        <w:t xml:space="preserve"> Producer records.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w:t>
      </w:r>
      <w:r w:rsidRPr="00122434">
        <w:noBreakHyphen/>
      </w:r>
      <w:r w:rsidR="006806FF" w:rsidRPr="00122434">
        <w:t xml:space="preserve">1210 [1947 (45) 322; 1952 Code </w:t>
      </w:r>
      <w:r w:rsidRPr="00122434">
        <w:t xml:space="preserve">Section </w:t>
      </w:r>
      <w:r w:rsidR="006806FF" w:rsidRPr="00122434">
        <w:t>37</w:t>
      </w:r>
      <w:r w:rsidRPr="00122434">
        <w:noBreakHyphen/>
      </w:r>
      <w:r w:rsidR="006806FF" w:rsidRPr="00122434">
        <w:t xml:space="preserve">290; 1962 Code </w:t>
      </w:r>
      <w:r w:rsidRPr="00122434">
        <w:t xml:space="preserve">Section </w:t>
      </w:r>
      <w:r w:rsidR="006806FF" w:rsidRPr="00122434">
        <w:t>37</w:t>
      </w:r>
      <w:r w:rsidRPr="00122434">
        <w:noBreakHyphen/>
      </w:r>
      <w:r w:rsidR="006806FF" w:rsidRPr="00122434">
        <w:t xml:space="preserve">290]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250 by 1987 Act No. 155, </w:t>
      </w:r>
      <w:r w:rsidRPr="00122434">
        <w:t xml:space="preserve">Section </w:t>
      </w:r>
      <w:r w:rsidR="006806FF" w:rsidRPr="00122434">
        <w:t xml:space="preserve">1; 1988 Act No. 357, </w:t>
      </w:r>
      <w:r w:rsidRPr="00122434">
        <w:t xml:space="preserve">Section </w:t>
      </w:r>
      <w:r w:rsidR="006806FF" w:rsidRPr="00122434">
        <w:t xml:space="preserve">4; 1993 Act No. 181, </w:t>
      </w:r>
      <w:r w:rsidRPr="00122434">
        <w:t xml:space="preserve">Section </w:t>
      </w:r>
      <w:r w:rsidR="006806FF" w:rsidRPr="00122434">
        <w:t xml:space="preserve">665;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260.</w:t>
      </w:r>
      <w:r w:rsidR="006806FF" w:rsidRPr="00122434">
        <w:t xml:space="preserve"> Signing certain blank documents.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122434" w:rsidRPr="00122434">
        <w:noBreakHyphen/>
      </w:r>
      <w:r w:rsidRPr="00122434">
        <w:t>operated machines, subject to regulations prescribed by the department. A producer guilty of violating this section must, upon conviction, be fined for each offense not more than two hundred dollars.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220 [1947 (45) 322; 1952 Code </w:t>
      </w:r>
      <w:r w:rsidRPr="00122434">
        <w:t xml:space="preserve">Section </w:t>
      </w:r>
      <w:r w:rsidR="006806FF" w:rsidRPr="00122434">
        <w:t>37</w:t>
      </w:r>
      <w:r w:rsidRPr="00122434">
        <w:noBreakHyphen/>
      </w:r>
      <w:r w:rsidR="006806FF" w:rsidRPr="00122434">
        <w:t xml:space="preserve">252; 1956 (49) 2147; 1962 Code </w:t>
      </w:r>
      <w:r w:rsidRPr="00122434">
        <w:t xml:space="preserve">Section </w:t>
      </w:r>
      <w:r w:rsidR="006806FF" w:rsidRPr="00122434">
        <w:t>37</w:t>
      </w:r>
      <w:r w:rsidRPr="00122434">
        <w:noBreakHyphen/>
      </w:r>
      <w:r w:rsidR="006806FF" w:rsidRPr="00122434">
        <w:t xml:space="preserve">252]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260 by 1987 Act No. 155, </w:t>
      </w:r>
      <w:r w:rsidRPr="00122434">
        <w:t xml:space="preserve">Section </w:t>
      </w:r>
      <w:r w:rsidR="006806FF" w:rsidRPr="00122434">
        <w:t xml:space="preserve">1; 1993 Act No. 181, </w:t>
      </w:r>
      <w:r w:rsidRPr="00122434">
        <w:t xml:space="preserve">Section </w:t>
      </w:r>
      <w:r w:rsidR="006806FF" w:rsidRPr="00122434">
        <w:t xml:space="preserve">666; 2002 Act No. 323, </w:t>
      </w:r>
      <w:r w:rsidRPr="00122434">
        <w:t xml:space="preserve">Section </w:t>
      </w:r>
      <w:r w:rsidR="006806FF" w:rsidRPr="00122434">
        <w:t>2, eff January 31, 2003.</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FF" w:rsidRPr="00122434">
        <w:t xml:space="preserve"> 3</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434">
        <w:t>Advancing of Premiums by Producers</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410.</w:t>
      </w:r>
      <w:r w:rsidR="006806FF" w:rsidRPr="00122434">
        <w:t xml:space="preserve"> Service charge; unpaid balance and service charge are lien on unearned premiums.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122434" w:rsidRPr="00122434">
        <w:noBreakHyphen/>
      </w:r>
      <w:r w:rsidRPr="00122434">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410 [1947 (45) 322; 1952 Code </w:t>
      </w:r>
      <w:r w:rsidRPr="00122434">
        <w:t xml:space="preserve">Section </w:t>
      </w:r>
      <w:r w:rsidR="006806FF" w:rsidRPr="00122434">
        <w:t>37</w:t>
      </w:r>
      <w:r w:rsidRPr="00122434">
        <w:noBreakHyphen/>
      </w:r>
      <w:r w:rsidR="006806FF" w:rsidRPr="00122434">
        <w:t xml:space="preserve">681; 1962 Code </w:t>
      </w:r>
      <w:r w:rsidRPr="00122434">
        <w:t xml:space="preserve">Section </w:t>
      </w:r>
      <w:r w:rsidR="006806FF" w:rsidRPr="00122434">
        <w:t>37</w:t>
      </w:r>
      <w:r w:rsidRPr="00122434">
        <w:noBreakHyphen/>
      </w:r>
      <w:r w:rsidR="006806FF" w:rsidRPr="00122434">
        <w:t xml:space="preserve">681]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410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410 [1962 Code </w:t>
      </w:r>
      <w:r w:rsidRPr="00122434">
        <w:t xml:space="preserve">Section </w:t>
      </w:r>
      <w:r w:rsidR="006806FF" w:rsidRPr="00122434">
        <w:t>37</w:t>
      </w:r>
      <w:r w:rsidRPr="00122434">
        <w:noBreakHyphen/>
      </w:r>
      <w:r w:rsidR="006806FF" w:rsidRPr="00122434">
        <w:t xml:space="preserve">259.10 1969 (56) 780; 1978 Act No. 496]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410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420.</w:t>
      </w:r>
      <w:r w:rsidR="006806FF" w:rsidRPr="00122434">
        <w:t xml:space="preserve"> Advances must be confined to premiums; additional charges prohibited.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420 [1947 (45) 322; 1952 Code </w:t>
      </w:r>
      <w:r w:rsidRPr="00122434">
        <w:t xml:space="preserve">Section </w:t>
      </w:r>
      <w:r w:rsidR="006806FF" w:rsidRPr="00122434">
        <w:t>37</w:t>
      </w:r>
      <w:r w:rsidRPr="00122434">
        <w:noBreakHyphen/>
      </w:r>
      <w:r w:rsidR="006806FF" w:rsidRPr="00122434">
        <w:t xml:space="preserve">682; 1962 Code </w:t>
      </w:r>
      <w:r w:rsidRPr="00122434">
        <w:t xml:space="preserve">Section </w:t>
      </w:r>
      <w:r w:rsidR="006806FF" w:rsidRPr="00122434">
        <w:t>37</w:t>
      </w:r>
      <w:r w:rsidRPr="00122434">
        <w:noBreakHyphen/>
      </w:r>
      <w:r w:rsidR="006806FF" w:rsidRPr="00122434">
        <w:t xml:space="preserve">682]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420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420 [1962 Code </w:t>
      </w:r>
      <w:r w:rsidRPr="00122434">
        <w:t xml:space="preserve">Section </w:t>
      </w:r>
      <w:r w:rsidR="006806FF" w:rsidRPr="00122434">
        <w:t>37</w:t>
      </w:r>
      <w:r w:rsidRPr="00122434">
        <w:noBreakHyphen/>
      </w:r>
      <w:r w:rsidR="006806FF" w:rsidRPr="00122434">
        <w:t xml:space="preserve">259.15;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420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430.</w:t>
      </w:r>
      <w:r w:rsidR="006806FF" w:rsidRPr="00122434">
        <w:t xml:space="preserve"> Extension of credit constitutes advancement of premiums.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430 [1947 (45) 322; 1952 Code </w:t>
      </w:r>
      <w:r w:rsidRPr="00122434">
        <w:t xml:space="preserve">Section </w:t>
      </w:r>
      <w:r w:rsidR="006806FF" w:rsidRPr="00122434">
        <w:t>37</w:t>
      </w:r>
      <w:r w:rsidRPr="00122434">
        <w:noBreakHyphen/>
      </w:r>
      <w:r w:rsidR="006806FF" w:rsidRPr="00122434">
        <w:t xml:space="preserve">683; 1962 Code </w:t>
      </w:r>
      <w:r w:rsidRPr="00122434">
        <w:t xml:space="preserve">Section </w:t>
      </w:r>
      <w:r w:rsidR="006806FF" w:rsidRPr="00122434">
        <w:t>37</w:t>
      </w:r>
      <w:r w:rsidRPr="00122434">
        <w:noBreakHyphen/>
      </w:r>
      <w:r w:rsidR="006806FF" w:rsidRPr="00122434">
        <w:t xml:space="preserve">683]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430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430 [1962 Code </w:t>
      </w:r>
      <w:r w:rsidRPr="00122434">
        <w:t xml:space="preserve">Section </w:t>
      </w:r>
      <w:r w:rsidR="006806FF" w:rsidRPr="00122434">
        <w:t>37</w:t>
      </w:r>
      <w:r w:rsidRPr="00122434">
        <w:noBreakHyphen/>
      </w:r>
      <w:r w:rsidR="006806FF" w:rsidRPr="00122434">
        <w:t xml:space="preserve">259.16;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430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440.</w:t>
      </w:r>
      <w:r w:rsidR="006806FF" w:rsidRPr="00122434">
        <w:t xml:space="preserve"> Cancellation of policy and refund of unearned premiums for failure to pay installment.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122434" w:rsidRPr="00122434">
        <w:noBreakHyphen/>
      </w:r>
      <w:r w:rsidRPr="00122434">
        <w:t>43</w:t>
      </w:r>
      <w:r w:rsidR="00122434" w:rsidRPr="00122434">
        <w:noBreakHyphen/>
      </w:r>
      <w:r w:rsidRPr="00122434">
        <w:t xml:space="preserve">410. The insurer, upon paying any refund of unearned </w:t>
      </w:r>
      <w:r w:rsidRPr="00122434">
        <w:lastRenderedPageBreak/>
        <w:t>premiums accompanied by a statement detailing the computation, a copy of which is mailed to the insured at the address shown in the policy, has no further liability to the insured with respect to the return of unearned premiums.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insurer's obligation to the insured with respect to the refund.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440 [1947 (45) 322; 1952 Code </w:t>
      </w:r>
      <w:r w:rsidRPr="00122434">
        <w:t xml:space="preserve">Section </w:t>
      </w:r>
      <w:r w:rsidR="006806FF" w:rsidRPr="00122434">
        <w:t>37</w:t>
      </w:r>
      <w:r w:rsidRPr="00122434">
        <w:noBreakHyphen/>
      </w:r>
      <w:r w:rsidR="006806FF" w:rsidRPr="00122434">
        <w:t xml:space="preserve">684; 1962 Code </w:t>
      </w:r>
      <w:r w:rsidRPr="00122434">
        <w:t xml:space="preserve">Section </w:t>
      </w:r>
      <w:r w:rsidR="006806FF" w:rsidRPr="00122434">
        <w:t>37</w:t>
      </w:r>
      <w:r w:rsidRPr="00122434">
        <w:noBreakHyphen/>
      </w:r>
      <w:r w:rsidR="006806FF" w:rsidRPr="00122434">
        <w:t xml:space="preserve">684]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520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440 [1962 Code </w:t>
      </w:r>
      <w:r w:rsidRPr="00122434">
        <w:t xml:space="preserve">Section </w:t>
      </w:r>
      <w:r w:rsidR="006806FF" w:rsidRPr="00122434">
        <w:t>37</w:t>
      </w:r>
      <w:r w:rsidRPr="00122434">
        <w:noBreakHyphen/>
      </w:r>
      <w:r w:rsidR="006806FF" w:rsidRPr="00122434">
        <w:t xml:space="preserve">259.11;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440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450.</w:t>
      </w:r>
      <w:r w:rsidR="006806FF" w:rsidRPr="00122434">
        <w:t xml:space="preserve"> Excess of return premium over unpaid balance and charges held in trust.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450 [1947 (45) 322; 1952 Code </w:t>
      </w:r>
      <w:r w:rsidRPr="00122434">
        <w:t xml:space="preserve">Section </w:t>
      </w:r>
      <w:r w:rsidR="006806FF" w:rsidRPr="00122434">
        <w:t>37</w:t>
      </w:r>
      <w:r w:rsidRPr="00122434">
        <w:noBreakHyphen/>
      </w:r>
      <w:r w:rsidR="006806FF" w:rsidRPr="00122434">
        <w:t xml:space="preserve">685; 1962 Code </w:t>
      </w:r>
      <w:r w:rsidRPr="00122434">
        <w:t xml:space="preserve">Section </w:t>
      </w:r>
      <w:r w:rsidR="006806FF" w:rsidRPr="00122434">
        <w:t>37</w:t>
      </w:r>
      <w:r w:rsidRPr="00122434">
        <w:noBreakHyphen/>
      </w:r>
      <w:r w:rsidR="006806FF" w:rsidRPr="00122434">
        <w:t xml:space="preserve">685]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530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460 [1962 Code </w:t>
      </w:r>
      <w:r w:rsidRPr="00122434">
        <w:t xml:space="preserve">Section </w:t>
      </w:r>
      <w:r w:rsidR="006806FF" w:rsidRPr="00122434">
        <w:t>37</w:t>
      </w:r>
      <w:r w:rsidRPr="00122434">
        <w:noBreakHyphen/>
      </w:r>
      <w:r w:rsidR="006806FF" w:rsidRPr="00122434">
        <w:t xml:space="preserve">259.14;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450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460.</w:t>
      </w:r>
      <w:r w:rsidR="006806FF" w:rsidRPr="00122434">
        <w:t xml:space="preserve"> Conflict of interest prohibited.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460 [1947 (45) 322; 1952 Code </w:t>
      </w:r>
      <w:r w:rsidRPr="00122434">
        <w:t xml:space="preserve">Section </w:t>
      </w:r>
      <w:r w:rsidR="006806FF" w:rsidRPr="00122434">
        <w:t>37</w:t>
      </w:r>
      <w:r w:rsidRPr="00122434">
        <w:noBreakHyphen/>
      </w:r>
      <w:r w:rsidR="006806FF" w:rsidRPr="00122434">
        <w:t xml:space="preserve">686; 1962 Code </w:t>
      </w:r>
      <w:r w:rsidRPr="00122434">
        <w:t xml:space="preserve">Section </w:t>
      </w:r>
      <w:r w:rsidR="006806FF" w:rsidRPr="00122434">
        <w:t>37</w:t>
      </w:r>
      <w:r w:rsidRPr="00122434">
        <w:noBreakHyphen/>
      </w:r>
      <w:r w:rsidR="006806FF" w:rsidRPr="00122434">
        <w:t xml:space="preserve">686] recodified as </w:t>
      </w:r>
      <w:r w:rsidRPr="00122434">
        <w:t xml:space="preserve">Section </w:t>
      </w:r>
      <w:r w:rsidR="006806FF" w:rsidRPr="00122434">
        <w:t>38</w:t>
      </w:r>
      <w:r w:rsidRPr="00122434">
        <w:noBreakHyphen/>
      </w:r>
      <w:r w:rsidR="006806FF" w:rsidRPr="00122434">
        <w:t>73</w:t>
      </w:r>
      <w:r w:rsidRPr="00122434">
        <w:noBreakHyphen/>
      </w:r>
      <w:r w:rsidR="006806FF" w:rsidRPr="00122434">
        <w:t xml:space="preserve">540 by 1987 Act No. 155, </w:t>
      </w:r>
      <w:r w:rsidRPr="00122434">
        <w:t xml:space="preserve">Section </w:t>
      </w:r>
      <w:r w:rsidR="006806FF" w:rsidRPr="00122434">
        <w:t xml:space="preserve">1;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470 [1962 Code </w:t>
      </w:r>
      <w:r w:rsidRPr="00122434">
        <w:t xml:space="preserve">Section </w:t>
      </w:r>
      <w:r w:rsidR="006806FF" w:rsidRPr="00122434">
        <w:t>37</w:t>
      </w:r>
      <w:r w:rsidRPr="00122434">
        <w:noBreakHyphen/>
      </w:r>
      <w:r w:rsidR="006806FF" w:rsidRPr="00122434">
        <w:t xml:space="preserve">259.17;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460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470.</w:t>
      </w:r>
      <w:r w:rsidR="006806FF" w:rsidRPr="00122434">
        <w:t xml:space="preserve"> Agreements not subject to Section 38</w:t>
      </w:r>
      <w:r w:rsidRPr="00122434">
        <w:noBreakHyphen/>
      </w:r>
      <w:r w:rsidR="006806FF" w:rsidRPr="00122434">
        <w:t>55</w:t>
      </w:r>
      <w:r w:rsidRPr="00122434">
        <w:noBreakHyphen/>
      </w:r>
      <w:r w:rsidR="006806FF" w:rsidRPr="00122434">
        <w:t>50; producer or agency presumed to be acting in own right.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Agreements or arrangements for the advancing of insurance premiums by an insurance producer, agency, or producer of record under this article are not subject to Section 38</w:t>
      </w:r>
      <w:r w:rsidR="00122434" w:rsidRPr="00122434">
        <w:noBreakHyphen/>
      </w:r>
      <w:r w:rsidRPr="00122434">
        <w:t>55</w:t>
      </w:r>
      <w:r w:rsidR="00122434" w:rsidRPr="00122434">
        <w:noBreakHyphen/>
      </w:r>
      <w:r w:rsidRPr="00122434">
        <w:t>50, relating to the incorporation of collateral agreements effecting the insurance into the policies or contracts of insurance so affected.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1976 Code </w:t>
      </w:r>
      <w:r w:rsidRPr="00122434">
        <w:t xml:space="preserve">Section </w:t>
      </w:r>
      <w:r w:rsidR="006806FF" w:rsidRPr="00122434">
        <w:t>38</w:t>
      </w:r>
      <w:r w:rsidRPr="00122434">
        <w:noBreakHyphen/>
      </w:r>
      <w:r w:rsidR="006806FF" w:rsidRPr="00122434">
        <w:t>51</w:t>
      </w:r>
      <w:r w:rsidRPr="00122434">
        <w:noBreakHyphen/>
      </w:r>
      <w:r w:rsidR="006806FF" w:rsidRPr="00122434">
        <w:t xml:space="preserve">480 [1962 Code </w:t>
      </w:r>
      <w:r w:rsidRPr="00122434">
        <w:t xml:space="preserve">Section </w:t>
      </w:r>
      <w:r w:rsidR="006806FF" w:rsidRPr="00122434">
        <w:t>37</w:t>
      </w:r>
      <w:r w:rsidRPr="00122434">
        <w:noBreakHyphen/>
      </w:r>
      <w:r w:rsidR="006806FF" w:rsidRPr="00122434">
        <w:t xml:space="preserve">259.13; 1969 (56) 780] recodified as </w:t>
      </w:r>
      <w:r w:rsidRPr="00122434">
        <w:t xml:space="preserve">Section </w:t>
      </w:r>
      <w:r w:rsidR="006806FF" w:rsidRPr="00122434">
        <w:t>38</w:t>
      </w:r>
      <w:r w:rsidRPr="00122434">
        <w:noBreakHyphen/>
      </w:r>
      <w:r w:rsidR="006806FF" w:rsidRPr="00122434">
        <w:t>43</w:t>
      </w:r>
      <w:r w:rsidRPr="00122434">
        <w:noBreakHyphen/>
      </w:r>
      <w:r w:rsidR="006806FF" w:rsidRPr="00122434">
        <w:t xml:space="preserve">470 by 1987 Act No. 155, </w:t>
      </w:r>
      <w:r w:rsidRPr="00122434">
        <w:t xml:space="preserve">Section </w:t>
      </w:r>
      <w:r w:rsidR="006806FF" w:rsidRPr="00122434">
        <w:t xml:space="preserve">1; 2002 Act No. 323, </w:t>
      </w:r>
      <w:r w:rsidRPr="00122434">
        <w:t xml:space="preserve">Section </w:t>
      </w:r>
      <w:r w:rsidR="006806FF" w:rsidRPr="00122434">
        <w:t>2, eff January 31, 2003.</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480.</w:t>
      </w:r>
      <w:r w:rsidR="006806FF" w:rsidRPr="00122434">
        <w:t xml:space="preserve"> Promulgation of regulations; severability.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The director or his designee may promulgate reasonable regulations that are necessary or proper to carry out the purposes of this chapter.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2002 Act No. 323, </w:t>
      </w:r>
      <w:r w:rsidRPr="00122434">
        <w:t xml:space="preserve">Section </w:t>
      </w:r>
      <w:r w:rsidR="006806FF" w:rsidRPr="00122434">
        <w:t>2, eff January 31, 2003.</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FF" w:rsidRPr="00122434">
        <w:t xml:space="preserve"> 4</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434">
        <w:t>Limited Licensing of Motor Vehicle Rental Companies to Sell or Offer Insurance</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500.</w:t>
      </w:r>
      <w:r w:rsidR="006806FF" w:rsidRPr="00122434">
        <w:t xml:space="preserve"> Definitions; motor vehicle rental companies; limited licensing to sell or offer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As used in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"Limited license" means the authority of a person or entity authorized to sell certain coverage relating to the rental of motor vehicles pursuant to the provisions of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"Rental agreement" means a written agreement setting forth the terms and conditions governing the use of a motor vehicle provided by a rental company for rental or lease;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"Rental company" means a person or entity in the business of providing primarily motor vehicles to the public under a rental agreement for a period of not more than ninety days;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"Renter" means a person obtaining the use of a motor vehicle from a rental company under the terms of a rental agreement for a period of not more than ninety days;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"Rental period" means the term of the rental agreement.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Before issuing a limited license under this section, an application for a limited license must be filed with the director, signed by an officer of the applicant, on a form prescribed by the director. Each application must be accompanied by a forty</w:t>
      </w:r>
      <w:r w:rsidR="00122434" w:rsidRPr="00122434">
        <w:noBreakHyphen/>
      </w:r>
      <w:r w:rsidRPr="00122434">
        <w:t>dollar limited license fee. In order to renew the limited license, payment of the fee must be made biennially.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A rental company licensed pursuant to subsection (B) may offer or sell insurance through a licensed insurer only in connection with and incidental to the rental of vehicles, at the rental office or by pre</w:t>
      </w:r>
      <w:r w:rsidR="00122434" w:rsidRPr="00122434">
        <w:noBreakHyphen/>
      </w:r>
      <w:r w:rsidRPr="00122434">
        <w:t>selection of coverage in a master, corporate, group rental, or individual agreement in any of the following categories: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personal effects insurance that provides coverage, as applicable, to renters and other vehicle occupants for the loss of, or damage to, personal effects that occur during the rental period;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roadside assistance and emergency sickness protection programs;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any other travel or vehicle related coverage that a rental company offers in connection with and incidental to the rental of vehicles.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Insurance may not be offered or sold by a limited licensee pursuant to this section unless: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the rental agreement does not exceed ninety consecutive days;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the endorsee informs the renter that the renter may have insurance policies in place that already provide the coverage being offered by the rental vehicle company pursuant to this title;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at every location where rental agreements are executed, brochures or other written materials are readily available to a prospective renter that: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summarize clearly and correctly the material terms of coverage offered to renters, including the identity of the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disclose that the coverage offered by the rental company may provide a duplication of coverage already provided by a renter's personal automobile insurance policy or other source of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(c) state that the purchase by the renter of the kinds of coverage specified in this section is not required in order to rent a vehicle;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(d) describe the process for filing a claim if the renter elects to purchase coverage and in the event of a claim.</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evidence of coverage in the rental agreement is disclosed to every renter who elects to purchase this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A limited license issued under this section also shall authorize an employee of the limited licensee to act individually on behalf, and under the supervision of, the limited licensee with respect to the kinds of coverage specified in this section.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(I) A limited licensee under this section shall not advertise, represent, or otherwise hold itself or any of its employees out as licensed insurers, insurance agents, or insurance brokers.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(J) If a limited licensee violates a provision contained in this section, the director may: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after notice and a hearing, revoke or suspend a limited license issued under this section in accordance with the provisions of Section 38</w:t>
      </w:r>
      <w:r w:rsidR="00122434" w:rsidRPr="00122434">
        <w:noBreakHyphen/>
      </w:r>
      <w:r w:rsidRPr="00122434">
        <w:t>5</w:t>
      </w:r>
      <w:r w:rsidR="00122434" w:rsidRPr="00122434">
        <w:noBreakHyphen/>
      </w:r>
      <w:r w:rsidRPr="00122434">
        <w:t>120;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2002 Act No. 196, </w:t>
      </w:r>
      <w:r w:rsidRPr="00122434">
        <w:t xml:space="preserve">Section </w:t>
      </w:r>
      <w:r w:rsidR="006806FF" w:rsidRPr="00122434">
        <w:t>2, eff March 27, 2002.</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FF" w:rsidRPr="00122434">
        <w:t xml:space="preserve"> 5</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434">
        <w:t>Limited Licensing of Self</w:t>
      </w:r>
      <w:r w:rsidR="00122434" w:rsidRPr="00122434">
        <w:noBreakHyphen/>
      </w:r>
      <w:r w:rsidRPr="00122434">
        <w:t>Service Storage Facilities to Sell or Offer Insurance</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610.</w:t>
      </w:r>
      <w:r w:rsidR="006806FF" w:rsidRPr="00122434">
        <w:t xml:space="preserve"> Definitions.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For the purposes of this article: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"Licensee" means a person who holds a limited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"Limited license" means the authority of a person authorized to sell certain insurance pursuant to the provisions of this article.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(3) "Rental agreement" means a written agreement setting forth the terms and conditions governing the use of a storage space provided by a self</w:t>
      </w:r>
      <w:r w:rsidR="00122434" w:rsidRPr="00122434">
        <w:noBreakHyphen/>
      </w:r>
      <w:r w:rsidRPr="00122434">
        <w:t>service storage facility for rental or lease.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(4) "Owner" means the owner of a self</w:t>
      </w:r>
      <w:r w:rsidR="00122434" w:rsidRPr="00122434">
        <w:noBreakHyphen/>
      </w:r>
      <w:r w:rsidRPr="00122434">
        <w:t>service storage facility or his agent.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(5) "Occupant" means a person or his lessee, successor, or assignee entitled to the use of the storage space at a self</w:t>
      </w:r>
      <w:r w:rsidR="00122434" w:rsidRPr="00122434">
        <w:noBreakHyphen/>
      </w:r>
      <w:r w:rsidRPr="00122434">
        <w:t>storage facility under a rental agreement to the exclusion of others.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(6) "Self</w:t>
      </w:r>
      <w:r w:rsidR="00122434" w:rsidRPr="00122434">
        <w:noBreakHyphen/>
      </w:r>
      <w:r w:rsidRPr="00122434">
        <w:t>service storage facility" means real property designed and used for the sole purpose of renting or leasing individual storage space to occupants given access to this storage space for the sole purpose of storing and removing personal property.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(7) "Rental period" means the term of a rental agreement.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620.</w:t>
      </w:r>
      <w:r w:rsidR="006806FF" w:rsidRPr="00122434">
        <w:t xml:space="preserve"> Issuance of limited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The director or his designee may issue a limited license to an owner who has complied with the requirements of this article.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630.</w:t>
      </w:r>
      <w:r w:rsidR="006806FF" w:rsidRPr="00122434">
        <w:t xml:space="preserve"> Application for limited license; fee; renewal; advertising.</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122434" w:rsidRPr="00122434">
        <w:noBreakHyphen/>
      </w:r>
      <w:r w:rsidRPr="00122434">
        <w:t>43</w:t>
      </w:r>
      <w:r w:rsidR="00122434" w:rsidRPr="00122434">
        <w:noBreakHyphen/>
      </w:r>
      <w:r w:rsidRPr="00122434">
        <w:t>40 and Section 38</w:t>
      </w:r>
      <w:r w:rsidR="00122434" w:rsidRPr="00122434">
        <w:noBreakHyphen/>
      </w:r>
      <w:r w:rsidRPr="00122434">
        <w:t>43</w:t>
      </w:r>
      <w:r w:rsidR="00122434" w:rsidRPr="00122434">
        <w:noBreakHyphen/>
      </w:r>
      <w:r w:rsidRPr="00122434">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limited license holder must not advertise, represent, or otherwise hold itself or its employee out as a licensed insurer, insurance agent, or insurance broker.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640.</w:t>
      </w:r>
      <w:r w:rsidR="006806FF" w:rsidRPr="00122434">
        <w:t xml:space="preserve"> Licensee must be owner or employee of facility; insurance that may be sold or offered for sale.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licensee must be the owner of a self</w:t>
      </w:r>
      <w:r w:rsidR="00122434" w:rsidRPr="00122434">
        <w:noBreakHyphen/>
      </w:r>
      <w:r w:rsidRPr="00122434">
        <w:t>service rental facility or his employee or agent.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licensee only may sell or offer to sell insurance in connection with, and incidental to, the rental of a self</w:t>
      </w:r>
      <w:r w:rsidR="00122434" w:rsidRPr="00122434">
        <w:noBreakHyphen/>
      </w:r>
      <w:r w:rsidRPr="00122434">
        <w:t>storage space in the owner's facility. This insurance only may provide coverage for: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casualty loss of the property contained in the self</w:t>
      </w:r>
      <w:r w:rsidR="00122434" w:rsidRPr="00122434">
        <w:noBreakHyphen/>
      </w:r>
      <w:r w:rsidRPr="00122434">
        <w:t>storage space;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liability insurance for personal injuries, excluding injuries compensable by workers' compensation, arising on the premises of the individual self</w:t>
      </w:r>
      <w:r w:rsidR="00122434" w:rsidRPr="00122434">
        <w:noBreakHyphen/>
      </w:r>
      <w:r w:rsidRPr="00122434">
        <w:t>storage space;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both.</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650.</w:t>
      </w:r>
      <w:r w:rsidR="006806FF" w:rsidRPr="00122434">
        <w:t xml:space="preserve"> Licensee to provide written document.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Prior to issuing a policy under the provisions of this chapter, a licensee shall provide a written document that: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summarizes clearly and correctly the material terms of coverage offered to an occupant, including the identity of the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discloses that the coverage offered by the self</w:t>
      </w:r>
      <w:r w:rsidR="00122434" w:rsidRPr="00122434">
        <w:noBreakHyphen/>
      </w:r>
      <w:r w:rsidRPr="00122434">
        <w:t>service storage facility may provide a duplication of coverage already provided by a homeowners' insurance policy or other source of coverage in effect for the occupant;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describes the process for filing a claim if the occupant elects to purchase coverage and in the event of a claim;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states that the charges for coverage are itemized and ancillary to the rental agreement.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If the rental agreement requires the occupant to provide insurance of the type described in Section 38</w:t>
      </w:r>
      <w:r w:rsidR="00122434" w:rsidRPr="00122434">
        <w:noBreakHyphen/>
      </w:r>
      <w:r w:rsidRPr="00122434">
        <w:t>43</w:t>
      </w:r>
      <w:r w:rsidR="00122434" w:rsidRPr="00122434">
        <w:noBreakHyphen/>
      </w:r>
      <w:r w:rsidRPr="00122434">
        <w:t>640(B), this requirement may be satisfied if the occupant: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purchases this coverage from a licensee;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provides evidence of this coverage from another source.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660.</w:t>
      </w:r>
      <w:r w:rsidR="006806FF" w:rsidRPr="00122434">
        <w:t xml:space="preserve"> Employees or agents of owner authorized to act.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The employee or agent of an owner who is a licensee may act individually on behalf, and under the supervision of, the owner</w:t>
      </w:r>
      <w:r w:rsidR="00122434" w:rsidRPr="00122434">
        <w:noBreakHyphen/>
      </w:r>
      <w:r w:rsidRPr="00122434">
        <w:t>licensee with respect to providing coverage for which the licensee is authorized to provide, but only if the owner instructs the employee or agent about the kinds of insurance sold pursuant to the owner's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The provisions of this chapter do not prohibit: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the payment or receipt of a commission for the sale of insurance that the licensee is authorized to sell;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the payment of a bonus, incentive payment, or compensation by a licensee to his employee or agent; provided, however, that these payments may not be made based on the completion of a sale of insurance coverage.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670.</w:t>
      </w:r>
      <w:r w:rsidR="006806FF" w:rsidRPr="00122434">
        <w:t xml:space="preserve"> Prohibited requirements of licensee, employee, or agent.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Notwithstanding another provision of this chapter, a regulation promulgated by the department, or an order issued by the director, a licensee, his employee, and agent must not be required to:</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act as a fiduciary of money received from the sale of insurance authorized to be sold under the provisions of this chapter;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2014 Act No. 226 (S.1065), </w:t>
      </w:r>
      <w:r w:rsidRPr="00122434">
        <w:t xml:space="preserve">Section </w:t>
      </w:r>
      <w:r w:rsidR="006806FF" w:rsidRPr="00122434">
        <w:t>1, eff June 2, 2014.</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680.</w:t>
      </w:r>
      <w:r w:rsidR="006806FF" w:rsidRPr="00122434">
        <w:t xml:space="preserve"> Revocation or suspension of license; penalties.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The director may, after notice and opportunity for a hearing, respond to a violation of a provision of this chapter under the provisions of Section 38</w:t>
      </w:r>
      <w:r w:rsidR="00122434" w:rsidRPr="00122434">
        <w:noBreakHyphen/>
      </w:r>
      <w:r w:rsidRPr="00122434">
        <w:t>2</w:t>
      </w:r>
      <w:r w:rsidR="00122434" w:rsidRPr="00122434">
        <w:noBreakHyphen/>
      </w:r>
      <w:r w:rsidRPr="00122434">
        <w:t>10 by: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revoking or suspending a limited license;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imposing other penalties, including suspending the transaction of insurance at a specific rental location where a violation of this chapter occurred, as the director considers necessary or convenient to carry out the provisions of this chapter.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2014 Act No. 226 (S.1065), </w:t>
      </w:r>
      <w:r w:rsidRPr="00122434">
        <w:t xml:space="preserve">Section </w:t>
      </w:r>
      <w:r w:rsidR="006806FF" w:rsidRPr="00122434">
        <w:t>1, eff June 2, 2014.</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806FF" w:rsidRPr="00122434">
        <w:t xml:space="preserve"> 6</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434">
        <w:t>Limited Lines Travel Insurance Act</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710.</w:t>
      </w:r>
      <w:r w:rsidR="006806FF" w:rsidRPr="00122434">
        <w:t xml:space="preserve"> Short title.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This article must be known and may be cited as the "Limited Lines Travel Insurance Act".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reenacted the section with no apparent change.</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715.</w:t>
      </w:r>
      <w:r w:rsidR="006806FF" w:rsidRPr="00122434">
        <w:t xml:space="preserve"> Application of article.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This article applies to travel insurance sold, solicited, negotiated, or offered in this State that covers a resident in this State and is delivered or issued for delivery in this State. It does not apply to cancellation fee waivers and travel assistance services except as expressly provided herein.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All other applicable provisions of this title continue to apply to travel insurance. In the event of a conflict between a provision of this article and any other applicable provisions of this title, the provision of this article controls.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720.</w:t>
      </w:r>
      <w:r w:rsidR="006806FF" w:rsidRPr="00122434">
        <w:t xml:space="preserve"> Definitions.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For the purposes of this article: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"Aggregator site" means a website that provides access to information regarding insurance products from more than one insurer, including product and insurer information, for use in purchasing an insurance product.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"Blanket travel insurance" means a policy of travel insurance issued to an eligible group providing coverage for specific classes of persons defined in the policy with coverage provided to all members of the eligible group without a separate charge to each individual member of the eligible group.</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(3) "Cancellation fee waiver" means a contractual agreement between a supplier of travel services and its customer to waive some or all of the nonrefundable cancellation fee provisions of the supplier's underlying travel contract with or without regard to the reason for the cancellation or form of reimbursement. A cancellation fee waiver is not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(4) "Director" means the Director of the Department of Insurance or his designee as set forth in Section 38</w:t>
      </w:r>
      <w:r w:rsidR="00122434" w:rsidRPr="00122434">
        <w:noBreakHyphen/>
      </w:r>
      <w:r w:rsidRPr="00122434">
        <w:t>1</w:t>
      </w:r>
      <w:r w:rsidR="00122434" w:rsidRPr="00122434">
        <w:noBreakHyphen/>
      </w:r>
      <w:r w:rsidRPr="00122434">
        <w:t>20(19).</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(5) "Eligible group" means two or more persons who are engaged in a common enterprise, or have an economic, educational, or social affinity or relationship including, but not limited to:</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an entity engaged in the business of providing travel or travel services including, but not limited to, tour operators, lodging providers, vacation property owners, hotels and resorts, travel clubs, travel agencies, property managers, cultural exchange programs, and common carriers or the operator, owner, or lessor of a means of transportation of passengers such as airlines, cruise lines, railroads, steamship companies, and public bus carriers, wherein with regard to any particular travel or type of travel or travelers, all members or customers of the group must have a common exposure to risk attendant to such travel;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a college, school, or other institution of learning covering students, teachers, employees, or volunteers;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(c) an employer covering a group of employees, volunteers, contractors, board of directors, dependents, or guests;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(d) a sports team, camp, or sponsor covering participants, members, campers, employees, officials, supervisors, or volunteers;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(e) a religious, charitable, recreational, educational, or civic organization or branch thereof covering a group of members, participants, or volunteers;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(f) a financial institution or financial institution vendor, parent holding company, trustee, or agent of or designated by one or more financial institutions or vendors, including accountholders, credit card holders, debtors, guarantors, or purchasers;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(g) an incorporated or unincorporated association, including labor unions, having a common interest, constitution, and bylaws, and organized and maintained in good faith for purposes other than obtaining insurance for members or participants of such association covering its members;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(h) a trust or the trustees of a fund established, created, or maintained for the benefit of and covering members, employees, or customers, subject to the director's permitting the use of a trust and this state's premium tax provisions in Section 38</w:t>
      </w:r>
      <w:r w:rsidR="00122434" w:rsidRPr="00122434">
        <w:noBreakHyphen/>
      </w:r>
      <w:r w:rsidRPr="00122434">
        <w:t>7</w:t>
      </w:r>
      <w:r w:rsidR="00122434" w:rsidRPr="00122434">
        <w:noBreakHyphen/>
      </w:r>
      <w:r w:rsidRPr="00122434">
        <w:t>20 of one or more associations meeting the requirements of subitem (g);</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(i) an entertainment production company covering any group of participants, volunteers, audience members, contestants, or workers;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(j) a volunteer fire department, ambulance, rescue, police, court, or any first aid, civil defense, or other such volunteer group;</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(k) a preschool, daycare institution for children or adults, and senior citizen club;</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(l) an automobile or truck rental or leasing company covering a group of individuals who may become renters, lessees, or passengers defined by their travel status on the rented or leased vehicles. The common carrier, operator, owner, or lessor of a means of transportation, or the automobile or truck rental or leasing company, is the policyholder under a policy to which this section applies;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(m) any other group where the director has determined that the members are engaged in a common enterprise, or have an economic, educational, or social affinity or relationship, and that issuance of the policy would not be contrary to the public interest.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(6) "Fulfillment materials" means documentation sent to the purchaser of a travel protection plan confirming the purchase and providing the travel protection plan's coverage and travel assistance service details.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(7) "Group travel insurance" means travel insurance issued to any eligible group.</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(8) "Inland marine" means property coverage for products, materials, and equipment transported over land, including travel insurance coverage as well as coverage for equipment, fine art, precious stones, precious metals, jewelry, and personal watercraft, whether in the course of transportation or otherwise; coverage of personal property by all risk forms known as the 'Personal Property Floater'; and coverage of mobile machinery and equipment.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(9) "Limited lines travel insurance producer" means one of the following when designated by an insurer as the travel insurance supervising entity: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a licensed managing general underwriter;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a licensed managing general agent or third</w:t>
      </w:r>
      <w:r w:rsidR="00122434" w:rsidRPr="00122434">
        <w:noBreakHyphen/>
      </w:r>
      <w:r w:rsidRPr="00122434">
        <w:t>party administrator;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(c) a licensed insurance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(10) "Offer and disseminate" means providing general information, including a description of the coverage and price, as well as processing the application, collecting premiums, and performing other nonlicensable activities permitted by the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(11) "Primary certificate holder" means, concerning premium taxes, an individual who elects and purchases travel insurance under a group policy.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(12) "Primary policyholder" means, concerning premium taxes, an individual who elects and purchases individual travel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(13) "Travel administrator" means a person who, directly or indirectly, underwrites, collects charges, collateral, or premiums from, or adjusts or settles claims on residents of this State, in connection with travel insurance, except that a person may not be considered a travel administrator if that person's only actions that would otherwise cause it to be considered a travel administrator are: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a person working for a travel administrator to the extent that the person's activities are subject to the supervision and control of the travel administrator;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an insurance producer selling insurance or engaged in administrative and claims</w:t>
      </w:r>
      <w:r w:rsidR="00122434" w:rsidRPr="00122434">
        <w:noBreakHyphen/>
      </w:r>
      <w:r w:rsidRPr="00122434">
        <w:t>related activities within the scope of the producer's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(c) a travel retailer offering and disseminating travel insurance and registered under the license of a limited lines travel insurance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(d) an individual adjusting or settling claims in the normal course of that individual's practice or employment as an attorney and who does not collect charges or premiums in connection with insurance coverage;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(e) a business entity that is affiliated with a licensed insurer while acting as a travel administrator for the direct and assumed insurance business of an affiliated insurer.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(14) "Travel assistance services" means noninsurance services for which the consumer is not indemnified based on a fortuitous event, and where providing the service does not result in the transfer or shifting of risk that would constitute the business of insurance. Travel assistance services include, but are not limited to, security advisories, destination information, vaccination and immunization information services, travel reservation services, entertainment, activity and event planning, translation assistance, emergency messaging, international legal and medical referrals, medical case monitoring, coordination of transportation arrangements, emergency cash transfer assistance, medical prescription replacement assistance, passport and travel document replacement assistance, lost luggage assistance, concierge services, and any similar service that is furnished in connection with planned travel. Travel assistance services are not insurance and are not related to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(15) "Travel insurance" means insurance coverage for personal risks incident to planned travel including, but not limited to:</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interruption or cancellation of trip or event;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loss of baggage or personal effects;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(c) damages to accommodations or rental vehicles;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(d) sickness, accident, disability, or death occurring during travel;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(e) emergency evacuation;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(f) repatriation of remains;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(g) any other contractual obligations to indemnify or pay a specified amount to the traveler upon determinable contingencies related to travel as approved by the director.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Travel insurance does not include major medical plans that provide comprehensive medical protection for travelers with trips lasting longer than six months, including those working or residing overseas as an expatriate, or any other insurance that requires a specific insurance producer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(16) "Travel protection plan" means a plan that provides one or more of the following:</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travel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travel assistance services;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(c) cancellation fee waivers.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(17) "Travel retailer" means a business entity that makes, arranges, or offers travel services and may offer and disseminate travel insurance as a service to its customers on behalf of and under the direction of a limited lines travel insurance producer.</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rewrote the section.</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725.</w:t>
      </w:r>
      <w:r w:rsidR="006806FF" w:rsidRPr="00122434">
        <w:t xml:space="preserve"> Classification and filing of travel insurance; eligibility and underwriting standards.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Notwithstanding any other provision of this title, travel insurance must be classified and filed for purposes of rates and forms as inland marine insurance; provided, however, that travel insurance that provides coverage for sickness, accident, disability, or death occurring during travel, either exclusively or in conjunction with related coverages of emergency evacuation or repatriation of remains, or incidental limited property and casualty benefits such as baggage or trip cancellation, may be filed by an authorized insurer under either an accident and health line of insurance or an inland marine line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Travel insurance may be in the form of an individual, group, or blanket policy.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Eligibility and underwriting standards for travel insurance may be developed and provided based on travel protection plans designed for individual or identified marketing or distribution channels, provided those standards also meet this state's underwriting standards for inland marine insurance.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730.</w:t>
      </w:r>
      <w:r w:rsidR="006806FF" w:rsidRPr="00122434">
        <w:t xml:space="preserve"> Offer and dissemination of travel insurance under limited lines travel insurance producer license; brochures; prohibited acts.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travel retailer only may offer and disseminate travel insurance under a limited lines travel insurance producer license if:</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the limited lines travel insurance producer or travel retailer provides purchasers of travel insurance the following information on a form prescribed by the director: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a description of the material terms or the actual material terms of the insurance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a description of the process for filing a claim;</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(c) a description of the review or cancellation process for the travel insurance policy;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(d) the identity and contact information of the insurer and limited lines travel insurance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the limited lines travel insurance producer submits the register to the department upon reasonable request;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the limited lines travel insurance producer certifies that the travel retailers registered comply with 18 U.S.C. Section 1033;</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(7) the limited lines travel insurance producer has paid all applicable insurance producer licensing fees;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travel retailer who offers or disseminates travel insurance shall make brochures or other written materials available to prospective purchasers, and these brochures or other written materials must: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provide the identity and contact information of the insurer and the limited lines travel insurance producer;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explain that the purchase of travel insurance is not required in order to purchase another product or service from the travel retailer;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 travel retailer who is not licensed as an insurance producer may not: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evaluate or interpret the technical terms, benefits, and conditions of the offered travel insurance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evaluate or provide advice concerning a prospective purchaser's existing insurance coverage;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hold himself or itself out as a licensed insurer, licensed producer, or insurance expert.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in (A), deleted "business entity" following "travel insurance producer".</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740.</w:t>
      </w:r>
      <w:r w:rsidR="006806FF" w:rsidRPr="00122434">
        <w:t xml:space="preserve"> Compensation.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travel retailer, whose insurance</w:t>
      </w:r>
      <w:r w:rsidR="00122434" w:rsidRPr="00122434">
        <w:noBreakHyphen/>
      </w:r>
      <w:r w:rsidRPr="00122434">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122434" w:rsidRPr="00122434">
        <w:noBreakHyphen/>
      </w:r>
      <w:r w:rsidRPr="00122434">
        <w:t>43</w:t>
      </w:r>
      <w:r w:rsidR="00122434" w:rsidRPr="00122434">
        <w:noBreakHyphen/>
      </w:r>
      <w:r w:rsidRPr="00122434">
        <w:t>730(A)(2).</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reenacted the section with no apparent changes.</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750.</w:t>
      </w:r>
      <w:r w:rsidR="006806FF" w:rsidRPr="00122434">
        <w:t xml:space="preserve"> Reserved.</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Former Section, titled Policy, had the following history: 2016 Act No. 159 (H.4141), </w:t>
      </w:r>
      <w:r w:rsidRPr="00122434">
        <w:t xml:space="preserve">Section </w:t>
      </w:r>
      <w:r w:rsidR="006806FF" w:rsidRPr="00122434">
        <w:t xml:space="preserve">1, eff July 20, 2016. Reserved by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760.</w:t>
      </w:r>
      <w:r w:rsidR="006806FF" w:rsidRPr="00122434">
        <w:t xml:space="preserve"> Responsibility.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As the insurer designee, the limited lines travel insurance producer is responsible for the acts of the travel retailer and shall use reasonable means to ensure compliance by the travel retailer with this article.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reenacted the section with no apparent change.</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770.</w:t>
      </w:r>
      <w:r w:rsidR="006806FF" w:rsidRPr="00122434">
        <w:t xml:space="preserve"> Violations of article.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122434" w:rsidRPr="00122434">
        <w:noBreakHyphen/>
      </w:r>
      <w:r w:rsidRPr="00122434">
        <w:t>2</w:t>
      </w:r>
      <w:r w:rsidR="00122434" w:rsidRPr="00122434">
        <w:noBreakHyphen/>
      </w:r>
      <w:r w:rsidRPr="00122434">
        <w:t>10 by: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revoking or suspending the license of the limited lines travel insurance producer;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2016 Act No. 159 (H.4141), </w:t>
      </w:r>
      <w:r w:rsidRPr="00122434">
        <w:t xml:space="preserve">Section </w:t>
      </w:r>
      <w:r w:rsidR="006806FF" w:rsidRPr="00122434">
        <w:t xml:space="preserve">1, eff July 20, 2016; 2021 Act No. 50 (S.435), </w:t>
      </w:r>
      <w:r w:rsidRPr="00122434">
        <w:t xml:space="preserve">Section </w:t>
      </w:r>
      <w:r w:rsidR="006806FF" w:rsidRPr="00122434">
        <w:t>3, eff May 17, 2021.</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Effect of Amendment</w:t>
      </w:r>
    </w:p>
    <w:p w:rsidR="00122434" w:rsidRP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434">
        <w:t xml:space="preserve">2021 Act No. 50, </w:t>
      </w:r>
      <w:r w:rsidR="00122434" w:rsidRPr="00122434">
        <w:t xml:space="preserve">Section </w:t>
      </w:r>
      <w:r w:rsidRPr="00122434">
        <w:t>3, reenacted the section with no apparent change.</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780.</w:t>
      </w:r>
      <w:r w:rsidR="006806FF" w:rsidRPr="00122434">
        <w:t xml:space="preserve"> Premium tax on travel insurance premiums.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travel insurer shall pay premium tax pursuant to Section 38</w:t>
      </w:r>
      <w:r w:rsidR="00122434" w:rsidRPr="00122434">
        <w:noBreakHyphen/>
      </w:r>
      <w:r w:rsidRPr="00122434">
        <w:t>7</w:t>
      </w:r>
      <w:r w:rsidR="00122434" w:rsidRPr="00122434">
        <w:noBreakHyphen/>
      </w:r>
      <w:r w:rsidRPr="00122434">
        <w:t>20 on travel insurance premiums paid by:</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an individual primary policyholder who is a resident of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 primary certificate holder who is a resident of this State who elects coverage under a group travel insurance policy;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a blanket travel insurance policyholder that is a resident in, or has its principal place of business or the principal place of business of an affiliate or subsidiary that has purchased blanket travel insurance in, this State for eligible blanket group members, subject to any apportionment rules which apply to the insurer across multiple taxing jurisdictions or that permits the insurer to allocate premiums on an apportioned basis in a reasonable and equitable manner in those jurisdictions.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travel insurer shall: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document the state of residence or principal place of business of the policyholder or certificate holder, as required in subsection (A);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report as premium only the amount allocable to travel insurance and not any amounts received for travel assistance services or cancellation fee waivers.</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790.</w:t>
      </w:r>
      <w:r w:rsidR="006806FF" w:rsidRPr="00122434">
        <w:t xml:space="preserve"> Travel protection plans.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Travel protection plans may be offered for one price for the combined features that the travel protection plan offers in this State if:</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(1) the travel protection plan clearly discloses to the consumer at or prior to the time of purchase that it includes travel insurance, travel assistance services, and cancellation fee waivers, as applicable, and provides information and an opportunity at or prior to the time of purchase for the consumer to obtain additional information regarding the features and pricing of each;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(2) the fulfillment materials: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(a) describe and delineate the travel insurance, travel assistance services, and cancellation fee waivers in the travel protection plan; and</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(b) include the travel insurance disclosures and the contact information for persons providing travel assistance services and cancellation fee waivers, as applicable.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800.</w:t>
      </w:r>
      <w:r w:rsidR="006806FF" w:rsidRPr="00122434">
        <w:t xml:space="preserve"> Sales practices for travel insurers.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A person offering travel insurance to residents of this State is subject to the provisions of Chapter 57 of this title, except as otherwise provided in this article. In the event of a conflict between this article and other provisions of this title regarding the sale and marketing of travel insurance and travel protection plans, the provisions of this article control.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Offering or selling a travel insurance policy that could never result in payment of any claims for any insured under the policy is deemed an unfair trade practice.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(C)(1) All documents provided to consumers prior to the purchase of travel insurance including, but not limited to, sales materials, advertising materials, and marketing materials must be consistent with the travel insurance policy itself including, but not limited to, forms, endorsements, policies, rate filings, and certificates of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For travel insurance policies or certificates that contain preexisting condition exclusions, information and an opportunity to learn more about the preexisting condition exclusions must be provided any time prior to the time of purchase and in the coverage's fulfillment materials.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The fulfillment materials and the information described in Section 38</w:t>
      </w:r>
      <w:r w:rsidR="00122434" w:rsidRPr="00122434">
        <w:noBreakHyphen/>
      </w:r>
      <w:r w:rsidRPr="00122434">
        <w:t>43</w:t>
      </w:r>
      <w:r w:rsidR="00122434" w:rsidRPr="00122434">
        <w:noBreakHyphen/>
      </w:r>
      <w:r w:rsidRPr="00122434">
        <w:t>730(A)(1) must be provided to a policyholder or certificate holder as soon as practicable following the purchase of a travel protection plan. Unless the insured has either started a covered trip or filed a claim under the travel insurance coverage, a policyholder or certificate holder may cancel a policy or certificate for a full refund of the travel protection plan price from the date of purchase of a travel protection plan until at least:</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(a) fifteen days following the date of delivery of the travel protection plan's fulfillment materials by postal mail;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r>
      <w:r w:rsidRPr="00122434">
        <w:tab/>
        <w:t>(b) ten days following the date of delivery of the travel protection plan's fulfillment materials by means other than postal mail.</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For the purposes of this section, "delivery" means handing fulfillment materials to the policyholder or certificate holder or sending fulfillment materials by postal mail or electronic means to the policyholder or certificate holder.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The company must disclose in the policy documentation and fulfillment materials whether the travel insurance is primary or secondary to other applicable coverage.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 xml:space="preserve">(5) Where travel insurance is marketed directly to a consumer through an insurer's website or by others through an aggregator site, it shall not be an unfair trade practice or other violation of </w:t>
      </w:r>
      <w:r w:rsidRPr="00122434">
        <w:lastRenderedPageBreak/>
        <w:t>law where an accurate summary or short description of coverage is provided on the web page, so long as the consumer has access to the full provisions of the policy through electronic means.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(D) No person offering, soliciting, or negotiating travel insurance or travel protection plans on an individual or group basis may do so by using negative option or opt out, which would require a consumer to take an affirmative action to deselect coverage such as unchecking a box on an electronic form when the consumer purchases a trip.</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(E) It is an unfair trade practice to market blanket travel insurance coverage as free.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(F) Where a consumer's destination jurisdiction requires insurance coverage, it shall not be an unfair trade practice to require that a consumer choose between the following options as a condition of purchasing a trip or travel package: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purchasing the coverage required by the destination jurisdiction through the travel retailer or limited lines travel insurance producer supplying the trip or travel package;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agreeing to obtain and provide proof of coverage that meets the destination jurisdiction's requirements prior to departure.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810.</w:t>
      </w:r>
      <w:r w:rsidR="006806FF" w:rsidRPr="00122434">
        <w:t xml:space="preserve"> Licensing requirements for travel administrators for travel insurance.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(A) Notwithstanding any other provisions of this title, no person may act or represent himself as a travel administrator for travel insurance in this State unless that person:</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(1) is a licensed property and casualty insurance producer in this State for activities permitted under that producer license;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(2) holds a valid managing general agent license in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(3) holds a valid third</w:t>
      </w:r>
      <w:r w:rsidR="00122434" w:rsidRPr="00122434">
        <w:noBreakHyphen/>
      </w:r>
      <w:r w:rsidRPr="00122434">
        <w:t>party administrator license in this State; or</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r>
      <w:r w:rsidRPr="00122434">
        <w:tab/>
        <w:t>(4) holds a valid managing general underwriter license in this State.</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(B) A travel administrator and its employees are exempt from the licensing requirements of Section 38</w:t>
      </w:r>
      <w:r w:rsidR="00122434" w:rsidRPr="00122434">
        <w:noBreakHyphen/>
      </w:r>
      <w:r w:rsidRPr="00122434">
        <w:t>47</w:t>
      </w:r>
      <w:r w:rsidR="00122434" w:rsidRPr="00122434">
        <w:noBreakHyphen/>
      </w:r>
      <w:r w:rsidRPr="00122434">
        <w:t>10 for the travel insurance it administers.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(C) An insurer is responsible for the acts of a travel administrator administering travel insurance underwritten by the insurer and is responsible for ensuring that the travel administrator maintains all books and records relevant to the insurer to be made available by the travel administrator to the director upon request.</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06FF" w:rsidRPr="00122434">
        <w:t xml:space="preserve">: 2021 Act No. 50 (S.435), </w:t>
      </w:r>
      <w:r w:rsidRPr="00122434">
        <w:t xml:space="preserve">Section </w:t>
      </w:r>
      <w:r w:rsidR="006806FF" w:rsidRPr="00122434">
        <w:t>3, eff May 17, 2021.</w:t>
      </w:r>
    </w:p>
    <w:p w:rsidR="00122434"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rPr>
          <w:b/>
        </w:rPr>
        <w:t xml:space="preserve">SECTION </w:t>
      </w:r>
      <w:r w:rsidR="006806FF" w:rsidRPr="00122434">
        <w:rPr>
          <w:b/>
        </w:rPr>
        <w:t>38</w:t>
      </w:r>
      <w:r w:rsidRPr="00122434">
        <w:rPr>
          <w:b/>
        </w:rPr>
        <w:noBreakHyphen/>
      </w:r>
      <w:r w:rsidR="006806FF" w:rsidRPr="00122434">
        <w:rPr>
          <w:b/>
        </w:rPr>
        <w:t>43</w:t>
      </w:r>
      <w:r w:rsidRPr="00122434">
        <w:rPr>
          <w:b/>
        </w:rPr>
        <w:noBreakHyphen/>
      </w:r>
      <w:r w:rsidR="006806FF" w:rsidRPr="00122434">
        <w:rPr>
          <w:b/>
        </w:rPr>
        <w:t>820.</w:t>
      </w:r>
      <w:r w:rsidR="006806FF" w:rsidRPr="00122434">
        <w:t xml:space="preserve"> Regulations.</w:t>
      </w:r>
    </w:p>
    <w:p w:rsidR="00122434" w:rsidRDefault="006806FF"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434">
        <w:tab/>
        <w:t>The department may promulgate regulations to implement the provisions of this article.</w:t>
      </w: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06FF" w:rsidRPr="00122434">
        <w:t xml:space="preserve">: 2021 Act No. 50 (S.435), </w:t>
      </w:r>
      <w:r w:rsidRPr="00122434">
        <w:t xml:space="preserve">Section </w:t>
      </w:r>
      <w:r w:rsidR="006806FF" w:rsidRPr="00122434">
        <w:t>3, eff May 17, 2021.</w:t>
      </w:r>
    </w:p>
    <w:p w:rsidR="007250AB" w:rsidRPr="00122434" w:rsidRDefault="00122434" w:rsidP="00122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2434" w:rsidSect="001224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434" w:rsidRDefault="00122434" w:rsidP="00122434">
      <w:r>
        <w:separator/>
      </w:r>
    </w:p>
  </w:endnote>
  <w:endnote w:type="continuationSeparator" w:id="0">
    <w:p w:rsidR="00122434" w:rsidRDefault="00122434" w:rsidP="0012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434" w:rsidRDefault="00122434" w:rsidP="00122434">
      <w:r>
        <w:separator/>
      </w:r>
    </w:p>
  </w:footnote>
  <w:footnote w:type="continuationSeparator" w:id="0">
    <w:p w:rsidR="00122434" w:rsidRDefault="00122434" w:rsidP="00122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34" w:rsidRPr="00122434" w:rsidRDefault="00122434" w:rsidP="001224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FF"/>
    <w:rsid w:val="00122434"/>
    <w:rsid w:val="00376645"/>
    <w:rsid w:val="00401979"/>
    <w:rsid w:val="004F020F"/>
    <w:rsid w:val="00604E7C"/>
    <w:rsid w:val="006803EC"/>
    <w:rsid w:val="006806FF"/>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83C1F-5429-4DA2-8F7A-07E99F77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06FF"/>
    <w:rPr>
      <w:rFonts w:ascii="Courier New" w:eastAsiaTheme="minorEastAsia" w:hAnsi="Courier New" w:cs="Courier New"/>
      <w:sz w:val="20"/>
      <w:szCs w:val="20"/>
    </w:rPr>
  </w:style>
  <w:style w:type="paragraph" w:styleId="Header">
    <w:name w:val="header"/>
    <w:basedOn w:val="Normal"/>
    <w:link w:val="HeaderChar"/>
    <w:uiPriority w:val="99"/>
    <w:unhideWhenUsed/>
    <w:rsid w:val="00122434"/>
    <w:pPr>
      <w:tabs>
        <w:tab w:val="center" w:pos="4680"/>
        <w:tab w:val="right" w:pos="9360"/>
      </w:tabs>
    </w:pPr>
  </w:style>
  <w:style w:type="character" w:customStyle="1" w:styleId="HeaderChar">
    <w:name w:val="Header Char"/>
    <w:basedOn w:val="DefaultParagraphFont"/>
    <w:link w:val="Header"/>
    <w:uiPriority w:val="99"/>
    <w:rsid w:val="00122434"/>
    <w:rPr>
      <w:rFonts w:cs="Times New Roman"/>
    </w:rPr>
  </w:style>
  <w:style w:type="paragraph" w:styleId="Footer">
    <w:name w:val="footer"/>
    <w:basedOn w:val="Normal"/>
    <w:link w:val="FooterChar"/>
    <w:uiPriority w:val="99"/>
    <w:unhideWhenUsed/>
    <w:rsid w:val="00122434"/>
    <w:pPr>
      <w:tabs>
        <w:tab w:val="center" w:pos="4680"/>
        <w:tab w:val="right" w:pos="9360"/>
      </w:tabs>
    </w:pPr>
  </w:style>
  <w:style w:type="character" w:customStyle="1" w:styleId="FooterChar">
    <w:name w:val="Footer Char"/>
    <w:basedOn w:val="DefaultParagraphFont"/>
    <w:link w:val="Footer"/>
    <w:uiPriority w:val="99"/>
    <w:rsid w:val="001224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18510</Words>
  <Characters>105508</Characters>
  <Application>Microsoft Office Word</Application>
  <DocSecurity>0</DocSecurity>
  <Lines>879</Lines>
  <Paragraphs>247</Paragraphs>
  <ScaleCrop>false</ScaleCrop>
  <Company>Legislative Services Agency</Company>
  <LinksUpToDate>false</LinksUpToDate>
  <CharactersWithSpaces>123771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