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224F">
        <w:rPr>
          <w:lang w:val="en-PH"/>
        </w:rPr>
        <w:t>CHAPTER 1</w:t>
      </w:r>
    </w:p>
    <w:p w:rsidR="0043224F"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224F">
        <w:rPr>
          <w:lang w:val="en-PH"/>
        </w:rPr>
        <w:t>Department of Health and Environmental Control</w:t>
      </w:r>
      <w:bookmarkStart w:id="0" w:name="_GoBack"/>
      <w:bookmarkEnd w:id="0"/>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20.</w:t>
      </w:r>
      <w:r w:rsidR="00FF5C28" w:rsidRPr="0043224F">
        <w:rPr>
          <w:lang w:val="en-PH"/>
        </w:rPr>
        <w:t xml:space="preserve"> Department of Health and Environmental Control created under supervision of Board of Health and Environmental Control.</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43224F" w:rsidRPr="0043224F">
        <w:rPr>
          <w:lang w:val="en-PH"/>
        </w:rPr>
        <w:noBreakHyphen/>
      </w:r>
      <w:r w:rsidRPr="0043224F">
        <w:rPr>
          <w:lang w:val="en-PH"/>
        </w:rPr>
        <w:t>3</w:t>
      </w:r>
      <w:r w:rsidR="0043224F" w:rsidRPr="0043224F">
        <w:rPr>
          <w:lang w:val="en-PH"/>
        </w:rPr>
        <w:noBreakHyphen/>
      </w:r>
      <w:r w:rsidRPr="0043224F">
        <w:rPr>
          <w:lang w:val="en-PH"/>
        </w:rPr>
        <w:t>240(B); however, the Governor only may remove the other board members pursuant to Section 1</w:t>
      </w:r>
      <w:r w:rsidR="0043224F" w:rsidRPr="0043224F">
        <w:rPr>
          <w:lang w:val="en-PH"/>
        </w:rPr>
        <w:noBreakHyphen/>
      </w:r>
      <w:r w:rsidRPr="0043224F">
        <w:rPr>
          <w:lang w:val="en-PH"/>
        </w:rPr>
        <w:t>3</w:t>
      </w:r>
      <w:r w:rsidR="0043224F" w:rsidRPr="0043224F">
        <w:rPr>
          <w:lang w:val="en-PH"/>
        </w:rPr>
        <w:noBreakHyphen/>
      </w:r>
      <w:r w:rsidRPr="0043224F">
        <w:rPr>
          <w:lang w:val="en-PH"/>
        </w:rPr>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0.1; 1973 (58) 685; 1993 Act No. 181, </w:t>
      </w:r>
      <w:r w:rsidRPr="0043224F">
        <w:rPr>
          <w:lang w:val="en-PH"/>
        </w:rPr>
        <w:t xml:space="preserve">Section </w:t>
      </w:r>
      <w:r w:rsidR="00FF5C28" w:rsidRPr="0043224F">
        <w:rPr>
          <w:lang w:val="en-PH"/>
        </w:rPr>
        <w:t xml:space="preserve">1030; 2012 Act No. 222, </w:t>
      </w:r>
      <w:r w:rsidRPr="0043224F">
        <w:rPr>
          <w:lang w:val="en-PH"/>
        </w:rPr>
        <w:t xml:space="preserve">Section </w:t>
      </w:r>
      <w:r w:rsidR="00FF5C28" w:rsidRPr="0043224F">
        <w:rPr>
          <w:lang w:val="en-PH"/>
        </w:rPr>
        <w:t>11, eff June 7, 2012.</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Editor's Note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2012 Act No. 222, </w:t>
      </w:r>
      <w:r w:rsidR="0043224F" w:rsidRPr="0043224F">
        <w:rPr>
          <w:lang w:val="en-PH"/>
        </w:rPr>
        <w:t xml:space="preserve">Section </w:t>
      </w:r>
      <w:r w:rsidRPr="0043224F">
        <w:rPr>
          <w:lang w:val="en-PH"/>
        </w:rPr>
        <w:t>15, provides as follows:</w:t>
      </w:r>
    </w:p>
    <w:p w:rsidR="0043224F"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24F">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30.</w:t>
      </w:r>
      <w:r w:rsidR="00FF5C28" w:rsidRPr="0043224F">
        <w:rPr>
          <w:lang w:val="en-PH"/>
        </w:rPr>
        <w:t xml:space="preserve"> Meetings of Board; compensation of members.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Board shall meet at least quarterly and the members shall receive such compensation for their services as is provided by law for members of boards and commissions.</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0.2; 1973 (58) 685.</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40.</w:t>
      </w:r>
      <w:r w:rsidR="00FF5C28" w:rsidRPr="0043224F">
        <w:rPr>
          <w:lang w:val="en-PH"/>
        </w:rPr>
        <w:t xml:space="preserve"> Selection, term,and salary of director.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board shall select a director for the department who shall serve a four</w:t>
      </w:r>
      <w:r w:rsidR="0043224F" w:rsidRPr="0043224F">
        <w:rPr>
          <w:lang w:val="en-PH"/>
        </w:rPr>
        <w:noBreakHyphen/>
      </w:r>
      <w:r w:rsidRPr="0043224F">
        <w:rPr>
          <w:lang w:val="en-PH"/>
        </w:rPr>
        <w:t>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0.3; 1973 (58) 685; 1993 Act No. 181, </w:t>
      </w:r>
      <w:r w:rsidRPr="0043224F">
        <w:rPr>
          <w:lang w:val="en-PH"/>
        </w:rPr>
        <w:t xml:space="preserve">Section </w:t>
      </w:r>
      <w:r w:rsidR="00FF5C28" w:rsidRPr="0043224F">
        <w:rPr>
          <w:lang w:val="en-PH"/>
        </w:rPr>
        <w:t>1031.</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50.</w:t>
      </w:r>
      <w:r w:rsidR="00FF5C28" w:rsidRPr="0043224F">
        <w:rPr>
          <w:lang w:val="en-PH"/>
        </w:rPr>
        <w:t xml:space="preserve"> Administrative reviews; power to organize department.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lastRenderedPageBreak/>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43224F" w:rsidRPr="0043224F">
        <w:rPr>
          <w:lang w:val="en-PH"/>
        </w:rPr>
        <w:noBreakHyphen/>
      </w:r>
      <w:r w:rsidRPr="0043224F">
        <w:rPr>
          <w:lang w:val="en-PH"/>
        </w:rPr>
        <w:t>1</w:t>
      </w:r>
      <w:r w:rsidR="0043224F" w:rsidRPr="0043224F">
        <w:rPr>
          <w:lang w:val="en-PH"/>
        </w:rPr>
        <w:noBreakHyphen/>
      </w:r>
      <w:r w:rsidRPr="0043224F">
        <w:rPr>
          <w:lang w:val="en-PH"/>
        </w:rPr>
        <w:t>10 to 44</w:t>
      </w:r>
      <w:r w:rsidR="0043224F" w:rsidRPr="0043224F">
        <w:rPr>
          <w:lang w:val="en-PH"/>
        </w:rPr>
        <w:noBreakHyphen/>
      </w:r>
      <w:r w:rsidRPr="0043224F">
        <w:rPr>
          <w:lang w:val="en-PH"/>
        </w:rPr>
        <w:t>1</w:t>
      </w:r>
      <w:r w:rsidR="0043224F" w:rsidRPr="0043224F">
        <w:rPr>
          <w:lang w:val="en-PH"/>
        </w:rPr>
        <w:noBreakHyphen/>
      </w:r>
      <w:r w:rsidRPr="0043224F">
        <w:rPr>
          <w:lang w:val="en-PH"/>
        </w:rPr>
        <w:t>70, and there shall be provided a compensation for their services as provided by the law for members of boards and commissions.</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0.4; 1973 (58) 685; 1993 Act No. 181, </w:t>
      </w:r>
      <w:r w:rsidRPr="0043224F">
        <w:rPr>
          <w:lang w:val="en-PH"/>
        </w:rPr>
        <w:t xml:space="preserve">Section </w:t>
      </w:r>
      <w:r w:rsidR="00FF5C28" w:rsidRPr="0043224F">
        <w:rPr>
          <w:lang w:val="en-PH"/>
        </w:rPr>
        <w:t xml:space="preserve">1032; 2006 Act No. 387, </w:t>
      </w:r>
      <w:r w:rsidRPr="0043224F">
        <w:rPr>
          <w:lang w:val="en-PH"/>
        </w:rPr>
        <w:t xml:space="preserve">Section </w:t>
      </w:r>
      <w:r w:rsidR="00FF5C28" w:rsidRPr="0043224F">
        <w:rPr>
          <w:lang w:val="en-PH"/>
        </w:rPr>
        <w:t>47, eff July 1, 2006.</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Editor's Note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2006 Act No. 387, </w:t>
      </w:r>
      <w:r w:rsidR="0043224F" w:rsidRPr="0043224F">
        <w:rPr>
          <w:lang w:val="en-PH"/>
        </w:rPr>
        <w:t xml:space="preserve">Section </w:t>
      </w:r>
      <w:r w:rsidRPr="0043224F">
        <w:rPr>
          <w:lang w:val="en-PH"/>
        </w:rPr>
        <w:t>53, provides as follows: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2006 Act No. 387, </w:t>
      </w:r>
      <w:r w:rsidR="0043224F" w:rsidRPr="0043224F">
        <w:rPr>
          <w:lang w:val="en-PH"/>
        </w:rPr>
        <w:t xml:space="preserve">Section </w:t>
      </w:r>
      <w:r w:rsidRPr="0043224F">
        <w:rPr>
          <w:lang w:val="en-PH"/>
        </w:rPr>
        <w:t>57, provides as follows:</w:t>
      </w:r>
    </w:p>
    <w:p w:rsidR="0043224F"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24F">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60.</w:t>
      </w:r>
      <w:r w:rsidR="00FF5C28" w:rsidRPr="0043224F">
        <w:rPr>
          <w:lang w:val="en-PH"/>
        </w:rPr>
        <w:t xml:space="preserve"> Appeals from department decisions giving rise to contested case; procedures.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All department decisions involving the issuance, denial, renewal, suspension, or revocation of permits, licenses,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44</w:t>
      </w:r>
      <w:r w:rsidR="0043224F" w:rsidRPr="0043224F">
        <w:rPr>
          <w:lang w:val="en-PH"/>
        </w:rPr>
        <w:noBreakHyphen/>
      </w:r>
      <w:r w:rsidRPr="0043224F">
        <w:rPr>
          <w:lang w:val="en-PH"/>
        </w:rPr>
        <w:t>1</w:t>
      </w:r>
      <w:r w:rsidR="0043224F" w:rsidRPr="0043224F">
        <w:rPr>
          <w:lang w:val="en-PH"/>
        </w:rPr>
        <w:noBreakHyphen/>
      </w:r>
      <w:r w:rsidRPr="0043224F">
        <w:rPr>
          <w:lang w:val="en-PH"/>
        </w:rPr>
        <w:t>65.</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(C) The initial decision involving the issuance, denial, renewal, suspension, or revocation of permits, licenses, or other action of the department shall be a staff decision.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w:t>
      </w:r>
      <w:r w:rsidRPr="0043224F">
        <w:rPr>
          <w:lang w:val="en-PH"/>
        </w:rPr>
        <w:lastRenderedPageBreak/>
        <w:t>specifically referred to in the department decision. The department decision need not be issued for routine permits for which no adverse public comments have been received.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 xml:space="preserve">(2)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w:t>
      </w:r>
      <w:r w:rsidRPr="0043224F">
        <w:rPr>
          <w:lang w:val="en-PH"/>
        </w:rPr>
        <w:lastRenderedPageBreak/>
        <w:t>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43224F" w:rsidRPr="0043224F">
        <w:rPr>
          <w:lang w:val="en-PH"/>
        </w:rPr>
        <w:noBreakHyphen/>
      </w:r>
      <w:r w:rsidRPr="0043224F">
        <w:rPr>
          <w:lang w:val="en-PH"/>
        </w:rPr>
        <w:t>23</w:t>
      </w:r>
      <w:r w:rsidR="0043224F" w:rsidRPr="0043224F">
        <w:rPr>
          <w:lang w:val="en-PH"/>
        </w:rPr>
        <w:noBreakHyphen/>
      </w:r>
      <w:r w:rsidRPr="0043224F">
        <w:rPr>
          <w:lang w:val="en-PH"/>
        </w:rPr>
        <w:t>330 regarding the department's specialized knowledge.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(G) An applicant, permittee, licensee, or affected person may file a request with the Administrative Law Court for a contested case hearing within thirty calendar days after: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notice is mailed to the applicant, permittee, licensee, and affected persons that the board declined to hold a final review conference; or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the sixty calendar day deadline to hold the final review conference lapses and no conference has been held; or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the final agency decision resulting from the final review conference is received by the parties.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(H) Applicants, permittees, licensees, and affected persons are encouraged to engage in mediation during the final review process.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(I) The department may promulgate regulations providing for procedures for final reviews.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C28" w:rsidRPr="0043224F">
        <w:rPr>
          <w:lang w:val="en-PH"/>
        </w:rPr>
        <w:t xml:space="preserve">: 2006 Act No. 387, </w:t>
      </w:r>
      <w:r w:rsidRPr="0043224F">
        <w:rPr>
          <w:lang w:val="en-PH"/>
        </w:rPr>
        <w:t xml:space="preserve">Section </w:t>
      </w:r>
      <w:r w:rsidR="00FF5C28" w:rsidRPr="0043224F">
        <w:rPr>
          <w:lang w:val="en-PH"/>
        </w:rPr>
        <w:t xml:space="preserve">48, eff July 1, 2006; 2010 Act No. 278, </w:t>
      </w:r>
      <w:r w:rsidRPr="0043224F">
        <w:rPr>
          <w:lang w:val="en-PH"/>
        </w:rPr>
        <w:t xml:space="preserve">Section </w:t>
      </w:r>
      <w:r w:rsidR="00FF5C28" w:rsidRPr="0043224F">
        <w:rPr>
          <w:lang w:val="en-PH"/>
        </w:rPr>
        <w:t xml:space="preserve">1, eff July 1, 2010; 2018 Act No. 139 (H.3929), </w:t>
      </w:r>
      <w:r w:rsidRPr="0043224F">
        <w:rPr>
          <w:lang w:val="en-PH"/>
        </w:rPr>
        <w:t xml:space="preserve">Section </w:t>
      </w:r>
      <w:r w:rsidR="00FF5C28" w:rsidRPr="0043224F">
        <w:rPr>
          <w:lang w:val="en-PH"/>
        </w:rPr>
        <w:t xml:space="preserve">2, eff March 12, 2018; 2018 Act No. 173 (H.4683), </w:t>
      </w:r>
      <w:r w:rsidRPr="0043224F">
        <w:rPr>
          <w:lang w:val="en-PH"/>
        </w:rPr>
        <w:t xml:space="preserve">Section </w:t>
      </w:r>
      <w:r w:rsidR="00FF5C28" w:rsidRPr="0043224F">
        <w:rPr>
          <w:lang w:val="en-PH"/>
        </w:rPr>
        <w:t>2, eff May 3, 2018.</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Code Commissioner's Note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At the direction of the Code Commissioner, the amendments to (A) made by 2018 Act No. 139 and 2018 Act No. 173 were read together.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Editor's Note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2006 Act No. 387, </w:t>
      </w:r>
      <w:r w:rsidR="0043224F" w:rsidRPr="0043224F">
        <w:rPr>
          <w:lang w:val="en-PH"/>
        </w:rPr>
        <w:t xml:space="preserve">Section </w:t>
      </w:r>
      <w:r w:rsidRPr="0043224F">
        <w:rPr>
          <w:lang w:val="en-PH"/>
        </w:rPr>
        <w:t>53, provides as follows: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2006 Act No. 387, </w:t>
      </w:r>
      <w:r w:rsidR="0043224F" w:rsidRPr="0043224F">
        <w:rPr>
          <w:lang w:val="en-PH"/>
        </w:rPr>
        <w:t xml:space="preserve">Section </w:t>
      </w:r>
      <w:r w:rsidRPr="0043224F">
        <w:rPr>
          <w:lang w:val="en-PH"/>
        </w:rPr>
        <w:t>57, provides as follows: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2010 Act 278, </w:t>
      </w:r>
      <w:r w:rsidR="0043224F" w:rsidRPr="0043224F">
        <w:rPr>
          <w:lang w:val="en-PH"/>
        </w:rPr>
        <w:t xml:space="preserve">Section </w:t>
      </w:r>
      <w:r w:rsidRPr="0043224F">
        <w:rPr>
          <w:lang w:val="en-PH"/>
        </w:rPr>
        <w:t>26, provides as follows: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"This act takes effect July 1, 2010; provided, the provisions of this act do not apply to any matter pending before a court of this State prior to June 1, 2010."</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2018 Act No. 139, </w:t>
      </w:r>
      <w:r w:rsidR="0043224F" w:rsidRPr="0043224F">
        <w:rPr>
          <w:lang w:val="en-PH"/>
        </w:rPr>
        <w:t xml:space="preserve">Section </w:t>
      </w:r>
      <w:r w:rsidRPr="0043224F">
        <w:rPr>
          <w:lang w:val="en-PH"/>
        </w:rPr>
        <w:t>4, provides as follows: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"SECTION 4. Nothing in this act shall be construed as affecting or applying to confined swine feeding operations."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2018 Act No. 173, </w:t>
      </w:r>
      <w:r w:rsidR="0043224F" w:rsidRPr="0043224F">
        <w:rPr>
          <w:lang w:val="en-PH"/>
        </w:rPr>
        <w:t xml:space="preserve">Sections </w:t>
      </w:r>
      <w:r w:rsidRPr="0043224F">
        <w:rPr>
          <w:lang w:val="en-PH"/>
        </w:rPr>
        <w:t xml:space="preserve"> 1 and 8, provide as follows: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"SECTION 1. This act must be known and may be cited as the 'Beachfront Management Reform Act'."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"SECTION 8. The Department of Health and Environmental Control must promulgate regulations to implement the provisions of this act, including regulations that the department will use to locate a primary oceanfront sand dune as defined by Section 48</w:t>
      </w:r>
      <w:r w:rsidR="0043224F" w:rsidRPr="0043224F">
        <w:rPr>
          <w:lang w:val="en-PH"/>
        </w:rPr>
        <w:noBreakHyphen/>
      </w:r>
      <w:r w:rsidRPr="0043224F">
        <w:rPr>
          <w:lang w:val="en-PH"/>
        </w:rPr>
        <w:t>39</w:t>
      </w:r>
      <w:r w:rsidR="0043224F" w:rsidRPr="0043224F">
        <w:rPr>
          <w:lang w:val="en-PH"/>
        </w:rPr>
        <w:noBreakHyphen/>
      </w:r>
      <w:r w:rsidRPr="0043224F">
        <w:rPr>
          <w:lang w:val="en-PH"/>
        </w:rPr>
        <w:t>10, by January 14, 2020."</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Effect of Amendment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2018 Act No. 139, </w:t>
      </w:r>
      <w:r w:rsidR="0043224F" w:rsidRPr="0043224F">
        <w:rPr>
          <w:lang w:val="en-PH"/>
        </w:rPr>
        <w:t xml:space="preserve">Section </w:t>
      </w:r>
      <w:r w:rsidRPr="0043224F">
        <w:rPr>
          <w:lang w:val="en-PH"/>
        </w:rPr>
        <w:t>2, in (A), in the first sentence, substituted "must be made" for "shall be made", and added the second sentence.</w:t>
      </w:r>
    </w:p>
    <w:p w:rsidR="0043224F"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24F">
        <w:rPr>
          <w:lang w:val="en-PH"/>
        </w:rPr>
        <w:t xml:space="preserve">2018 Act No. 173, </w:t>
      </w:r>
      <w:r w:rsidR="0043224F" w:rsidRPr="0043224F">
        <w:rPr>
          <w:lang w:val="en-PH"/>
        </w:rPr>
        <w:t xml:space="preserve">Section </w:t>
      </w:r>
      <w:r w:rsidRPr="0043224F">
        <w:rPr>
          <w:lang w:val="en-PH"/>
        </w:rPr>
        <w:t>2, in (A), inserted ", except a decision to establish a baseline or setback line," following "contested case".</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65.</w:t>
      </w:r>
      <w:r w:rsidR="00FF5C28" w:rsidRPr="0043224F">
        <w:rPr>
          <w:lang w:val="en-PH"/>
        </w:rPr>
        <w:t xml:space="preserve"> Appeals of department permitting decisions for animal facilities; procedures.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In making a staff decision on a permit, license, certification, or other approval of a poultry facility or another animal facility, except a swine facility, pursuant to Section 44</w:t>
      </w:r>
      <w:r w:rsidR="0043224F" w:rsidRPr="0043224F">
        <w:rPr>
          <w:lang w:val="en-PH"/>
        </w:rPr>
        <w:noBreakHyphen/>
      </w:r>
      <w:r w:rsidRPr="0043224F">
        <w:rPr>
          <w:lang w:val="en-PH"/>
        </w:rPr>
        <w:t>1</w:t>
      </w:r>
      <w:r w:rsidR="0043224F" w:rsidRPr="0043224F">
        <w:rPr>
          <w:lang w:val="en-PH"/>
        </w:rPr>
        <w:noBreakHyphen/>
      </w:r>
      <w:r w:rsidRPr="0043224F">
        <w:rPr>
          <w:lang w:val="en-PH"/>
        </w:rPr>
        <w:t>60(D), or if the department conducts a final review conference related to a decision on a permit, license, certification, or other approval of a poultry facility or another animal facility, except a swine facility, pursuant to Section 44</w:t>
      </w:r>
      <w:r w:rsidR="0043224F" w:rsidRPr="0043224F">
        <w:rPr>
          <w:lang w:val="en-PH"/>
        </w:rPr>
        <w:noBreakHyphen/>
      </w:r>
      <w:r w:rsidRPr="0043224F">
        <w:rPr>
          <w:lang w:val="en-PH"/>
        </w:rPr>
        <w:t>1</w:t>
      </w:r>
      <w:r w:rsidR="0043224F" w:rsidRPr="0043224F">
        <w:rPr>
          <w:lang w:val="en-PH"/>
        </w:rPr>
        <w:noBreakHyphen/>
      </w:r>
      <w:r w:rsidRPr="0043224F">
        <w:rPr>
          <w:lang w:val="en-PH"/>
        </w:rPr>
        <w:t>60(F), the department shall base its decision solely on whether the permit complies with the applicable department regulations governing the permitting of poultry and other animal facilities, other than swine facilities.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(B) For purposes of permitting, licensing, certification, or other approval of a poultry facility or another animal facility, other than a swine facility: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only an applicant, permittee, licensee, or affected person may request a final review conference pursuant to Section 44</w:t>
      </w:r>
      <w:r w:rsidR="0043224F" w:rsidRPr="0043224F">
        <w:rPr>
          <w:lang w:val="en-PH"/>
        </w:rPr>
        <w:noBreakHyphen/>
      </w:r>
      <w:r w:rsidRPr="0043224F">
        <w:rPr>
          <w:lang w:val="en-PH"/>
        </w:rPr>
        <w:t>1</w:t>
      </w:r>
      <w:r w:rsidR="0043224F" w:rsidRPr="0043224F">
        <w:rPr>
          <w:lang w:val="en-PH"/>
        </w:rPr>
        <w:noBreakHyphen/>
      </w:r>
      <w:r w:rsidRPr="0043224F">
        <w:rPr>
          <w:lang w:val="en-PH"/>
        </w:rPr>
        <w:t>60(F);</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only an affected person may request a contested case hearing pursuant to Section 44</w:t>
      </w:r>
      <w:r w:rsidR="0043224F" w:rsidRPr="0043224F">
        <w:rPr>
          <w:lang w:val="en-PH"/>
        </w:rPr>
        <w:noBreakHyphen/>
      </w:r>
      <w:r w:rsidRPr="0043224F">
        <w:rPr>
          <w:lang w:val="en-PH"/>
        </w:rPr>
        <w:t>1</w:t>
      </w:r>
      <w:r w:rsidR="0043224F" w:rsidRPr="0043224F">
        <w:rPr>
          <w:lang w:val="en-PH"/>
        </w:rPr>
        <w:noBreakHyphen/>
      </w:r>
      <w:r w:rsidRPr="0043224F">
        <w:rPr>
          <w:lang w:val="en-PH"/>
        </w:rPr>
        <w:t>60(G);</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only an applicant, permittee, licensee, or affected person may become a party to a final review conference;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only an affected person may become a party to a contested case hearing; and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(5) only an applicant, permittee, licensee, or affected person is entitled as of right to be admitted as a party pursuant to Section 1</w:t>
      </w:r>
      <w:r w:rsidR="0043224F" w:rsidRPr="0043224F">
        <w:rPr>
          <w:lang w:val="en-PH"/>
        </w:rPr>
        <w:noBreakHyphen/>
      </w:r>
      <w:r w:rsidRPr="0043224F">
        <w:rPr>
          <w:lang w:val="en-PH"/>
        </w:rPr>
        <w:t>23</w:t>
      </w:r>
      <w:r w:rsidR="0043224F" w:rsidRPr="0043224F">
        <w:rPr>
          <w:lang w:val="en-PH"/>
        </w:rPr>
        <w:noBreakHyphen/>
      </w:r>
      <w:r w:rsidRPr="0043224F">
        <w:rPr>
          <w:lang w:val="en-PH"/>
        </w:rPr>
        <w:t>310(5) of the Administrative Procedures Act.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(C)(1)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0043224F" w:rsidRPr="0043224F">
        <w:rPr>
          <w:lang w:val="en-PH"/>
        </w:rPr>
        <w:noBreakHyphen/>
      </w:r>
      <w:r w:rsidRPr="0043224F">
        <w:rPr>
          <w:lang w:val="en-PH"/>
        </w:rPr>
        <w:t>two hours to provide in writing a withdrawal or rescission of the waiver.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(D)(1) 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(E) For purposes of this section, "affected person" means a property owner with standing within a one</w:t>
      </w:r>
      <w:r w:rsidR="0043224F" w:rsidRPr="0043224F">
        <w:rPr>
          <w:lang w:val="en-PH"/>
        </w:rPr>
        <w:noBreakHyphen/>
      </w:r>
      <w:r w:rsidRPr="0043224F">
        <w:rPr>
          <w:lang w:val="en-PH"/>
        </w:rPr>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C28" w:rsidRPr="0043224F">
        <w:rPr>
          <w:lang w:val="en-PH"/>
        </w:rPr>
        <w:t xml:space="preserve">: 2018 Act No. 139 (H.3929), </w:t>
      </w:r>
      <w:r w:rsidRPr="0043224F">
        <w:rPr>
          <w:lang w:val="en-PH"/>
        </w:rPr>
        <w:t xml:space="preserve">Section </w:t>
      </w:r>
      <w:r w:rsidR="00FF5C28" w:rsidRPr="0043224F">
        <w:rPr>
          <w:lang w:val="en-PH"/>
        </w:rPr>
        <w:t>1, eff March 12, 2018.</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Editor's Note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2018 Act No. 139, </w:t>
      </w:r>
      <w:r w:rsidR="0043224F" w:rsidRPr="0043224F">
        <w:rPr>
          <w:lang w:val="en-PH"/>
        </w:rPr>
        <w:t xml:space="preserve">Section </w:t>
      </w:r>
      <w:r w:rsidRPr="0043224F">
        <w:rPr>
          <w:lang w:val="en-PH"/>
        </w:rPr>
        <w:t>4, provides as follows:</w:t>
      </w:r>
    </w:p>
    <w:p w:rsidR="0043224F"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24F">
        <w:rPr>
          <w:lang w:val="en-PH"/>
        </w:rPr>
        <w:t>"SECTION 4. Nothing in this act shall be construed as affecting or applying to confined swine feeding operations."</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70.</w:t>
      </w:r>
      <w:r w:rsidR="00FF5C28" w:rsidRPr="0043224F">
        <w:rPr>
          <w:lang w:val="en-PH"/>
        </w:rPr>
        <w:t xml:space="preserve"> Rules and regulations of board must be approved by General Assembly.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All rules and regulations promulgated by the Board shall be null and void unless approved by a concurrent resolution of the General Assembly at the session of the General Assembly following their promulgation.</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0.6; 1973 (58) 685.</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80.</w:t>
      </w:r>
      <w:r w:rsidR="00FF5C28" w:rsidRPr="0043224F">
        <w:rPr>
          <w:lang w:val="en-PH"/>
        </w:rPr>
        <w:t xml:space="preserve"> Duties and powers of board as to communicable or epidemic diseases.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(B)(1) Whenever the board learns of a case of a reportable illness or health condition, an unusual cluster, or a suspicious event that it reasonably believes has the potential to cause a public health emergency, as defined in Section 44</w:t>
      </w:r>
      <w:r w:rsidR="0043224F" w:rsidRPr="0043224F">
        <w:rPr>
          <w:lang w:val="en-PH"/>
        </w:rPr>
        <w:noBreakHyphen/>
      </w:r>
      <w:r w:rsidRPr="0043224F">
        <w:rPr>
          <w:lang w:val="en-PH"/>
        </w:rPr>
        <w:t>4</w:t>
      </w:r>
      <w:r w:rsidR="0043224F" w:rsidRPr="0043224F">
        <w:rPr>
          <w:lang w:val="en-PH"/>
        </w:rPr>
        <w:noBreakHyphen/>
      </w:r>
      <w:r w:rsidRPr="0043224F">
        <w:rPr>
          <w:lang w:val="en-PH"/>
        </w:rPr>
        <w:t>130, it is authorized to notify the appropriate public safety authority, tribal authorities, and federal health and public safety authorities.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The board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An order of the board given to effectuate the purposes of this subsection is enforceable immediately by the public safety authority.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(5) For purposes of this subsection, the terms qualifying health event, public health emergency, and public safety authority have the same meanings as provided in Section 44</w:t>
      </w:r>
      <w:r w:rsidR="0043224F" w:rsidRPr="0043224F">
        <w:rPr>
          <w:lang w:val="en-PH"/>
        </w:rPr>
        <w:noBreakHyphen/>
      </w:r>
      <w:r w:rsidRPr="0043224F">
        <w:rPr>
          <w:lang w:val="en-PH"/>
        </w:rPr>
        <w:t>4</w:t>
      </w:r>
      <w:r w:rsidR="0043224F" w:rsidRPr="0043224F">
        <w:rPr>
          <w:lang w:val="en-PH"/>
        </w:rPr>
        <w:noBreakHyphen/>
      </w:r>
      <w:r w:rsidRPr="0043224F">
        <w:rPr>
          <w:lang w:val="en-PH"/>
        </w:rPr>
        <w:t>130.</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36;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36; 1942 Code </w:t>
      </w:r>
      <w:r w:rsidRPr="0043224F">
        <w:rPr>
          <w:lang w:val="en-PH"/>
        </w:rPr>
        <w:t xml:space="preserve">Section </w:t>
      </w:r>
      <w:r w:rsidR="00FF5C28" w:rsidRPr="0043224F">
        <w:rPr>
          <w:lang w:val="en-PH"/>
        </w:rPr>
        <w:t xml:space="preserve">5011; 1932 Code </w:t>
      </w:r>
      <w:r w:rsidRPr="0043224F">
        <w:rPr>
          <w:lang w:val="en-PH"/>
        </w:rPr>
        <w:t xml:space="preserve">Section </w:t>
      </w:r>
      <w:r w:rsidR="00FF5C28" w:rsidRPr="0043224F">
        <w:rPr>
          <w:lang w:val="en-PH"/>
        </w:rPr>
        <w:t xml:space="preserve">5054; Civ. C. '22 </w:t>
      </w:r>
      <w:r w:rsidRPr="0043224F">
        <w:rPr>
          <w:lang w:val="en-PH"/>
        </w:rPr>
        <w:t xml:space="preserve">Section </w:t>
      </w:r>
      <w:r w:rsidR="00FF5C28" w:rsidRPr="0043224F">
        <w:rPr>
          <w:lang w:val="en-PH"/>
        </w:rPr>
        <w:t xml:space="preserve">2362; Civ. C. '12 </w:t>
      </w:r>
      <w:r w:rsidRPr="0043224F">
        <w:rPr>
          <w:lang w:val="en-PH"/>
        </w:rPr>
        <w:t xml:space="preserve">Section </w:t>
      </w:r>
      <w:r w:rsidR="00FF5C28" w:rsidRPr="0043224F">
        <w:rPr>
          <w:lang w:val="en-PH"/>
        </w:rPr>
        <w:t xml:space="preserve">1614; 1908 (25) 998; 2002 Act No. 339, </w:t>
      </w:r>
      <w:r w:rsidRPr="0043224F">
        <w:rPr>
          <w:lang w:val="en-PH"/>
        </w:rPr>
        <w:t xml:space="preserve">Section </w:t>
      </w:r>
      <w:r w:rsidR="00FF5C28" w:rsidRPr="0043224F">
        <w:rPr>
          <w:lang w:val="en-PH"/>
        </w:rPr>
        <w:t>22, eff July 2, 2002.</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90.</w:t>
      </w:r>
      <w:r w:rsidR="00FF5C28" w:rsidRPr="0043224F">
        <w:rPr>
          <w:lang w:val="en-PH"/>
        </w:rPr>
        <w:t xml:space="preserve"> Board shall advise municipal and county authorities.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39;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39; 1942 Code </w:t>
      </w:r>
      <w:r w:rsidRPr="0043224F">
        <w:rPr>
          <w:lang w:val="en-PH"/>
        </w:rPr>
        <w:t xml:space="preserve">Section </w:t>
      </w:r>
      <w:r w:rsidR="00FF5C28" w:rsidRPr="0043224F">
        <w:rPr>
          <w:lang w:val="en-PH"/>
        </w:rPr>
        <w:t xml:space="preserve">5013; 1932 Code </w:t>
      </w:r>
      <w:r w:rsidRPr="0043224F">
        <w:rPr>
          <w:lang w:val="en-PH"/>
        </w:rPr>
        <w:t xml:space="preserve">Section </w:t>
      </w:r>
      <w:r w:rsidR="00FF5C28" w:rsidRPr="0043224F">
        <w:rPr>
          <w:lang w:val="en-PH"/>
        </w:rPr>
        <w:t xml:space="preserve">5056; Civ. C. '22 </w:t>
      </w:r>
      <w:r w:rsidRPr="0043224F">
        <w:rPr>
          <w:lang w:val="en-PH"/>
        </w:rPr>
        <w:t xml:space="preserve">Section </w:t>
      </w:r>
      <w:r w:rsidR="00FF5C28" w:rsidRPr="0043224F">
        <w:rPr>
          <w:lang w:val="en-PH"/>
        </w:rPr>
        <w:t xml:space="preserve">2364; Civ. C. '12 </w:t>
      </w:r>
      <w:r w:rsidRPr="0043224F">
        <w:rPr>
          <w:lang w:val="en-PH"/>
        </w:rPr>
        <w:t xml:space="preserve">Section </w:t>
      </w:r>
      <w:r w:rsidR="00FF5C28" w:rsidRPr="0043224F">
        <w:rPr>
          <w:lang w:val="en-PH"/>
        </w:rPr>
        <w:t>1617; 1908 (25) 998; 1972 (57) 2687.</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100.</w:t>
      </w:r>
      <w:r w:rsidR="00FF5C28" w:rsidRPr="0043224F">
        <w:rPr>
          <w:lang w:val="en-PH"/>
        </w:rPr>
        <w:t xml:space="preserve"> Assistance from peace and health officers.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43224F" w:rsidRPr="0043224F">
        <w:rPr>
          <w:lang w:val="en-PH"/>
        </w:rPr>
        <w:noBreakHyphen/>
      </w:r>
      <w:r w:rsidRPr="0043224F">
        <w:rPr>
          <w:lang w:val="en-PH"/>
        </w:rPr>
        <w:t>4</w:t>
      </w:r>
      <w:r w:rsidR="0043224F" w:rsidRPr="0043224F">
        <w:rPr>
          <w:lang w:val="en-PH"/>
        </w:rPr>
        <w:noBreakHyphen/>
      </w:r>
      <w:r w:rsidRPr="0043224F">
        <w:rPr>
          <w:lang w:val="en-PH"/>
        </w:rPr>
        <w:t>130, the director may request assistance in enforcing orders issued pursuant to this chapter and pursuant to Chapter 4, Title 44, from the public safety authority, as defined in Section 44</w:t>
      </w:r>
      <w:r w:rsidR="0043224F" w:rsidRPr="0043224F">
        <w:rPr>
          <w:lang w:val="en-PH"/>
        </w:rPr>
        <w:noBreakHyphen/>
      </w:r>
      <w:r w:rsidRPr="0043224F">
        <w:rPr>
          <w:lang w:val="en-PH"/>
        </w:rPr>
        <w:t>4</w:t>
      </w:r>
      <w:r w:rsidR="0043224F" w:rsidRPr="0043224F">
        <w:rPr>
          <w:lang w:val="en-PH"/>
        </w:rPr>
        <w:noBreakHyphen/>
      </w:r>
      <w:r w:rsidRPr="0043224F">
        <w:rPr>
          <w:lang w:val="en-PH"/>
        </w:rPr>
        <w:t>130, other state law enforcement authorities, and local law enforcement. The public safety authority may request assistance from the South Carolina National Guard in enforcing orders made pursuant to this chapter or pursuant to Chapter 4, Title 44.</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37;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37; 1942 Code </w:t>
      </w:r>
      <w:r w:rsidRPr="0043224F">
        <w:rPr>
          <w:lang w:val="en-PH"/>
        </w:rPr>
        <w:t xml:space="preserve">Section </w:t>
      </w:r>
      <w:r w:rsidR="00FF5C28" w:rsidRPr="0043224F">
        <w:rPr>
          <w:lang w:val="en-PH"/>
        </w:rPr>
        <w:t xml:space="preserve">5011; 1932 Code </w:t>
      </w:r>
      <w:r w:rsidRPr="0043224F">
        <w:rPr>
          <w:lang w:val="en-PH"/>
        </w:rPr>
        <w:t xml:space="preserve">Section </w:t>
      </w:r>
      <w:r w:rsidR="00FF5C28" w:rsidRPr="0043224F">
        <w:rPr>
          <w:lang w:val="en-PH"/>
        </w:rPr>
        <w:t xml:space="preserve">5054; Civ. C. '22 </w:t>
      </w:r>
      <w:r w:rsidRPr="0043224F">
        <w:rPr>
          <w:lang w:val="en-PH"/>
        </w:rPr>
        <w:t xml:space="preserve">Section </w:t>
      </w:r>
      <w:r w:rsidR="00FF5C28" w:rsidRPr="0043224F">
        <w:rPr>
          <w:lang w:val="en-PH"/>
        </w:rPr>
        <w:t xml:space="preserve">2362; Civ. C. '12 </w:t>
      </w:r>
      <w:r w:rsidRPr="0043224F">
        <w:rPr>
          <w:lang w:val="en-PH"/>
        </w:rPr>
        <w:t xml:space="preserve">Section </w:t>
      </w:r>
      <w:r w:rsidR="00FF5C28" w:rsidRPr="0043224F">
        <w:rPr>
          <w:lang w:val="en-PH"/>
        </w:rPr>
        <w:t xml:space="preserve">1614; 1908 (25) 998; 1993 Act No. 181, </w:t>
      </w:r>
      <w:r w:rsidRPr="0043224F">
        <w:rPr>
          <w:lang w:val="en-PH"/>
        </w:rPr>
        <w:t xml:space="preserve">Section </w:t>
      </w:r>
      <w:r w:rsidR="00FF5C28" w:rsidRPr="0043224F">
        <w:rPr>
          <w:lang w:val="en-PH"/>
        </w:rPr>
        <w:t xml:space="preserve">1033; 2002 Act No. 339, </w:t>
      </w:r>
      <w:r w:rsidRPr="0043224F">
        <w:rPr>
          <w:lang w:val="en-PH"/>
        </w:rPr>
        <w:t xml:space="preserve">Section </w:t>
      </w:r>
      <w:r w:rsidR="00FF5C28" w:rsidRPr="0043224F">
        <w:rPr>
          <w:lang w:val="en-PH"/>
        </w:rPr>
        <w:t>23, eff July 2, 2002.</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110.</w:t>
      </w:r>
      <w:r w:rsidR="00FF5C28" w:rsidRPr="0043224F">
        <w:rPr>
          <w:lang w:val="en-PH"/>
        </w:rPr>
        <w:t xml:space="preserve"> Duties of department in regard to public health, in general.</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43224F" w:rsidRPr="0043224F">
        <w:rPr>
          <w:lang w:val="en-PH"/>
        </w:rPr>
        <w:noBreakHyphen/>
      </w:r>
      <w:r w:rsidRPr="0043224F">
        <w:rPr>
          <w:lang w:val="en-PH"/>
        </w:rPr>
        <w:t>at</w:t>
      </w:r>
      <w:r w:rsidR="0043224F" w:rsidRPr="0043224F">
        <w:rPr>
          <w:lang w:val="en-PH"/>
        </w:rPr>
        <w:noBreakHyphen/>
      </w:r>
      <w:r w:rsidRPr="0043224F">
        <w:rPr>
          <w:lang w:val="en-PH"/>
        </w:rPr>
        <w:t>law for permitting the examination or review. Patient</w:t>
      </w:r>
      <w:r w:rsidR="0043224F" w:rsidRPr="0043224F">
        <w:rPr>
          <w:lang w:val="en-PH"/>
        </w:rPr>
        <w:noBreakHyphen/>
      </w:r>
      <w:r w:rsidRPr="0043224F">
        <w:rPr>
          <w:lang w:val="en-PH"/>
        </w:rPr>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2;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2; 1942 Code </w:t>
      </w:r>
      <w:r w:rsidRPr="0043224F">
        <w:rPr>
          <w:lang w:val="en-PH"/>
        </w:rPr>
        <w:t xml:space="preserve">Section </w:t>
      </w:r>
      <w:r w:rsidR="00FF5C28" w:rsidRPr="0043224F">
        <w:rPr>
          <w:lang w:val="en-PH"/>
        </w:rPr>
        <w:t xml:space="preserve">4998; 1932 Code </w:t>
      </w:r>
      <w:r w:rsidRPr="0043224F">
        <w:rPr>
          <w:lang w:val="en-PH"/>
        </w:rPr>
        <w:t xml:space="preserve">Section </w:t>
      </w:r>
      <w:r w:rsidR="00FF5C28" w:rsidRPr="0043224F">
        <w:rPr>
          <w:lang w:val="en-PH"/>
        </w:rPr>
        <w:t xml:space="preserve">4998; Civ. C. '22 </w:t>
      </w:r>
      <w:r w:rsidRPr="0043224F">
        <w:rPr>
          <w:lang w:val="en-PH"/>
        </w:rPr>
        <w:t xml:space="preserve">Section </w:t>
      </w:r>
      <w:r w:rsidR="00FF5C28" w:rsidRPr="0043224F">
        <w:rPr>
          <w:lang w:val="en-PH"/>
        </w:rPr>
        <w:t xml:space="preserve">2309; Civ. C. '12 </w:t>
      </w:r>
      <w:r w:rsidRPr="0043224F">
        <w:rPr>
          <w:lang w:val="en-PH"/>
        </w:rPr>
        <w:t xml:space="preserve">Section </w:t>
      </w:r>
      <w:r w:rsidR="00FF5C28" w:rsidRPr="0043224F">
        <w:rPr>
          <w:lang w:val="en-PH"/>
        </w:rPr>
        <w:t xml:space="preserve">1570; Civ. C. '02 </w:t>
      </w:r>
      <w:r w:rsidRPr="0043224F">
        <w:rPr>
          <w:lang w:val="en-PH"/>
        </w:rPr>
        <w:t xml:space="preserve">Section </w:t>
      </w:r>
      <w:r w:rsidR="00FF5C28" w:rsidRPr="0043224F">
        <w:rPr>
          <w:lang w:val="en-PH"/>
        </w:rPr>
        <w:t xml:space="preserve">1085; G. S. 912; R. S. 957; 1878 (16) 729; 1892 (21) 19; 1916 (29) 958; 1972 (57) 2495; 1988 Act No. 336, </w:t>
      </w:r>
      <w:r w:rsidRPr="0043224F">
        <w:rPr>
          <w:lang w:val="en-PH"/>
        </w:rPr>
        <w:t xml:space="preserve">Section </w:t>
      </w:r>
      <w:r w:rsidR="00FF5C28" w:rsidRPr="0043224F">
        <w:rPr>
          <w:lang w:val="en-PH"/>
        </w:rPr>
        <w:t>1.</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130.</w:t>
      </w:r>
      <w:r w:rsidR="00FF5C28" w:rsidRPr="0043224F">
        <w:rPr>
          <w:lang w:val="en-PH"/>
        </w:rPr>
        <w:t xml:space="preserve"> Department may establish health districts and district advisory boards of health.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district medical director or administrator shall be secretary of the advisory board and the district advisory board shall elect annually from its membership a chairman.</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7;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7; 1942 Code </w:t>
      </w:r>
      <w:r w:rsidRPr="0043224F">
        <w:rPr>
          <w:lang w:val="en-PH"/>
        </w:rPr>
        <w:t xml:space="preserve">Sections </w:t>
      </w:r>
      <w:r w:rsidR="00FF5C28" w:rsidRPr="0043224F">
        <w:rPr>
          <w:lang w:val="en-PH"/>
        </w:rPr>
        <w:t xml:space="preserve"> 5000, 5024; 1932 Code </w:t>
      </w:r>
      <w:r w:rsidRPr="0043224F">
        <w:rPr>
          <w:lang w:val="en-PH"/>
        </w:rPr>
        <w:t xml:space="preserve">Sections </w:t>
      </w:r>
      <w:r w:rsidR="00FF5C28" w:rsidRPr="0043224F">
        <w:rPr>
          <w:lang w:val="en-PH"/>
        </w:rPr>
        <w:t xml:space="preserve"> 5000, 5039; Civ. C. '22 </w:t>
      </w:r>
      <w:r w:rsidRPr="0043224F">
        <w:rPr>
          <w:lang w:val="en-PH"/>
        </w:rPr>
        <w:t xml:space="preserve">Sections </w:t>
      </w:r>
      <w:r w:rsidR="00FF5C28" w:rsidRPr="0043224F">
        <w:rPr>
          <w:lang w:val="en-PH"/>
        </w:rPr>
        <w:t xml:space="preserve"> 2311, 2349; Civ. C. '12 </w:t>
      </w:r>
      <w:r w:rsidRPr="0043224F">
        <w:rPr>
          <w:lang w:val="en-PH"/>
        </w:rPr>
        <w:t xml:space="preserve">Sections </w:t>
      </w:r>
      <w:r w:rsidR="00FF5C28" w:rsidRPr="0043224F">
        <w:rPr>
          <w:lang w:val="en-PH"/>
        </w:rPr>
        <w:t xml:space="preserve"> 1572, 1605; Civ. C. '02 </w:t>
      </w:r>
      <w:r w:rsidRPr="0043224F">
        <w:rPr>
          <w:lang w:val="en-PH"/>
        </w:rPr>
        <w:t xml:space="preserve">Sections </w:t>
      </w:r>
      <w:r w:rsidR="00FF5C28" w:rsidRPr="0043224F">
        <w:rPr>
          <w:lang w:val="en-PH"/>
        </w:rPr>
        <w:t xml:space="preserve"> 1087, 1108; G. S. 914; R. S. 959, 961; 1878 (16) 729; 1883 (18) 291, 292; 1885 (19) 319; 1892 (21) 20; 1970 (56) 2561.</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140.</w:t>
      </w:r>
      <w:r w:rsidR="00FF5C28" w:rsidRPr="0043224F">
        <w:rPr>
          <w:lang w:val="en-PH"/>
        </w:rPr>
        <w:t xml:space="preserve"> Department may promulgate and enforce rules and regulations for public health.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of Health and Environmental Control may make, adopt, promulgate and enforce reasonable rules and regulations from time to time requiring and providing:</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(1) For the thorough sanitation and disinfection of all passenger cars, sleeping cars, steamboats and other vehicles of transportation in this State and all convict camps, penitentiaries, jails, hotels, schools and other places used by or open to the public;</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(4) For the sanitation and control of abattoirs, meat markets, whether the same be definitely provided for that purpose or used in connection with other business, and bottling plants;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(5) For the classification of waters and for the safety and sanitation in the harvesting, storing, processing, handling and transportation of mollusks, fin fish and crustaceans;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(6) For the control of disease</w:t>
      </w:r>
      <w:r w:rsidR="0043224F" w:rsidRPr="0043224F">
        <w:rPr>
          <w:lang w:val="en-PH"/>
        </w:rPr>
        <w:noBreakHyphen/>
      </w:r>
      <w:r w:rsidRPr="0043224F">
        <w:rPr>
          <w:lang w:val="en-PH"/>
        </w:rPr>
        <w:t>bearing insects, including the impounding of waters;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(7) For the safety, safe operation and sanitation of public swimming pools and other public bathing places, construction, tourist and trailer camps and fairs;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(8) For the control of industrial plants, including the protection of workers from fumes, gases and dust, whether obnoxious or toxic;</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(9) For the use of water in air humidifiers;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(10) For the care, segregation and isolation of persons having or suspected of having any communicable, contagious or infectious disease;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 xml:space="preserve">(11) For the regulation of the methods of disposition of garbage or sewage and any like refuse matter in or near any village, town or city of the State, incorporated or unincorporated, and to abate </w:t>
      </w:r>
      <w:r w:rsidRPr="0043224F">
        <w:rPr>
          <w:lang w:val="en-PH"/>
        </w:rPr>
        <w:lastRenderedPageBreak/>
        <w:t>obnoxious and offensive odors caused or produced by septic tank toilets by prosecution, injunction or otherwise;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(13) For alteration of safety glazing material standards and the defining of additional structural locations as hazardous areas, and for notice and hearing procedures by which to effect these changes.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8;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8; 1942 Code </w:t>
      </w:r>
      <w:r w:rsidRPr="0043224F">
        <w:rPr>
          <w:lang w:val="en-PH"/>
        </w:rPr>
        <w:t xml:space="preserve">Section </w:t>
      </w:r>
      <w:r w:rsidR="00FF5C28" w:rsidRPr="0043224F">
        <w:rPr>
          <w:lang w:val="en-PH"/>
        </w:rPr>
        <w:t xml:space="preserve">5002; 1932 Code </w:t>
      </w:r>
      <w:r w:rsidRPr="0043224F">
        <w:rPr>
          <w:lang w:val="en-PH"/>
        </w:rPr>
        <w:t xml:space="preserve">Section </w:t>
      </w:r>
      <w:r w:rsidR="00FF5C28" w:rsidRPr="0043224F">
        <w:rPr>
          <w:lang w:val="en-PH"/>
        </w:rPr>
        <w:t xml:space="preserve">5002; Civ. C. '22 </w:t>
      </w:r>
      <w:r w:rsidRPr="0043224F">
        <w:rPr>
          <w:lang w:val="en-PH"/>
        </w:rPr>
        <w:t xml:space="preserve">Section </w:t>
      </w:r>
      <w:r w:rsidR="00FF5C28" w:rsidRPr="0043224F">
        <w:rPr>
          <w:lang w:val="en-PH"/>
        </w:rPr>
        <w:t xml:space="preserve">2313; 1912 (27) 744; 1926 (34) 1015; 1947 (45) 115; 1968 (55) 3042; 1972 (57) 2687; 1973 (58) 297; 1977 Act No. 153 </w:t>
      </w:r>
      <w:r w:rsidRPr="0043224F">
        <w:rPr>
          <w:lang w:val="en-PH"/>
        </w:rPr>
        <w:t xml:space="preserve">Sections </w:t>
      </w:r>
      <w:r w:rsidR="00FF5C28" w:rsidRPr="0043224F">
        <w:rPr>
          <w:lang w:val="en-PH"/>
        </w:rPr>
        <w:t xml:space="preserve"> 1, 2.</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143.</w:t>
      </w:r>
      <w:r w:rsidR="00FF5C28" w:rsidRPr="0043224F">
        <w:rPr>
          <w:lang w:val="en-PH"/>
        </w:rPr>
        <w:t xml:space="preserve"> Requirements for home</w:t>
      </w:r>
      <w:r w:rsidRPr="0043224F">
        <w:rPr>
          <w:lang w:val="en-PH"/>
        </w:rPr>
        <w:noBreakHyphen/>
      </w:r>
      <w:r w:rsidR="00FF5C28" w:rsidRPr="0043224F">
        <w:rPr>
          <w:lang w:val="en-PH"/>
        </w:rPr>
        <w:t>based food production operations.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For the purposes of this section: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"Home</w:t>
      </w:r>
      <w:r w:rsidR="0043224F" w:rsidRPr="0043224F">
        <w:rPr>
          <w:lang w:val="en-PH"/>
        </w:rPr>
        <w:noBreakHyphen/>
      </w:r>
      <w:r w:rsidRPr="0043224F">
        <w:rPr>
          <w:lang w:val="en-PH"/>
        </w:rPr>
        <w:t>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 "Home</w:t>
      </w:r>
      <w:r w:rsidR="0043224F" w:rsidRPr="0043224F">
        <w:rPr>
          <w:lang w:val="en-PH"/>
        </w:rPr>
        <w:noBreakHyphen/>
      </w:r>
      <w:r w:rsidRPr="0043224F">
        <w:rPr>
          <w:lang w:val="en-PH"/>
        </w:rPr>
        <w:t>based food production operation" does not include preparing, processing, packaging, storing, or distributing aluminum canned goods or charcuterie boards.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"Nonpotentially hazardous foods" are foods that are not potentially hazardous.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"Person" means an individual consumer.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"Potentially hazardous foods" includes: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r>
      <w:r w:rsidRPr="0043224F">
        <w:rPr>
          <w:lang w:val="en-PH"/>
        </w:rPr>
        <w:tab/>
        <w:t>(a) an animal food that is raw or heat</w:t>
      </w:r>
      <w:r w:rsidR="0043224F" w:rsidRPr="0043224F">
        <w:rPr>
          <w:lang w:val="en-PH"/>
        </w:rPr>
        <w:noBreakHyphen/>
      </w:r>
      <w:r w:rsidRPr="0043224F">
        <w:rPr>
          <w:lang w:val="en-PH"/>
        </w:rPr>
        <w:t>treated; a plant food that is heat</w:t>
      </w:r>
      <w:r w:rsidR="0043224F" w:rsidRPr="0043224F">
        <w:rPr>
          <w:lang w:val="en-PH"/>
        </w:rPr>
        <w:noBreakHyphen/>
      </w:r>
      <w:r w:rsidRPr="0043224F">
        <w:rPr>
          <w:lang w:val="en-PH"/>
        </w:rPr>
        <w:t>treated or consists of raw seed sprouts; cut melons; cut leafy greens; cut tomatoes or mixtures of cut tomatoes not modified to prevent microorganism growth or toxin formation; garlic</w:t>
      </w:r>
      <w:r w:rsidR="0043224F" w:rsidRPr="0043224F">
        <w:rPr>
          <w:lang w:val="en-PH"/>
        </w:rPr>
        <w:noBreakHyphen/>
      </w:r>
      <w:r w:rsidRPr="0043224F">
        <w:rPr>
          <w:lang w:val="en-PH"/>
        </w:rPr>
        <w:t>in</w:t>
      </w:r>
      <w:r w:rsidR="0043224F" w:rsidRPr="0043224F">
        <w:rPr>
          <w:lang w:val="en-PH"/>
        </w:rPr>
        <w:noBreakHyphen/>
      </w:r>
      <w:r w:rsidRPr="0043224F">
        <w:rPr>
          <w:lang w:val="en-PH"/>
        </w:rPr>
        <w:t>oil mixtures not modified to prevent microorganism growth or toxin formation;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r>
      <w:r w:rsidRPr="0043224F">
        <w:rPr>
          <w:lang w:val="en-PH"/>
        </w:rPr>
        <w:tab/>
        <w:t>(b) certain foods that are designated as Product Assessment Required (PA) because of the interaction of the pH and Aw values in these foods. Below is a table indicating the interaction of pH and Aw for control of spores in food heat</w:t>
      </w:r>
      <w:r w:rsidR="0043224F" w:rsidRPr="0043224F">
        <w:rPr>
          <w:lang w:val="en-PH"/>
        </w:rPr>
        <w:noBreakHyphen/>
      </w:r>
      <w:r w:rsidRPr="0043224F">
        <w:rPr>
          <w:lang w:val="en-PH"/>
        </w:rPr>
        <w:t>treated to destroy vegetative cells and subsequently packaged:</w:t>
      </w:r>
    </w:p>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
        <w:gridCol w:w="2006"/>
        <w:gridCol w:w="1490"/>
        <w:gridCol w:w="1490"/>
        <w:gridCol w:w="3450"/>
      </w:tblGrid>
      <w:tr w:rsidR="00FF5C28" w:rsidRPr="0043224F" w:rsidTr="00BC77B4">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F5C28" w:rsidRPr="0043224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Aw values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pH values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224F">
              <w:rPr>
                <w:rFonts w:eastAsia="Times New Roman"/>
                <w:szCs w:val="20"/>
              </w:rPr>
              <w:t> </w:t>
            </w:r>
          </w:p>
        </w:tc>
      </w:tr>
      <w:tr w:rsidR="00FF5C28" w:rsidRPr="0043224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4.6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&gt;4.6</w:t>
            </w:r>
            <w:r w:rsidR="0043224F" w:rsidRPr="0043224F">
              <w:rPr>
                <w:rFonts w:eastAsia="Times New Roman"/>
                <w:szCs w:val="20"/>
              </w:rPr>
              <w:noBreakHyphen/>
            </w:r>
            <w:r w:rsidRPr="0043224F">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224F">
              <w:rPr>
                <w:rFonts w:eastAsia="Times New Roman"/>
                <w:szCs w:val="20"/>
              </w:rPr>
              <w:t>&gt;5.6</w:t>
            </w:r>
          </w:p>
        </w:tc>
      </w:tr>
      <w:tr w:rsidR="00FF5C28" w:rsidRPr="0043224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(1) &lt;0.92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non</w:t>
            </w:r>
            <w:r w:rsidR="0043224F" w:rsidRPr="0043224F">
              <w:rPr>
                <w:rFonts w:eastAsia="Times New Roman"/>
                <w:szCs w:val="20"/>
              </w:rPr>
              <w:noBreakHyphen/>
            </w:r>
            <w:r w:rsidRPr="0043224F">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non</w:t>
            </w:r>
            <w:r w:rsidR="0043224F" w:rsidRPr="0043224F">
              <w:rPr>
                <w:rFonts w:eastAsia="Times New Roman"/>
                <w:szCs w:val="20"/>
              </w:rPr>
              <w:noBreakHyphen/>
            </w:r>
            <w:r w:rsidRPr="0043224F">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224F">
              <w:rPr>
                <w:rFonts w:eastAsia="Times New Roman"/>
                <w:szCs w:val="20"/>
              </w:rPr>
              <w:t>non</w:t>
            </w:r>
            <w:r w:rsidR="0043224F" w:rsidRPr="0043224F">
              <w:rPr>
                <w:rFonts w:eastAsia="Times New Roman"/>
                <w:szCs w:val="20"/>
              </w:rPr>
              <w:noBreakHyphen/>
            </w:r>
            <w:r w:rsidRPr="0043224F">
              <w:rPr>
                <w:rFonts w:eastAsia="Times New Roman"/>
                <w:szCs w:val="20"/>
              </w:rPr>
              <w:t>PHF</w:t>
            </w:r>
          </w:p>
        </w:tc>
      </w:tr>
      <w:tr w:rsidR="00FF5C28" w:rsidRPr="0043224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(2) &gt;0.92</w:t>
            </w:r>
            <w:r w:rsidR="0043224F" w:rsidRPr="0043224F">
              <w:rPr>
                <w:rFonts w:eastAsia="Times New Roman"/>
                <w:szCs w:val="20"/>
              </w:rPr>
              <w:noBreakHyphen/>
            </w:r>
            <w:r w:rsidRPr="0043224F">
              <w:rPr>
                <w:rFonts w:eastAsia="Times New Roman"/>
                <w:szCs w:val="20"/>
              </w:rPr>
              <w: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non</w:t>
            </w:r>
            <w:r w:rsidR="0043224F" w:rsidRPr="0043224F">
              <w:rPr>
                <w:rFonts w:eastAsia="Times New Roman"/>
                <w:szCs w:val="20"/>
              </w:rPr>
              <w:noBreakHyphen/>
            </w:r>
            <w:r w:rsidRPr="0043224F">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non</w:t>
            </w:r>
            <w:r w:rsidR="0043224F" w:rsidRPr="0043224F">
              <w:rPr>
                <w:rFonts w:eastAsia="Times New Roman"/>
                <w:szCs w:val="20"/>
              </w:rPr>
              <w:noBreakHyphen/>
            </w:r>
            <w:r w:rsidRPr="0043224F">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224F">
              <w:rPr>
                <w:rFonts w:eastAsia="Times New Roman"/>
                <w:szCs w:val="20"/>
              </w:rPr>
              <w:t>PHF</w:t>
            </w:r>
          </w:p>
        </w:tc>
      </w:tr>
      <w:tr w:rsidR="00FF5C28" w:rsidRPr="0043224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(3) &gt;0.95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non</w:t>
            </w:r>
            <w:r w:rsidR="0043224F" w:rsidRPr="0043224F">
              <w:rPr>
                <w:rFonts w:eastAsia="Times New Roman"/>
                <w:szCs w:val="20"/>
              </w:rPr>
              <w:noBreakHyphen/>
            </w:r>
            <w:r w:rsidRPr="0043224F">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224F">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5C28"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224F">
              <w:rPr>
                <w:rFonts w:eastAsia="Times New Roman"/>
                <w:szCs w:val="20"/>
              </w:rPr>
              <w:t>PHF</w:t>
            </w:r>
          </w:p>
        </w:tc>
      </w:tr>
    </w:tbl>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Foods in item (2) with a pH value greater than 5.6 and foods in item (3) with a pH value greater than 4.6 are considered potentially hazardous unless a product assessment is conducted pursuant to the 2009 Federal Drug Administration Food Code.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(B) The operator of the home</w:t>
      </w:r>
      <w:r w:rsidR="0043224F" w:rsidRPr="0043224F">
        <w:rPr>
          <w:lang w:val="en-PH"/>
        </w:rPr>
        <w:noBreakHyphen/>
      </w:r>
      <w:r w:rsidRPr="0043224F">
        <w:rPr>
          <w:lang w:val="en-PH"/>
        </w:rPr>
        <w:t>based food production operation must take all reasonable steps to protect food items intended for sale from contamination while preparing, processing, packaging, storing, and distributing the items including, but not limited to:</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maintaining direct supervision of any person, other than the operator, engaged in the processing, preparing, packaging, or handling of food intended for sale;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prohibiting all animals, including pets, from entering the area in the dwelling in which the home</w:t>
      </w:r>
      <w:r w:rsidR="0043224F" w:rsidRPr="0043224F">
        <w:rPr>
          <w:lang w:val="en-PH"/>
        </w:rPr>
        <w:noBreakHyphen/>
      </w:r>
      <w:r w:rsidRPr="0043224F">
        <w:rPr>
          <w:lang w:val="en-PH"/>
        </w:rPr>
        <w:t>based food production operation is located while food items are being prepared, processed, or packaged and prohibiting these animals from having access to or coming in contact with stored food items and food items being assembled for distribution;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prohibiting all domestic activities in the kitchen while the home</w:t>
      </w:r>
      <w:r w:rsidR="0043224F" w:rsidRPr="0043224F">
        <w:rPr>
          <w:lang w:val="en-PH"/>
        </w:rPr>
        <w:noBreakHyphen/>
      </w:r>
      <w:r w:rsidRPr="0043224F">
        <w:rPr>
          <w:lang w:val="en-PH"/>
        </w:rPr>
        <w:t>based food production operation is processing, preparing, packaging, or handling food intended for sale;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43224F" w:rsidRPr="0043224F">
        <w:rPr>
          <w:lang w:val="en-PH"/>
        </w:rPr>
        <w:noBreakHyphen/>
      </w:r>
      <w:r w:rsidRPr="0043224F">
        <w:rPr>
          <w:lang w:val="en-PH"/>
        </w:rPr>
        <w:t>based food production operation; and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(5) ensuring that all people engaged in processing, preparing, packaging, or handling food intended for sale by the home</w:t>
      </w:r>
      <w:r w:rsidR="0043224F" w:rsidRPr="0043224F">
        <w:rPr>
          <w:lang w:val="en-PH"/>
        </w:rPr>
        <w:noBreakHyphen/>
      </w:r>
      <w:r w:rsidRPr="0043224F">
        <w:rPr>
          <w:lang w:val="en-PH"/>
        </w:rPr>
        <w:t>based food production operation are knowledgeable of and follow safe food handling practices.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(C) Each home</w:t>
      </w:r>
      <w:r w:rsidR="0043224F" w:rsidRPr="0043224F">
        <w:rPr>
          <w:lang w:val="en-PH"/>
        </w:rPr>
        <w:noBreakHyphen/>
      </w:r>
      <w:r w:rsidRPr="0043224F">
        <w:rPr>
          <w:lang w:val="en-PH"/>
        </w:rPr>
        <w:t>based food production operation shall maintain a clean and sanitary facility to produce nonpotentially hazardous foods including, but not limited to:</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department</w:t>
      </w:r>
      <w:r w:rsidR="0043224F" w:rsidRPr="0043224F">
        <w:rPr>
          <w:lang w:val="en-PH"/>
        </w:rPr>
        <w:noBreakHyphen/>
      </w:r>
      <w:r w:rsidRPr="0043224F">
        <w:rPr>
          <w:lang w:val="en-PH"/>
        </w:rPr>
        <w:t>approved water supply;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a separate storage place for ingredients used in foods intended for sale;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a properly functioning refrigeration unit;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adequate facilities, including a sink with an adequate hot water supply to meet the demand for the cleaning and sanitization of all utensils and equipment;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(5) adequate facilities for the storage of utensils and equipment;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(6) adequate hand washing facilities separate from the utensil and equipment cleaning facilities;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(7) a properly functioning toilet facility;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(8) no evidence of insect or rodent activity; and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(9) department</w:t>
      </w:r>
      <w:r w:rsidR="0043224F" w:rsidRPr="0043224F">
        <w:rPr>
          <w:lang w:val="en-PH"/>
        </w:rPr>
        <w:noBreakHyphen/>
      </w:r>
      <w:r w:rsidRPr="0043224F">
        <w:rPr>
          <w:lang w:val="en-PH"/>
        </w:rPr>
        <w:t>approved sewage disposal, either onsite treatment or publicly provided.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(D) All food items packaged at the operation for sale must be properly labeled. The label must comply with federal laws and regulations and must include: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the name and address of the home</w:t>
      </w:r>
      <w:r w:rsidR="0043224F" w:rsidRPr="0043224F">
        <w:rPr>
          <w:lang w:val="en-PH"/>
        </w:rPr>
        <w:noBreakHyphen/>
      </w:r>
      <w:r w:rsidRPr="0043224F">
        <w:rPr>
          <w:lang w:val="en-PH"/>
        </w:rPr>
        <w:t>based food production operation. If a home</w:t>
      </w:r>
      <w:r w:rsidR="0043224F" w:rsidRPr="0043224F">
        <w:rPr>
          <w:lang w:val="en-PH"/>
        </w:rPr>
        <w:noBreakHyphen/>
      </w:r>
      <w:r w:rsidRPr="0043224F">
        <w:rPr>
          <w:lang w:val="en-PH"/>
        </w:rPr>
        <w:t>based food production operator does not want to include his address on the label, then the department shall provide an identification number to the operator, upon the operator's request, that can be used on the label instead;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the name of the product being sold;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the ingredients used to make the product in descending order of predominance by weight; and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a conspicuous statement printed in all capital letters and in a color that provides a clear contrast to the background that reads: "PROCESSED AND PREPARED BY A HOME</w:t>
      </w:r>
      <w:r w:rsidR="0043224F" w:rsidRPr="0043224F">
        <w:rPr>
          <w:lang w:val="en-PH"/>
        </w:rPr>
        <w:noBreakHyphen/>
      </w:r>
      <w:r w:rsidRPr="0043224F">
        <w:rPr>
          <w:lang w:val="en-PH"/>
        </w:rPr>
        <w:t>BASED FOOD PRODUCTION OPERATION THAT IS NOT SUBJECT TO SOUTH CAROLINA'S FOOD SAFETY REGULATIONS."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(E) Home</w:t>
      </w:r>
      <w:r w:rsidR="0043224F" w:rsidRPr="0043224F">
        <w:rPr>
          <w:lang w:val="en-PH"/>
        </w:rPr>
        <w:noBreakHyphen/>
      </w:r>
      <w:r w:rsidRPr="0043224F">
        <w:rPr>
          <w:lang w:val="en-PH"/>
        </w:rPr>
        <w:t>based food operations only may sell, or offer to sell, food items directly to a person, including online and by mail order, or to retail stores, including grocery stores. Food produced from a home</w:t>
      </w:r>
      <w:r w:rsidR="0043224F" w:rsidRPr="0043224F">
        <w:rPr>
          <w:lang w:val="en-PH"/>
        </w:rPr>
        <w:noBreakHyphen/>
      </w:r>
      <w:r w:rsidRPr="0043224F">
        <w:rPr>
          <w:lang w:val="en-PH"/>
        </w:rPr>
        <w:t>based food production operation shall be considered to be from an approved source, as required of a retail food establishment pursuant to Regulation 61.25. Any retail stores, including grocery stores, that sell or offer to sell home</w:t>
      </w:r>
      <w:r w:rsidR="0043224F" w:rsidRPr="0043224F">
        <w:rPr>
          <w:lang w:val="en-PH"/>
        </w:rPr>
        <w:noBreakHyphen/>
      </w:r>
      <w:r w:rsidRPr="0043224F">
        <w:rPr>
          <w:lang w:val="en-PH"/>
        </w:rPr>
        <w:t>based food products must post clearly visible signage indicating that home</w:t>
      </w:r>
      <w:r w:rsidR="0043224F" w:rsidRPr="0043224F">
        <w:rPr>
          <w:lang w:val="en-PH"/>
        </w:rPr>
        <w:noBreakHyphen/>
      </w:r>
      <w:r w:rsidRPr="0043224F">
        <w:rPr>
          <w:lang w:val="en-PH"/>
        </w:rPr>
        <w:t>based food products are not subject to commercial food regulations.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(F) A home</w:t>
      </w:r>
      <w:r w:rsidR="0043224F" w:rsidRPr="0043224F">
        <w:rPr>
          <w:lang w:val="en-PH"/>
        </w:rPr>
        <w:noBreakHyphen/>
      </w:r>
      <w:r w:rsidRPr="0043224F">
        <w:rPr>
          <w:lang w:val="en-PH"/>
        </w:rPr>
        <w:t>based food production operation is not a retail food establishment and is not subject to regulation by the department pursuant to Regulation 61.25.</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(G) The provisions of this section do not apply to an operation with net earnings of less than fifteen hundred dollars annually but that would otherwise meet the definition of a home</w:t>
      </w:r>
      <w:r w:rsidR="0043224F" w:rsidRPr="0043224F">
        <w:rPr>
          <w:lang w:val="en-PH"/>
        </w:rPr>
        <w:noBreakHyphen/>
      </w:r>
      <w:r w:rsidRPr="0043224F">
        <w:rPr>
          <w:lang w:val="en-PH"/>
        </w:rPr>
        <w:t>based food operation provided in subsection (A)(1).</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(H) [Deleted]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(I) The provisions of this section apply in the absence of a local ordinance to the contrary.</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C28" w:rsidRPr="0043224F">
        <w:rPr>
          <w:lang w:val="en-PH"/>
        </w:rPr>
        <w:t xml:space="preserve">: 2012 Act No. 190, </w:t>
      </w:r>
      <w:r w:rsidRPr="0043224F">
        <w:rPr>
          <w:lang w:val="en-PH"/>
        </w:rPr>
        <w:t xml:space="preserve">Section </w:t>
      </w:r>
      <w:r w:rsidR="00FF5C28" w:rsidRPr="0043224F">
        <w:rPr>
          <w:lang w:val="en-PH"/>
        </w:rPr>
        <w:t xml:space="preserve">1, eff June 7, 2012; 2018 Act. No. 231 (H.5063), </w:t>
      </w:r>
      <w:r w:rsidRPr="0043224F">
        <w:rPr>
          <w:lang w:val="en-PH"/>
        </w:rPr>
        <w:t xml:space="preserve">Section </w:t>
      </w:r>
      <w:r w:rsidR="00FF5C28" w:rsidRPr="0043224F">
        <w:rPr>
          <w:lang w:val="en-PH"/>
        </w:rPr>
        <w:t xml:space="preserve">1, eff. May 18, 2018; 2022 Act No. 208 (S.506), </w:t>
      </w:r>
      <w:r w:rsidRPr="0043224F">
        <w:rPr>
          <w:lang w:val="en-PH"/>
        </w:rPr>
        <w:t xml:space="preserve">Section </w:t>
      </w:r>
      <w:r w:rsidR="00FF5C28" w:rsidRPr="0043224F">
        <w:rPr>
          <w:lang w:val="en-PH"/>
        </w:rPr>
        <w:t>1, eff May 23, 2022.</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Effect of Amendment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2018 Act No. 231, </w:t>
      </w:r>
      <w:r w:rsidR="0043224F" w:rsidRPr="0043224F">
        <w:rPr>
          <w:lang w:val="en-PH"/>
        </w:rPr>
        <w:t xml:space="preserve">Section </w:t>
      </w:r>
      <w:r w:rsidRPr="0043224F">
        <w:rPr>
          <w:lang w:val="en-PH"/>
        </w:rPr>
        <w:t>1, deleted (H), which had provided that a home</w:t>
      </w:r>
      <w:r w:rsidR="0043224F" w:rsidRPr="0043224F">
        <w:rPr>
          <w:lang w:val="en-PH"/>
        </w:rPr>
        <w:noBreakHyphen/>
      </w:r>
      <w:r w:rsidRPr="0043224F">
        <w:rPr>
          <w:lang w:val="en-PH"/>
        </w:rPr>
        <w:t>based food production operation could apply for an exemption from inspection and label review by the South Carolina Department of Agriculture.</w:t>
      </w:r>
    </w:p>
    <w:p w:rsidR="0043224F"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24F">
        <w:rPr>
          <w:lang w:val="en-PH"/>
        </w:rPr>
        <w:t xml:space="preserve">2022 Act No. 208, </w:t>
      </w:r>
      <w:r w:rsidR="0043224F" w:rsidRPr="0043224F">
        <w:rPr>
          <w:lang w:val="en-PH"/>
        </w:rPr>
        <w:t xml:space="preserve">Section </w:t>
      </w:r>
      <w:r w:rsidRPr="0043224F">
        <w:rPr>
          <w:lang w:val="en-PH"/>
        </w:rPr>
        <w:t>1, in (A), in (1), in the first sentence, added ", including online and by mail order, or to retail stores, including grocery stores" at the end, and added the second sentence, and in (2), substituted "foods that are not potentially hazardous" for "candy and baked goods that are not potentially hazardous foods"; in (D), in (1), added the second sentence, in (4), deleted "NOT FOR RESALE—" following "that reads:"; rewrote (E); in (G), substituted "fifteen hundred dollars" for "five hundred dollars"; and added (I).</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145.</w:t>
      </w:r>
      <w:r w:rsidR="00FF5C28" w:rsidRPr="0043224F">
        <w:rPr>
          <w:lang w:val="en-PH"/>
        </w:rPr>
        <w:t xml:space="preserve"> Minimum cooking temperature for ground beef; exceptions.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Notwithstanding any other provision of law, ground beef or any food containing ground beef prepared by a food service provider for public consumption must be cooked to heat all parts of the food to at least one hundred fifty</w:t>
      </w:r>
      <w:r w:rsidR="0043224F" w:rsidRPr="0043224F">
        <w:rPr>
          <w:lang w:val="en-PH"/>
        </w:rPr>
        <w:noBreakHyphen/>
      </w:r>
      <w:r w:rsidRPr="0043224F">
        <w:rPr>
          <w:lang w:val="en-PH"/>
        </w:rPr>
        <w:t>five degrees Fahrenheit (sixty</w:t>
      </w:r>
      <w:r w:rsidR="0043224F" w:rsidRPr="0043224F">
        <w:rPr>
          <w:lang w:val="en-PH"/>
        </w:rPr>
        <w:noBreakHyphen/>
      </w:r>
      <w:r w:rsidRPr="0043224F">
        <w:rPr>
          <w:lang w:val="en-PH"/>
        </w:rPr>
        <w:t>eight degrees Celsius), unless otherwise ordered by the immediate consumer.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(B) The food service provider, its business or its employees or agents, are not liable for any adverse affects to the purchaser or anyone else for providing a ground beef product cooked at an internal temperature less than one hundred fifty</w:t>
      </w:r>
      <w:r w:rsidR="0043224F" w:rsidRPr="0043224F">
        <w:rPr>
          <w:lang w:val="en-PH"/>
        </w:rPr>
        <w:noBreakHyphen/>
      </w:r>
      <w:r w:rsidRPr="0043224F">
        <w:rPr>
          <w:lang w:val="en-PH"/>
        </w:rPr>
        <w:t>five degrees Fahrenheit (sixty</w:t>
      </w:r>
      <w:r w:rsidR="0043224F" w:rsidRPr="0043224F">
        <w:rPr>
          <w:lang w:val="en-PH"/>
        </w:rPr>
        <w:noBreakHyphen/>
      </w:r>
      <w:r w:rsidRPr="0043224F">
        <w:rPr>
          <w:lang w:val="en-PH"/>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43224F" w:rsidRPr="0043224F">
        <w:rPr>
          <w:lang w:val="en-PH"/>
        </w:rPr>
        <w:noBreakHyphen/>
      </w:r>
      <w:r w:rsidRPr="0043224F">
        <w:rPr>
          <w:lang w:val="en-PH"/>
        </w:rPr>
        <w:t>five degrees Fahrenheit (sixty</w:t>
      </w:r>
      <w:r w:rsidR="0043224F" w:rsidRPr="0043224F">
        <w:rPr>
          <w:lang w:val="en-PH"/>
        </w:rPr>
        <w:noBreakHyphen/>
      </w:r>
      <w:r w:rsidRPr="0043224F">
        <w:rPr>
          <w:lang w:val="en-PH"/>
        </w:rPr>
        <w:t>eight degrees Celsius), and be given to the purchaser: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in writing;</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as stated on the menu; or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by visible sign warning.</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(C) In order for an immediate consumer or purchaser, as used in this section, to request or order ground beef to be cooked to a temperature less than one hundred fifty</w:t>
      </w:r>
      <w:r w:rsidR="0043224F" w:rsidRPr="0043224F">
        <w:rPr>
          <w:lang w:val="en-PH"/>
        </w:rPr>
        <w:noBreakHyphen/>
      </w:r>
      <w:r w:rsidRPr="0043224F">
        <w:rPr>
          <w:lang w:val="en-PH"/>
        </w:rPr>
        <w:t>five degrees Fahrenheit (sixty</w:t>
      </w:r>
      <w:r w:rsidR="0043224F" w:rsidRPr="0043224F">
        <w:rPr>
          <w:lang w:val="en-PH"/>
        </w:rPr>
        <w:noBreakHyphen/>
      </w:r>
      <w:r w:rsidRPr="0043224F">
        <w:rPr>
          <w:lang w:val="en-PH"/>
        </w:rPr>
        <w:t>eight degrees Celsius), the individual must be eighteen years of age or older.</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2006 Act No. 338, </w:t>
      </w:r>
      <w:r w:rsidRPr="0043224F">
        <w:rPr>
          <w:lang w:val="en-PH"/>
        </w:rPr>
        <w:t xml:space="preserve">Section </w:t>
      </w:r>
      <w:r w:rsidR="00FF5C28" w:rsidRPr="0043224F">
        <w:rPr>
          <w:lang w:val="en-PH"/>
        </w:rPr>
        <w:t>1, eff June 8, 2006.</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148.</w:t>
      </w:r>
      <w:r w:rsidR="00FF5C28" w:rsidRPr="0043224F">
        <w:rPr>
          <w:lang w:val="en-PH"/>
        </w:rPr>
        <w:t xml:space="preserve"> Resale for human consumption prohibited for fresh meat or fresh meat products if returned by a consumer.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Fresh meat or fresh meat products sold to a consumer may not be offered to the public for resale for human consumption if the fresh meat or fresh meat products have been returned by the consumer.</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2012 Act No. 173, </w:t>
      </w:r>
      <w:r w:rsidRPr="0043224F">
        <w:rPr>
          <w:lang w:val="en-PH"/>
        </w:rPr>
        <w:t xml:space="preserve">Section </w:t>
      </w:r>
      <w:r w:rsidR="00FF5C28" w:rsidRPr="0043224F">
        <w:rPr>
          <w:lang w:val="en-PH"/>
        </w:rPr>
        <w:t>1, eff May 25, 2012.</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150.</w:t>
      </w:r>
      <w:r w:rsidR="00FF5C28" w:rsidRPr="0043224F">
        <w:rPr>
          <w:lang w:val="en-PH"/>
        </w:rPr>
        <w:t xml:space="preserve"> Penalty for violating rules of department.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Except as provided in Section 44</w:t>
      </w:r>
      <w:r w:rsidR="0043224F" w:rsidRPr="0043224F">
        <w:rPr>
          <w:lang w:val="en-PH"/>
        </w:rPr>
        <w:noBreakHyphen/>
      </w:r>
      <w:r w:rsidRPr="0043224F">
        <w:rPr>
          <w:lang w:val="en-PH"/>
        </w:rPr>
        <w:t>1</w:t>
      </w:r>
      <w:r w:rsidR="0043224F" w:rsidRPr="0043224F">
        <w:rPr>
          <w:lang w:val="en-PH"/>
        </w:rPr>
        <w:noBreakHyphen/>
      </w:r>
      <w:r w:rsidRPr="0043224F">
        <w:rPr>
          <w:lang w:val="en-PH"/>
        </w:rPr>
        <w:t>151, a person who after notice violates, disobeys, or refuses, omits, or neglects to comply with a regulation of the Department of Health and Environmental Control, made by the department pursuant to Section 44</w:t>
      </w:r>
      <w:r w:rsidR="0043224F" w:rsidRPr="0043224F">
        <w:rPr>
          <w:lang w:val="en-PH"/>
        </w:rPr>
        <w:noBreakHyphen/>
      </w:r>
      <w:r w:rsidRPr="0043224F">
        <w:rPr>
          <w:lang w:val="en-PH"/>
        </w:rPr>
        <w:t>1</w:t>
      </w:r>
      <w:r w:rsidR="0043224F" w:rsidRPr="0043224F">
        <w:rPr>
          <w:lang w:val="en-PH"/>
        </w:rPr>
        <w:noBreakHyphen/>
      </w:r>
      <w:r w:rsidRPr="0043224F">
        <w:rPr>
          <w:lang w:val="en-PH"/>
        </w:rPr>
        <w:t>140, is guilty of a misdemeanor and, upon conviction, must be fined not more than two hundred dollars or imprisoned for thirty days.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(B) A person who after notice violates a rule, regulation, permit, permit condition, final determination, or order of the department issued pursuant to Section 44</w:t>
      </w:r>
      <w:r w:rsidR="0043224F" w:rsidRPr="0043224F">
        <w:rPr>
          <w:lang w:val="en-PH"/>
        </w:rPr>
        <w:noBreakHyphen/>
      </w:r>
      <w:r w:rsidRPr="0043224F">
        <w:rPr>
          <w:lang w:val="en-PH"/>
        </w:rPr>
        <w:t>1</w:t>
      </w:r>
      <w:r w:rsidR="0043224F" w:rsidRPr="0043224F">
        <w:rPr>
          <w:lang w:val="en-PH"/>
        </w:rPr>
        <w:noBreakHyphen/>
      </w:r>
      <w:r w:rsidRPr="0043224F">
        <w:rPr>
          <w:lang w:val="en-PH"/>
        </w:rPr>
        <w:t>140 is subject to a civil penalty not to exceed one thousand dollars a day for each violation.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(C) Fines collected pursuant to subsection (B) must be remitted by the department to the State Treasurer for deposit in the state general fund.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(D) The term "notice" as used in this section means either actual notice or constructive notice.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(E) This section does not apply to fines levied under Section 44</w:t>
      </w:r>
      <w:r w:rsidR="0043224F" w:rsidRPr="0043224F">
        <w:rPr>
          <w:lang w:val="en-PH"/>
        </w:rPr>
        <w:noBreakHyphen/>
      </w:r>
      <w:r w:rsidRPr="0043224F">
        <w:rPr>
          <w:lang w:val="en-PH"/>
        </w:rPr>
        <w:t>1</w:t>
      </w:r>
      <w:r w:rsidR="0043224F" w:rsidRPr="0043224F">
        <w:rPr>
          <w:lang w:val="en-PH"/>
        </w:rPr>
        <w:noBreakHyphen/>
      </w:r>
      <w:r w:rsidRPr="0043224F">
        <w:rPr>
          <w:lang w:val="en-PH"/>
        </w:rPr>
        <w:t>140(8) or any other areas regulated by the South Carolina Occupational Health and Safety Act, Section 41</w:t>
      </w:r>
      <w:r w:rsidR="0043224F" w:rsidRPr="0043224F">
        <w:rPr>
          <w:lang w:val="en-PH"/>
        </w:rPr>
        <w:noBreakHyphen/>
      </w:r>
      <w:r w:rsidRPr="0043224F">
        <w:rPr>
          <w:lang w:val="en-PH"/>
        </w:rPr>
        <w:t>12</w:t>
      </w:r>
      <w:r w:rsidR="0043224F" w:rsidRPr="0043224F">
        <w:rPr>
          <w:lang w:val="en-PH"/>
        </w:rPr>
        <w:noBreakHyphen/>
      </w:r>
      <w:r w:rsidRPr="0043224F">
        <w:rPr>
          <w:lang w:val="en-PH"/>
        </w:rPr>
        <w:t>10 et seq.</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17;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17; 1942 Code </w:t>
      </w:r>
      <w:r w:rsidRPr="0043224F">
        <w:rPr>
          <w:lang w:val="en-PH"/>
        </w:rPr>
        <w:t xml:space="preserve">Section </w:t>
      </w:r>
      <w:r w:rsidR="00FF5C28" w:rsidRPr="0043224F">
        <w:rPr>
          <w:lang w:val="en-PH"/>
        </w:rPr>
        <w:t>5002</w:t>
      </w:r>
      <w:r w:rsidRPr="0043224F">
        <w:rPr>
          <w:lang w:val="en-PH"/>
        </w:rPr>
        <w:noBreakHyphen/>
      </w:r>
      <w:r w:rsidR="00FF5C28" w:rsidRPr="0043224F">
        <w:rPr>
          <w:lang w:val="en-PH"/>
        </w:rPr>
        <w:t xml:space="preserve">1; 1932 Code </w:t>
      </w:r>
      <w:r w:rsidRPr="0043224F">
        <w:rPr>
          <w:lang w:val="en-PH"/>
        </w:rPr>
        <w:t xml:space="preserve">Section </w:t>
      </w:r>
      <w:r w:rsidR="00FF5C28" w:rsidRPr="0043224F">
        <w:rPr>
          <w:lang w:val="en-PH"/>
        </w:rPr>
        <w:t xml:space="preserve">5003; Civ. C. '22 </w:t>
      </w:r>
      <w:r w:rsidRPr="0043224F">
        <w:rPr>
          <w:lang w:val="en-PH"/>
        </w:rPr>
        <w:t xml:space="preserve">Section </w:t>
      </w:r>
      <w:r w:rsidR="00FF5C28" w:rsidRPr="0043224F">
        <w:rPr>
          <w:lang w:val="en-PH"/>
        </w:rPr>
        <w:t xml:space="preserve">2314; Cr. C. '22 </w:t>
      </w:r>
      <w:r w:rsidRPr="0043224F">
        <w:rPr>
          <w:lang w:val="en-PH"/>
        </w:rPr>
        <w:t xml:space="preserve">Section </w:t>
      </w:r>
      <w:r w:rsidR="00FF5C28" w:rsidRPr="0043224F">
        <w:rPr>
          <w:lang w:val="en-PH"/>
        </w:rPr>
        <w:t xml:space="preserve">395; 1912 (27) 744; 1977 Act No. 148 </w:t>
      </w:r>
      <w:r w:rsidRPr="0043224F">
        <w:rPr>
          <w:lang w:val="en-PH"/>
        </w:rPr>
        <w:t xml:space="preserve">Section </w:t>
      </w:r>
      <w:r w:rsidR="00FF5C28" w:rsidRPr="0043224F">
        <w:rPr>
          <w:lang w:val="en-PH"/>
        </w:rPr>
        <w:t xml:space="preserve">1; 1983 Act No. 144 </w:t>
      </w:r>
      <w:r w:rsidRPr="0043224F">
        <w:rPr>
          <w:lang w:val="en-PH"/>
        </w:rPr>
        <w:t xml:space="preserve">Section </w:t>
      </w:r>
      <w:r w:rsidR="00FF5C28" w:rsidRPr="0043224F">
        <w:rPr>
          <w:lang w:val="en-PH"/>
        </w:rPr>
        <w:t xml:space="preserve">1; 2006 Act No. 364, </w:t>
      </w:r>
      <w:r w:rsidRPr="0043224F">
        <w:rPr>
          <w:lang w:val="en-PH"/>
        </w:rPr>
        <w:t xml:space="preserve">Section </w:t>
      </w:r>
      <w:r w:rsidR="00FF5C28" w:rsidRPr="0043224F">
        <w:rPr>
          <w:lang w:val="en-PH"/>
        </w:rPr>
        <w:t>1, eff June 9, 2006.</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151.</w:t>
      </w:r>
      <w:r w:rsidR="00FF5C28" w:rsidRPr="0043224F">
        <w:rPr>
          <w:lang w:val="en-PH"/>
        </w:rPr>
        <w:t xml:space="preserve"> Penalties for violations involving shellfish.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w:t>
      </w:r>
      <w:r w:rsidR="0043224F" w:rsidRPr="0043224F">
        <w:rPr>
          <w:lang w:val="en-PH"/>
        </w:rPr>
        <w:noBreakHyphen/>
      </w:r>
      <w:r w:rsidRPr="0043224F">
        <w:rPr>
          <w:lang w:val="en-PH"/>
        </w:rPr>
        <w:t>23</w:t>
      </w:r>
      <w:r w:rsidR="0043224F" w:rsidRPr="0043224F">
        <w:rPr>
          <w:lang w:val="en-PH"/>
        </w:rPr>
        <w:noBreakHyphen/>
      </w:r>
      <w:r w:rsidRPr="0043224F">
        <w:rPr>
          <w:lang w:val="en-PH"/>
        </w:rPr>
        <w:t>50, 16</w:t>
      </w:r>
      <w:r w:rsidR="0043224F" w:rsidRPr="0043224F">
        <w:rPr>
          <w:lang w:val="en-PH"/>
        </w:rPr>
        <w:noBreakHyphen/>
      </w:r>
      <w:r w:rsidRPr="0043224F">
        <w:rPr>
          <w:lang w:val="en-PH"/>
        </w:rPr>
        <w:t>23</w:t>
      </w:r>
      <w:r w:rsidR="0043224F" w:rsidRPr="0043224F">
        <w:rPr>
          <w:lang w:val="en-PH"/>
        </w:rPr>
        <w:noBreakHyphen/>
      </w:r>
      <w:r w:rsidRPr="0043224F">
        <w:rPr>
          <w:lang w:val="en-PH"/>
        </w:rPr>
        <w:t>460, and 16</w:t>
      </w:r>
      <w:r w:rsidR="0043224F" w:rsidRPr="0043224F">
        <w:rPr>
          <w:lang w:val="en-PH"/>
        </w:rPr>
        <w:noBreakHyphen/>
      </w:r>
      <w:r w:rsidRPr="0043224F">
        <w:rPr>
          <w:lang w:val="en-PH"/>
        </w:rPr>
        <w:t>23</w:t>
      </w:r>
      <w:r w:rsidR="0043224F" w:rsidRPr="0043224F">
        <w:rPr>
          <w:lang w:val="en-PH"/>
        </w:rPr>
        <w:noBreakHyphen/>
      </w:r>
      <w:r w:rsidRPr="0043224F">
        <w:rPr>
          <w:lang w:val="en-PH"/>
        </w:rPr>
        <w:t>500.</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1983 Act No. 144 </w:t>
      </w:r>
      <w:r w:rsidRPr="0043224F">
        <w:rPr>
          <w:lang w:val="en-PH"/>
        </w:rPr>
        <w:t xml:space="preserve">Section </w:t>
      </w:r>
      <w:r w:rsidR="00FF5C28" w:rsidRPr="0043224F">
        <w:rPr>
          <w:lang w:val="en-PH"/>
        </w:rPr>
        <w:t>2.</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152.</w:t>
      </w:r>
      <w:r w:rsidR="00FF5C28" w:rsidRPr="0043224F">
        <w:rPr>
          <w:lang w:val="en-PH"/>
        </w:rPr>
        <w:t xml:space="preserve"> Disposition of revenues from fines and forfeitures for violation of shellfish laws.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43224F" w:rsidRPr="0043224F">
        <w:rPr>
          <w:lang w:val="en-PH"/>
        </w:rPr>
        <w:noBreakHyphen/>
      </w:r>
      <w:r w:rsidRPr="0043224F">
        <w:rPr>
          <w:lang w:val="en-PH"/>
        </w:rPr>
        <w:t>third of such revenue must be retained by the county treasurer to be used for the general operating needs of the county pursuant to the direction of the governing body of the county. Two</w:t>
      </w:r>
      <w:r w:rsidR="0043224F" w:rsidRPr="0043224F">
        <w:rPr>
          <w:lang w:val="en-PH"/>
        </w:rPr>
        <w:noBreakHyphen/>
      </w:r>
      <w:r w:rsidRPr="0043224F">
        <w:rPr>
          <w:lang w:val="en-PH"/>
        </w:rPr>
        <w:t>thirds of such revenue must be remitted quarterly to the state Department of Health and Environmental Control of which one</w:t>
      </w:r>
      <w:r w:rsidR="0043224F" w:rsidRPr="0043224F">
        <w:rPr>
          <w:lang w:val="en-PH"/>
        </w:rPr>
        <w:noBreakHyphen/>
      </w:r>
      <w:r w:rsidRPr="0043224F">
        <w:rPr>
          <w:lang w:val="en-PH"/>
        </w:rPr>
        <w:t>half is to be used in enforcing shellfish laws and regulations and one</w:t>
      </w:r>
      <w:r w:rsidR="0043224F" w:rsidRPr="0043224F">
        <w:rPr>
          <w:lang w:val="en-PH"/>
        </w:rPr>
        <w:noBreakHyphen/>
      </w:r>
      <w:r w:rsidRPr="0043224F">
        <w:rPr>
          <w:lang w:val="en-PH"/>
        </w:rPr>
        <w:t>half of such revenue must be remitted quarterly to the state's general fund. All monies derived from auction sales of confiscated equipment pursuant to Section 44</w:t>
      </w:r>
      <w:r w:rsidR="0043224F" w:rsidRPr="0043224F">
        <w:rPr>
          <w:lang w:val="en-PH"/>
        </w:rPr>
        <w:noBreakHyphen/>
      </w:r>
      <w:r w:rsidRPr="0043224F">
        <w:rPr>
          <w:lang w:val="en-PH"/>
        </w:rPr>
        <w:t>1</w:t>
      </w:r>
      <w:r w:rsidR="0043224F" w:rsidRPr="0043224F">
        <w:rPr>
          <w:lang w:val="en-PH"/>
        </w:rPr>
        <w:noBreakHyphen/>
      </w:r>
      <w:r w:rsidRPr="0043224F">
        <w:rPr>
          <w:lang w:val="en-PH"/>
        </w:rPr>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1983 Act No. 144 </w:t>
      </w:r>
      <w:r w:rsidRPr="0043224F">
        <w:rPr>
          <w:lang w:val="en-PH"/>
        </w:rPr>
        <w:t xml:space="preserve">Section </w:t>
      </w:r>
      <w:r w:rsidR="00FF5C28" w:rsidRPr="0043224F">
        <w:rPr>
          <w:lang w:val="en-PH"/>
        </w:rPr>
        <w:t xml:space="preserve">3; 2000 Act No. 245, </w:t>
      </w:r>
      <w:r w:rsidRPr="0043224F">
        <w:rPr>
          <w:lang w:val="en-PH"/>
        </w:rPr>
        <w:t xml:space="preserve">Section </w:t>
      </w:r>
      <w:r w:rsidR="00FF5C28" w:rsidRPr="0043224F">
        <w:rPr>
          <w:lang w:val="en-PH"/>
        </w:rPr>
        <w:t>15.</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155.</w:t>
      </w:r>
      <w:r w:rsidR="00FF5C28" w:rsidRPr="0043224F">
        <w:rPr>
          <w:lang w:val="en-PH"/>
        </w:rPr>
        <w:t xml:space="preserve"> Release on bail of person apprehended by shellfish patrolman upon charge of violating health and sanitary aspects of shellfish, crab, and shrimp laws or regulations.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17.1; 1977 Act No. 148 </w:t>
      </w:r>
      <w:r w:rsidRPr="0043224F">
        <w:rPr>
          <w:lang w:val="en-PH"/>
        </w:rPr>
        <w:t xml:space="preserve">Section </w:t>
      </w:r>
      <w:r w:rsidR="00FF5C28" w:rsidRPr="0043224F">
        <w:rPr>
          <w:lang w:val="en-PH"/>
        </w:rPr>
        <w:t>2.</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160.</w:t>
      </w:r>
      <w:r w:rsidR="00FF5C28" w:rsidRPr="0043224F">
        <w:rPr>
          <w:lang w:val="en-PH"/>
        </w:rPr>
        <w:t xml:space="preserve"> Prosecution of nuisance not affected by rule</w:t>
      </w:r>
      <w:r w:rsidRPr="0043224F">
        <w:rPr>
          <w:lang w:val="en-PH"/>
        </w:rPr>
        <w:noBreakHyphen/>
      </w:r>
      <w:r w:rsidR="00FF5C28" w:rsidRPr="0043224F">
        <w:rPr>
          <w:lang w:val="en-PH"/>
        </w:rPr>
        <w:t>making power of department.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Nothing contained in Section 44</w:t>
      </w:r>
      <w:r w:rsidR="0043224F" w:rsidRPr="0043224F">
        <w:rPr>
          <w:lang w:val="en-PH"/>
        </w:rPr>
        <w:noBreakHyphen/>
      </w:r>
      <w:r w:rsidRPr="0043224F">
        <w:rPr>
          <w:lang w:val="en-PH"/>
        </w:rPr>
        <w:t>1</w:t>
      </w:r>
      <w:r w:rsidR="0043224F" w:rsidRPr="0043224F">
        <w:rPr>
          <w:lang w:val="en-PH"/>
        </w:rPr>
        <w:noBreakHyphen/>
      </w:r>
      <w:r w:rsidRPr="0043224F">
        <w:rPr>
          <w:lang w:val="en-PH"/>
        </w:rPr>
        <w:t>140 shall in any way abridge or limit the right of any person to maintain or prosecute any proceedings, civil or criminal, against a person maintaining a nuisance.</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10;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10; 1942 Code </w:t>
      </w:r>
      <w:r w:rsidRPr="0043224F">
        <w:rPr>
          <w:lang w:val="en-PH"/>
        </w:rPr>
        <w:t xml:space="preserve">Section </w:t>
      </w:r>
      <w:r w:rsidR="00FF5C28" w:rsidRPr="0043224F">
        <w:rPr>
          <w:lang w:val="en-PH"/>
        </w:rPr>
        <w:t xml:space="preserve">5002; 1932 Code </w:t>
      </w:r>
      <w:r w:rsidRPr="0043224F">
        <w:rPr>
          <w:lang w:val="en-PH"/>
        </w:rPr>
        <w:t xml:space="preserve">Section </w:t>
      </w:r>
      <w:r w:rsidR="00FF5C28" w:rsidRPr="0043224F">
        <w:rPr>
          <w:lang w:val="en-PH"/>
        </w:rPr>
        <w:t xml:space="preserve">5002; Civ. C. '22 </w:t>
      </w:r>
      <w:r w:rsidRPr="0043224F">
        <w:rPr>
          <w:lang w:val="en-PH"/>
        </w:rPr>
        <w:t xml:space="preserve">Section </w:t>
      </w:r>
      <w:r w:rsidR="00FF5C28" w:rsidRPr="0043224F">
        <w:rPr>
          <w:lang w:val="en-PH"/>
        </w:rPr>
        <w:t>2313; 1912 (27) 744; 1926 (34) 1015.</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165.</w:t>
      </w:r>
      <w:r w:rsidR="00FF5C28" w:rsidRPr="0043224F">
        <w:rPr>
          <w:lang w:val="en-PH"/>
        </w:rPr>
        <w:t xml:space="preserve"> Expedited Review Program established; promulgation of regulations; pilot programs; Expedited Review Fund.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(B)(1) Before January 1, 2009, the department shall promulgate regulations necessary to carry out the provisions of this section. The regulations shall include, but are not limited to, definitions of "completeness" for applications submitted, consideration of joint federal</w:t>
      </w:r>
      <w:r w:rsidR="0043224F" w:rsidRPr="0043224F">
        <w:rPr>
          <w:lang w:val="en-PH"/>
        </w:rPr>
        <w:noBreakHyphen/>
      </w:r>
      <w:r w:rsidRPr="0043224F">
        <w:rPr>
          <w:lang w:val="en-PH"/>
        </w:rPr>
        <w:t xml:space="preserve"> state permitting activities, standards for applications submitted that advance environmental protection, and expedited process application review fees.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Regulations promulgated pursuant to this section must not alter public notice requirements for any permits, certifications, or licenses issued by the department.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(E) No later than January 1, 2008, the department shall report to the Board of Health and Environmental Control the department's findings on the implementation of the pilot expedited review program provided for in subsection (C).</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2006 Act No. 307, </w:t>
      </w:r>
      <w:r w:rsidRPr="0043224F">
        <w:rPr>
          <w:lang w:val="en-PH"/>
        </w:rPr>
        <w:t xml:space="preserve">Section </w:t>
      </w:r>
      <w:r w:rsidR="00FF5C28" w:rsidRPr="0043224F">
        <w:rPr>
          <w:lang w:val="en-PH"/>
        </w:rPr>
        <w:t>1, eff May 24, 2006.</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170.</w:t>
      </w:r>
      <w:r w:rsidR="00FF5C28" w:rsidRPr="0043224F">
        <w:rPr>
          <w:lang w:val="en-PH"/>
        </w:rPr>
        <w:t xml:space="preserve"> Department shall supervise local boards of health.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of Health and Environmental Control may direct and supervise the action of the local boards of health in incorporated cities and towns and in all townships in all matters pertaining to such local boards.</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12; 1952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 xml:space="preserve">12; 1942 Code </w:t>
      </w:r>
      <w:r w:rsidRPr="0043224F">
        <w:rPr>
          <w:lang w:val="en-PH"/>
        </w:rPr>
        <w:t xml:space="preserve">Section </w:t>
      </w:r>
      <w:r w:rsidR="00FF5C28" w:rsidRPr="0043224F">
        <w:rPr>
          <w:lang w:val="en-PH"/>
        </w:rPr>
        <w:t xml:space="preserve">5006; 1932 Code </w:t>
      </w:r>
      <w:r w:rsidRPr="0043224F">
        <w:rPr>
          <w:lang w:val="en-PH"/>
        </w:rPr>
        <w:t xml:space="preserve">Section </w:t>
      </w:r>
      <w:r w:rsidR="00FF5C28" w:rsidRPr="0043224F">
        <w:rPr>
          <w:lang w:val="en-PH"/>
        </w:rPr>
        <w:t xml:space="preserve">5015; Civ. C. '22 </w:t>
      </w:r>
      <w:r w:rsidRPr="0043224F">
        <w:rPr>
          <w:lang w:val="en-PH"/>
        </w:rPr>
        <w:t xml:space="preserve">Section </w:t>
      </w:r>
      <w:r w:rsidR="00FF5C28" w:rsidRPr="0043224F">
        <w:rPr>
          <w:lang w:val="en-PH"/>
        </w:rPr>
        <w:t xml:space="preserve">2326; Civ. C. '12 </w:t>
      </w:r>
      <w:r w:rsidRPr="0043224F">
        <w:rPr>
          <w:lang w:val="en-PH"/>
        </w:rPr>
        <w:t xml:space="preserve">Section </w:t>
      </w:r>
      <w:r w:rsidR="00FF5C28" w:rsidRPr="0043224F">
        <w:rPr>
          <w:lang w:val="en-PH"/>
        </w:rPr>
        <w:t xml:space="preserve">1585; Civ. C. '02 </w:t>
      </w:r>
      <w:r w:rsidRPr="0043224F">
        <w:rPr>
          <w:lang w:val="en-PH"/>
        </w:rPr>
        <w:t xml:space="preserve">Section </w:t>
      </w:r>
      <w:r w:rsidR="00FF5C28" w:rsidRPr="0043224F">
        <w:rPr>
          <w:lang w:val="en-PH"/>
        </w:rPr>
        <w:t>1001; 1901 (23) 733.</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180.</w:t>
      </w:r>
      <w:r w:rsidR="00FF5C28" w:rsidRPr="0043224F">
        <w:rPr>
          <w:lang w:val="en-PH"/>
        </w:rPr>
        <w:t xml:space="preserve"> Department may establish charges for health care.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w:t>
      </w:r>
      <w:r w:rsidR="0043224F" w:rsidRPr="0043224F">
        <w:rPr>
          <w:lang w:val="en-PH"/>
        </w:rPr>
        <w:noBreakHyphen/>
      </w:r>
      <w:r w:rsidRPr="0043224F">
        <w:rPr>
          <w:lang w:val="en-PH"/>
        </w:rPr>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18; 1969 (56) 773; 1970 (56) 2410.</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190.</w:t>
      </w:r>
      <w:r w:rsidR="00FF5C28" w:rsidRPr="0043224F">
        <w:rPr>
          <w:lang w:val="en-PH"/>
        </w:rPr>
        <w:t xml:space="preserve"> Department may investigate ability to pay and determine amount of charges; contracts for care and treatment.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 xml:space="preserve">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w:t>
      </w:r>
      <w:r w:rsidRPr="0043224F">
        <w:rPr>
          <w:lang w:val="en-PH"/>
        </w:rPr>
        <w:lastRenderedPageBreak/>
        <w:t>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19; 1969 (56) 773.</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200.</w:t>
      </w:r>
      <w:r w:rsidR="00FF5C28" w:rsidRPr="0043224F">
        <w:rPr>
          <w:lang w:val="en-PH"/>
        </w:rPr>
        <w:t xml:space="preserve"> Department may provide home health services.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20; 1969 (56) 773.</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210.</w:t>
      </w:r>
      <w:r w:rsidR="00FF5C28" w:rsidRPr="0043224F">
        <w:rPr>
          <w:lang w:val="en-PH"/>
        </w:rPr>
        <w:t xml:space="preserve"> Disposition of moneys collected.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All fees and charges collected pursuant to Sections 44</w:t>
      </w:r>
      <w:r w:rsidR="0043224F" w:rsidRPr="0043224F">
        <w:rPr>
          <w:lang w:val="en-PH"/>
        </w:rPr>
        <w:noBreakHyphen/>
      </w:r>
      <w:r w:rsidRPr="0043224F">
        <w:rPr>
          <w:lang w:val="en-PH"/>
        </w:rPr>
        <w:t>1</w:t>
      </w:r>
      <w:r w:rsidR="0043224F" w:rsidRPr="0043224F">
        <w:rPr>
          <w:lang w:val="en-PH"/>
        </w:rPr>
        <w:noBreakHyphen/>
      </w:r>
      <w:r w:rsidRPr="0043224F">
        <w:rPr>
          <w:lang w:val="en-PH"/>
        </w:rPr>
        <w:t>180 to 44</w:t>
      </w:r>
      <w:r w:rsidR="0043224F" w:rsidRPr="0043224F">
        <w:rPr>
          <w:lang w:val="en-PH"/>
        </w:rPr>
        <w:noBreakHyphen/>
      </w:r>
      <w:r w:rsidRPr="0043224F">
        <w:rPr>
          <w:lang w:val="en-PH"/>
        </w:rPr>
        <w:t>1</w:t>
      </w:r>
      <w:r w:rsidR="0043224F" w:rsidRPr="0043224F">
        <w:rPr>
          <w:lang w:val="en-PH"/>
        </w:rPr>
        <w:noBreakHyphen/>
      </w:r>
      <w:r w:rsidRPr="0043224F">
        <w:rPr>
          <w:lang w:val="en-PH"/>
        </w:rPr>
        <w:t>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w:t>
      </w:r>
      <w:r w:rsidR="0043224F" w:rsidRPr="0043224F">
        <w:rPr>
          <w:lang w:val="en-PH"/>
        </w:rPr>
        <w:noBreakHyphen/>
      </w:r>
      <w:r w:rsidRPr="0043224F">
        <w:rPr>
          <w:lang w:val="en-PH"/>
        </w:rPr>
        <w:t>1</w:t>
      </w:r>
      <w:r w:rsidR="0043224F" w:rsidRPr="0043224F">
        <w:rPr>
          <w:lang w:val="en-PH"/>
        </w:rPr>
        <w:noBreakHyphen/>
      </w:r>
      <w:r w:rsidRPr="0043224F">
        <w:rPr>
          <w:lang w:val="en-PH"/>
        </w:rPr>
        <w:t>180 to 44</w:t>
      </w:r>
      <w:r w:rsidR="0043224F" w:rsidRPr="0043224F">
        <w:rPr>
          <w:lang w:val="en-PH"/>
        </w:rPr>
        <w:noBreakHyphen/>
      </w:r>
      <w:r w:rsidRPr="0043224F">
        <w:rPr>
          <w:lang w:val="en-PH"/>
        </w:rPr>
        <w:t>1</w:t>
      </w:r>
      <w:r w:rsidR="0043224F" w:rsidRPr="0043224F">
        <w:rPr>
          <w:lang w:val="en-PH"/>
        </w:rPr>
        <w:noBreakHyphen/>
      </w:r>
      <w:r w:rsidRPr="0043224F">
        <w:rPr>
          <w:lang w:val="en-PH"/>
        </w:rPr>
        <w:t>200.</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1962 Code </w:t>
      </w:r>
      <w:r w:rsidRPr="0043224F">
        <w:rPr>
          <w:lang w:val="en-PH"/>
        </w:rPr>
        <w:t xml:space="preserve">Section </w:t>
      </w:r>
      <w:r w:rsidR="00FF5C28" w:rsidRPr="0043224F">
        <w:rPr>
          <w:lang w:val="en-PH"/>
        </w:rPr>
        <w:t>32</w:t>
      </w:r>
      <w:r w:rsidRPr="0043224F">
        <w:rPr>
          <w:lang w:val="en-PH"/>
        </w:rPr>
        <w:noBreakHyphen/>
      </w:r>
      <w:r w:rsidR="00FF5C28" w:rsidRPr="0043224F">
        <w:rPr>
          <w:lang w:val="en-PH"/>
        </w:rPr>
        <w:t>21; 1969 (56) 773; 1970 (56) 2410.</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215.</w:t>
      </w:r>
      <w:r w:rsidR="00FF5C28" w:rsidRPr="0043224F">
        <w:rPr>
          <w:lang w:val="en-PH"/>
        </w:rPr>
        <w:t xml:space="preserve"> Retaining certain funds.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Notwithstanding Section 13</w:t>
      </w:r>
      <w:r w:rsidR="0043224F" w:rsidRPr="0043224F">
        <w:rPr>
          <w:lang w:val="en-PH"/>
        </w:rPr>
        <w:noBreakHyphen/>
      </w:r>
      <w:r w:rsidRPr="0043224F">
        <w:rPr>
          <w:lang w:val="en-PH"/>
        </w:rPr>
        <w:t>7</w:t>
      </w:r>
      <w:r w:rsidR="0043224F" w:rsidRPr="0043224F">
        <w:rPr>
          <w:lang w:val="en-PH"/>
        </w:rPr>
        <w:noBreakHyphen/>
      </w:r>
      <w:r w:rsidRPr="0043224F">
        <w:rPr>
          <w:lang w:val="en-PH"/>
        </w:rPr>
        <w:t>85, the Department of Health and Environmental Control may retain all funds generated in excess of those funds remitted to the general fund in fiscal year 2000</w:t>
      </w:r>
      <w:r w:rsidR="0043224F" w:rsidRPr="0043224F">
        <w:rPr>
          <w:lang w:val="en-PH"/>
        </w:rPr>
        <w:noBreakHyphen/>
      </w:r>
      <w:r w:rsidRPr="0043224F">
        <w:rPr>
          <w:lang w:val="en-PH"/>
        </w:rPr>
        <w:t>2001 from fees listed in Regulation R61</w:t>
      </w:r>
      <w:r w:rsidR="0043224F" w:rsidRPr="0043224F">
        <w:rPr>
          <w:lang w:val="en-PH"/>
        </w:rPr>
        <w:noBreakHyphen/>
      </w:r>
      <w:r w:rsidRPr="0043224F">
        <w:rPr>
          <w:lang w:val="en-PH"/>
        </w:rPr>
        <w:t>64 Title B.</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2007 Act No. 49, </w:t>
      </w:r>
      <w:r w:rsidRPr="0043224F">
        <w:rPr>
          <w:lang w:val="en-PH"/>
        </w:rPr>
        <w:t xml:space="preserve">Section </w:t>
      </w:r>
      <w:r w:rsidR="00FF5C28" w:rsidRPr="0043224F">
        <w:rPr>
          <w:lang w:val="en-PH"/>
        </w:rPr>
        <w:t xml:space="preserve">4, eff June 5, 2007; Reenacted by 2008 Act No. 353, </w:t>
      </w:r>
      <w:r w:rsidRPr="0043224F">
        <w:rPr>
          <w:lang w:val="en-PH"/>
        </w:rPr>
        <w:t xml:space="preserve">Section </w:t>
      </w:r>
      <w:r w:rsidR="00FF5C28" w:rsidRPr="0043224F">
        <w:rPr>
          <w:lang w:val="en-PH"/>
        </w:rPr>
        <w:t>2, Pt 5.A.1, eff July 1, 2008.</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220.</w:t>
      </w:r>
      <w:r w:rsidR="00FF5C28" w:rsidRPr="0043224F">
        <w:rPr>
          <w:lang w:val="en-PH"/>
        </w:rPr>
        <w:t xml:space="preserve"> Skilled and intermediate care nursing facilities licensed by department shall furnish itemized statements of charges for services.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All skilled and intermediate care nursing facilities licensed by the Department of Health and Environmental Control shall be required to furnish an item</w:t>
      </w:r>
      <w:r w:rsidR="0043224F" w:rsidRPr="0043224F">
        <w:rPr>
          <w:lang w:val="en-PH"/>
        </w:rPr>
        <w:noBreakHyphen/>
      </w:r>
      <w:r w:rsidRPr="0043224F">
        <w:rPr>
          <w:lang w:val="en-PH"/>
        </w:rPr>
        <w:t>by</w:t>
      </w:r>
      <w:r w:rsidR="0043224F" w:rsidRPr="0043224F">
        <w:rPr>
          <w:lang w:val="en-PH"/>
        </w:rPr>
        <w:noBreakHyphen/>
      </w:r>
      <w:r w:rsidRPr="0043224F">
        <w:rPr>
          <w:lang w:val="en-PH"/>
        </w:rPr>
        <w:t>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1975 (59) 279.</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230.</w:t>
      </w:r>
      <w:r w:rsidR="00FF5C28" w:rsidRPr="0043224F">
        <w:rPr>
          <w:lang w:val="en-PH"/>
        </w:rPr>
        <w:t xml:space="preserve"> Consideration to be given to benefits available to individuals to meet costs of medical or health services.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1977 Act No. 115.</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260.</w:t>
      </w:r>
      <w:r w:rsidR="00FF5C28" w:rsidRPr="0043224F">
        <w:rPr>
          <w:lang w:val="en-PH"/>
        </w:rPr>
        <w:t xml:space="preserve"> Early periodic screening, diagnosis, and treatment screening; referral for assistive technology evaluation; definitions.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w:t>
      </w:r>
      <w:r w:rsidRPr="0043224F">
        <w:rPr>
          <w:lang w:val="en-PH"/>
        </w:rPr>
        <w:lastRenderedPageBreak/>
        <w:t>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1997 Act No. 78, </w:t>
      </w:r>
      <w:r w:rsidRPr="0043224F">
        <w:rPr>
          <w:lang w:val="en-PH"/>
        </w:rPr>
        <w:t xml:space="preserve">Section </w:t>
      </w:r>
      <w:r w:rsidR="00FF5C28" w:rsidRPr="0043224F">
        <w:rPr>
          <w:lang w:val="en-PH"/>
        </w:rPr>
        <w:t>1.</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280.</w:t>
      </w:r>
      <w:r w:rsidR="00FF5C28" w:rsidRPr="0043224F">
        <w:rPr>
          <w:lang w:val="en-PH"/>
        </w:rPr>
        <w:t xml:space="preserve"> Coordination with First Steps to School Readiness initiative.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Board and Department of Health and Environmental Control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C28" w:rsidRPr="0043224F">
        <w:rPr>
          <w:lang w:val="en-PH"/>
        </w:rPr>
        <w:t xml:space="preserve">: 1999 Act No. 99, </w:t>
      </w:r>
      <w:r w:rsidRPr="0043224F">
        <w:rPr>
          <w:lang w:val="en-PH"/>
        </w:rPr>
        <w:t xml:space="preserve">Section </w:t>
      </w:r>
      <w:r w:rsidR="00FF5C28" w:rsidRPr="0043224F">
        <w:rPr>
          <w:lang w:val="en-PH"/>
        </w:rPr>
        <w:t>6.</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Editor's Note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2016 Act No. 284, </w:t>
      </w:r>
      <w:r w:rsidR="0043224F" w:rsidRPr="0043224F">
        <w:rPr>
          <w:lang w:val="en-PH"/>
        </w:rPr>
        <w:t xml:space="preserve">Section </w:t>
      </w:r>
      <w:r w:rsidRPr="0043224F">
        <w:rPr>
          <w:lang w:val="en-PH"/>
        </w:rPr>
        <w:t>117.128, provides as follows: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"117.128. (GP: First Steps Reauthorization) Act 99 of 1999, the South Carolina First Steps to School Readiness Act, as amended by Act 287 of 2014 is reauthorized for the duration of Fiscal Year 2016</w:t>
      </w:r>
      <w:r w:rsidR="0043224F" w:rsidRPr="0043224F">
        <w:rPr>
          <w:lang w:val="en-PH"/>
        </w:rPr>
        <w:noBreakHyphen/>
      </w:r>
      <w:r w:rsidRPr="0043224F">
        <w:rPr>
          <w:lang w:val="en-PH"/>
        </w:rPr>
        <w:t>17."</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2017 Act No. 97, </w:t>
      </w:r>
      <w:r w:rsidR="0043224F" w:rsidRPr="0043224F">
        <w:rPr>
          <w:lang w:val="en-PH"/>
        </w:rPr>
        <w:t xml:space="preserve">Section </w:t>
      </w:r>
      <w:r w:rsidRPr="0043224F">
        <w:rPr>
          <w:lang w:val="en-PH"/>
        </w:rPr>
        <w:t>117.119, provides: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"117.119. (GP: First Steps Reauthorization) Act 99 of 1999, the South Carolina First Steps to School Readiness Act, as amended by Act 287 of 2014 is reauthorized for the duration of Fiscal Year 2017</w:t>
      </w:r>
      <w:r w:rsidR="0043224F" w:rsidRPr="0043224F">
        <w:rPr>
          <w:lang w:val="en-PH"/>
        </w:rPr>
        <w:noBreakHyphen/>
      </w:r>
      <w:r w:rsidRPr="0043224F">
        <w:rPr>
          <w:lang w:val="en-PH"/>
        </w:rPr>
        <w:t>18."</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 xml:space="preserve">2018 Act No. 152, </w:t>
      </w:r>
      <w:r w:rsidR="0043224F" w:rsidRPr="0043224F">
        <w:rPr>
          <w:lang w:val="en-PH"/>
        </w:rPr>
        <w:t xml:space="preserve">Section </w:t>
      </w:r>
      <w:r w:rsidRPr="0043224F">
        <w:rPr>
          <w:lang w:val="en-PH"/>
        </w:rPr>
        <w:t>8, provides as follows:</w:t>
      </w:r>
    </w:p>
    <w:p w:rsidR="0043224F"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24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290.</w:t>
      </w:r>
      <w:r w:rsidR="00FF5C28" w:rsidRPr="0043224F">
        <w:rPr>
          <w:lang w:val="en-PH"/>
        </w:rPr>
        <w:t xml:space="preserve"> Supplier of effluent for irrigation as public utility.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2007 Act No. 106, </w:t>
      </w:r>
      <w:r w:rsidRPr="0043224F">
        <w:rPr>
          <w:lang w:val="en-PH"/>
        </w:rPr>
        <w:t xml:space="preserve">Section </w:t>
      </w:r>
      <w:r w:rsidR="00FF5C28" w:rsidRPr="0043224F">
        <w:rPr>
          <w:lang w:val="en-PH"/>
        </w:rPr>
        <w:t>2, eff January 1, 2008.</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300.</w:t>
      </w:r>
      <w:r w:rsidR="00FF5C28" w:rsidRPr="0043224F">
        <w:rPr>
          <w:lang w:val="en-PH"/>
        </w:rPr>
        <w:t xml:space="preserve"> Exemption from enforcement of regulation that would prohibit churches and charitable organizations from serving food to public.</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The department shall not use any funds appropriated or authorized to the department to enforce Regulation 61</w:t>
      </w:r>
      <w:r w:rsidR="0043224F" w:rsidRPr="0043224F">
        <w:rPr>
          <w:lang w:val="en-PH"/>
        </w:rPr>
        <w:noBreakHyphen/>
      </w:r>
      <w:r w:rsidRPr="0043224F">
        <w:rPr>
          <w:lang w:val="en-PH"/>
        </w:rPr>
        <w:t>25 to the extent that its enforcement would prohibit a church or charitable organization from preparing and serving food to the public on their own premises at not more than one function a month or not more than twelve functions a year.</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C28" w:rsidRPr="0043224F">
        <w:rPr>
          <w:lang w:val="en-PH"/>
        </w:rPr>
        <w:t xml:space="preserve">: 2008 Act No. 353, </w:t>
      </w:r>
      <w:r w:rsidRPr="0043224F">
        <w:rPr>
          <w:lang w:val="en-PH"/>
        </w:rPr>
        <w:t xml:space="preserve">Section </w:t>
      </w:r>
      <w:r w:rsidR="00FF5C28" w:rsidRPr="0043224F">
        <w:rPr>
          <w:lang w:val="en-PH"/>
        </w:rPr>
        <w:t>2, Pt 5C, eff July 1, 2009.</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310.</w:t>
      </w:r>
      <w:r w:rsidR="00FF5C28" w:rsidRPr="0043224F">
        <w:rPr>
          <w:lang w:val="en-PH"/>
        </w:rPr>
        <w:t xml:space="preserve"> Maternal Morbidity and Mortality Review Committee.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(B) The State Registrar shall provide the following necessary data from death certificates of women who died within a year of pregnancy to the department staff for review to assist in identifying maternal death information: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name;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date and time of death;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state and county of residence;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date of birth;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(5) marital status;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(6) citizenship status;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(7) United States armed forces veteran status;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(8) educational background;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(9) race and ethnicity;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(10) date and time of injury;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(11) place of injury;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(12) location where injury occurred;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(13) place of death (facility name and/or address);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(14) manner of death;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(15) whether an autopsy was performed and findings available as to the cause of death;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(16) whether tobacco contributed to death;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(17) primary and contributing causes of death.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medical record number;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date of delivery;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location of event;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name of mother;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(5) mother's date of birth;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(6) mother's race and ethnicity;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(7) mother's pregnancy history;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(8) mother's height and weight;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(9) date of last normal menstrual period;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(10) date of first prenatal visit;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(11) number of prenatal visits;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(12) plurality;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(13) use of WIC during pregnancy;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(14) delivery payment method;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(15) cigarette smoking before and during pregnancy;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(16) risk factors during pregnancy;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(17) infections present or treated during pregnancy;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(18) onset of labor;</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(19) obstetric procedures;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(20) characteristics of labor and delivery;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(21) maternal morbidity.</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(E) The department, or its representatives, on behalf of the committee, shall:</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extract necessary data elements from death certificates and birth certificates or fetal death reports, as applicable, and provide de</w:t>
      </w:r>
      <w:r w:rsidR="0043224F" w:rsidRPr="0043224F">
        <w:rPr>
          <w:lang w:val="en-PH"/>
        </w:rPr>
        <w:noBreakHyphen/>
      </w:r>
      <w:r w:rsidRPr="0043224F">
        <w:rPr>
          <w:lang w:val="en-PH"/>
        </w:rPr>
        <w:t>identified information to the committee for its review and consideration;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review and abstract medical records and other relevant data;</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contact family members and other affected or involved persons to collect additional data.</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(F) The committee shall:</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(1) review information and records provided by the department;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determine whether maternal death cases reviewed are pregnancy related, as defined as a death within one year of the pregnancy with a direct or indirect causation related to the pregnancy or postpartum period;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consult with relevant experts to evaluate the records and data;</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(4) make determinations regarding the preventability of maternal deaths;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(5) develop recommendations for the prevention of maternal deaths; and</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(6) disseminate findings and recommendations pursuant to subsection (J).</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(G)(1) Health care providers and pharmacies licensed pursuant to Title 40 shall provide reasonable access to the department and its representatives, on behalf of the committee, to all relevant medical records associated with a case under review by the committee.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A health care provider, health care facility, or pharmacy providing access to medical records pursuant to this subsection are not liable for civil damages or subject to criminal or disciplinary action for good faith efforts in providing the records.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(3) Coroners and law enforcement shall provide reasonable access to the department and its representatives, on behalf of the committee, to all relevant records associated with a case under review by the committee.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All information, records of interviews, written reports, statements, notes, memoranda, or other data obtained by the department, the committee, and other persons, agencies, or organizations authorized by the department pursuant to this section are confidential.</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r>
      <w:r w:rsidRPr="0043224F">
        <w:rPr>
          <w:lang w:val="en-PH"/>
        </w:rPr>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(K) Members shall serve without compensation, and are ineligible for the usual mileage, subsistence, and per diem allowed by law for members of state boards, committees, and commissions.</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(L) The department shall apply for and use any available federal or private monies to help fund the costs associated with implementing the provisions of this section.</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C28" w:rsidRPr="0043224F">
        <w:rPr>
          <w:lang w:val="en-PH"/>
        </w:rPr>
        <w:t xml:space="preserve">: 2016 Act No. 142 (H.3251), </w:t>
      </w:r>
      <w:r w:rsidRPr="0043224F">
        <w:rPr>
          <w:lang w:val="en-PH"/>
        </w:rPr>
        <w:t xml:space="preserve">Section </w:t>
      </w:r>
      <w:r w:rsidR="00FF5C28" w:rsidRPr="0043224F">
        <w:rPr>
          <w:lang w:val="en-PH"/>
        </w:rPr>
        <w:t xml:space="preserve">2, eff March 14, 2016; 2019 Act No. 42 (S.21), </w:t>
      </w:r>
      <w:r w:rsidRPr="0043224F">
        <w:rPr>
          <w:lang w:val="en-PH"/>
        </w:rPr>
        <w:t xml:space="preserve">Section </w:t>
      </w:r>
      <w:r w:rsidR="00FF5C28" w:rsidRPr="0043224F">
        <w:rPr>
          <w:lang w:val="en-PH"/>
        </w:rPr>
        <w:t>3, eff May 16, 2019.</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Effect of Amendment</w:t>
      </w:r>
    </w:p>
    <w:p w:rsidR="0043224F" w:rsidRP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24F">
        <w:rPr>
          <w:lang w:val="en-PH"/>
        </w:rPr>
        <w:t xml:space="preserve">2019 Act No. 42, </w:t>
      </w:r>
      <w:r w:rsidR="0043224F" w:rsidRPr="0043224F">
        <w:rPr>
          <w:lang w:val="en-PH"/>
        </w:rPr>
        <w:t xml:space="preserve">Section </w:t>
      </w:r>
      <w:r w:rsidRPr="0043224F">
        <w:rPr>
          <w:lang w:val="en-PH"/>
        </w:rPr>
        <w:t>3, rewrote the section, changing the operation of the committee by assigning certain responsibilities to the staff of the Department of Health and Environmental Control and providing funding contingencies.</w:t>
      </w:r>
    </w:p>
    <w:p w:rsidR="0043224F"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b/>
          <w:lang w:val="en-PH"/>
        </w:rPr>
        <w:t xml:space="preserve">SECTION </w:t>
      </w:r>
      <w:r w:rsidR="00FF5C28" w:rsidRPr="0043224F">
        <w:rPr>
          <w:b/>
          <w:lang w:val="en-PH"/>
        </w:rPr>
        <w:t>44</w:t>
      </w:r>
      <w:r w:rsidRPr="0043224F">
        <w:rPr>
          <w:b/>
          <w:lang w:val="en-PH"/>
        </w:rPr>
        <w:noBreakHyphen/>
      </w:r>
      <w:r w:rsidR="00FF5C28" w:rsidRPr="0043224F">
        <w:rPr>
          <w:b/>
          <w:lang w:val="en-PH"/>
        </w:rPr>
        <w:t>1</w:t>
      </w:r>
      <w:r w:rsidRPr="0043224F">
        <w:rPr>
          <w:b/>
          <w:lang w:val="en-PH"/>
        </w:rPr>
        <w:noBreakHyphen/>
      </w:r>
      <w:r w:rsidR="00FF5C28" w:rsidRPr="0043224F">
        <w:rPr>
          <w:b/>
          <w:lang w:val="en-PH"/>
        </w:rPr>
        <w:t>315.</w:t>
      </w:r>
      <w:r w:rsidR="00FF5C28" w:rsidRPr="0043224F">
        <w:rPr>
          <w:lang w:val="en-PH"/>
        </w:rPr>
        <w:t xml:space="preserve"> Environmental permits and permittees; boundary clarification.</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0043224F" w:rsidRPr="0043224F">
        <w:rPr>
          <w:lang w:val="en-PH"/>
        </w:rPr>
        <w:noBreakHyphen/>
      </w:r>
      <w:r w:rsidRPr="0043224F">
        <w:rPr>
          <w:lang w:val="en-PH"/>
        </w:rPr>
        <w:t>1</w:t>
      </w:r>
      <w:r w:rsidR="0043224F" w:rsidRPr="0043224F">
        <w:rPr>
          <w:lang w:val="en-PH"/>
        </w:rPr>
        <w:noBreakHyphen/>
      </w:r>
      <w:r w:rsidRPr="0043224F">
        <w:rPr>
          <w:lang w:val="en-PH"/>
        </w:rPr>
        <w:t>10, effective January 1, 2017.</w:t>
      </w:r>
    </w:p>
    <w:p w:rsidR="0043224F" w:rsidRDefault="00FF5C28"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24F">
        <w:rPr>
          <w:lang w:val="en-PH"/>
        </w:rPr>
        <w:tab/>
        <w:t xml:space="preserve">(B) 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w:t>
      </w:r>
      <w:r w:rsidRPr="0043224F">
        <w:rPr>
          <w:lang w:val="en-PH"/>
        </w:rPr>
        <w:lastRenderedPageBreak/>
        <w:t>require such an extension, and the extension of time would pose no threat to public health or the environment.</w:t>
      </w: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C28" w:rsidRPr="0043224F">
        <w:rPr>
          <w:lang w:val="en-PH"/>
        </w:rPr>
        <w:t xml:space="preserve">: 2016 Act No. 270 (S.667), </w:t>
      </w:r>
      <w:r w:rsidRPr="0043224F">
        <w:rPr>
          <w:lang w:val="en-PH"/>
        </w:rPr>
        <w:t xml:space="preserve">Section </w:t>
      </w:r>
      <w:r w:rsidR="00FF5C28" w:rsidRPr="0043224F">
        <w:rPr>
          <w:lang w:val="en-PH"/>
        </w:rPr>
        <w:t>18, eff January 1, 2017.</w:t>
      </w:r>
    </w:p>
    <w:p w:rsidR="007250AB" w:rsidRPr="0043224F" w:rsidRDefault="0043224F" w:rsidP="0043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3224F" w:rsidSect="004322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24F" w:rsidRDefault="0043224F" w:rsidP="0043224F">
      <w:r>
        <w:separator/>
      </w:r>
    </w:p>
  </w:endnote>
  <w:endnote w:type="continuationSeparator" w:id="0">
    <w:p w:rsidR="0043224F" w:rsidRDefault="0043224F" w:rsidP="0043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4F" w:rsidRPr="0043224F" w:rsidRDefault="0043224F" w:rsidP="00432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4F" w:rsidRPr="0043224F" w:rsidRDefault="0043224F" w:rsidP="00432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4F" w:rsidRPr="0043224F" w:rsidRDefault="0043224F" w:rsidP="00432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24F" w:rsidRDefault="0043224F" w:rsidP="0043224F">
      <w:r>
        <w:separator/>
      </w:r>
    </w:p>
  </w:footnote>
  <w:footnote w:type="continuationSeparator" w:id="0">
    <w:p w:rsidR="0043224F" w:rsidRDefault="0043224F" w:rsidP="0043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4F" w:rsidRPr="0043224F" w:rsidRDefault="0043224F" w:rsidP="00432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4F" w:rsidRPr="0043224F" w:rsidRDefault="0043224F" w:rsidP="00432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4F" w:rsidRPr="0043224F" w:rsidRDefault="0043224F" w:rsidP="00432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28"/>
    <w:rsid w:val="00376645"/>
    <w:rsid w:val="00401979"/>
    <w:rsid w:val="0043224F"/>
    <w:rsid w:val="004F020F"/>
    <w:rsid w:val="00604E7C"/>
    <w:rsid w:val="006803EC"/>
    <w:rsid w:val="006C1A75"/>
    <w:rsid w:val="00B22B47"/>
    <w:rsid w:val="00B603E3"/>
    <w:rsid w:val="00FC1FAB"/>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70865-EB52-4CA5-9B1D-9F31419B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5C28"/>
    <w:rPr>
      <w:rFonts w:ascii="Courier New" w:eastAsiaTheme="minorEastAsia" w:hAnsi="Courier New" w:cs="Courier New"/>
      <w:sz w:val="20"/>
      <w:szCs w:val="20"/>
    </w:rPr>
  </w:style>
  <w:style w:type="paragraph" w:styleId="Header">
    <w:name w:val="header"/>
    <w:basedOn w:val="Normal"/>
    <w:link w:val="HeaderChar"/>
    <w:uiPriority w:val="99"/>
    <w:unhideWhenUsed/>
    <w:rsid w:val="0043224F"/>
    <w:pPr>
      <w:tabs>
        <w:tab w:val="center" w:pos="4680"/>
        <w:tab w:val="right" w:pos="9360"/>
      </w:tabs>
    </w:pPr>
  </w:style>
  <w:style w:type="character" w:customStyle="1" w:styleId="HeaderChar">
    <w:name w:val="Header Char"/>
    <w:basedOn w:val="DefaultParagraphFont"/>
    <w:link w:val="Header"/>
    <w:uiPriority w:val="99"/>
    <w:rsid w:val="0043224F"/>
    <w:rPr>
      <w:rFonts w:cs="Times New Roman"/>
    </w:rPr>
  </w:style>
  <w:style w:type="paragraph" w:styleId="Footer">
    <w:name w:val="footer"/>
    <w:basedOn w:val="Normal"/>
    <w:link w:val="FooterChar"/>
    <w:uiPriority w:val="99"/>
    <w:unhideWhenUsed/>
    <w:rsid w:val="0043224F"/>
    <w:pPr>
      <w:tabs>
        <w:tab w:val="center" w:pos="4680"/>
        <w:tab w:val="right" w:pos="9360"/>
      </w:tabs>
    </w:pPr>
  </w:style>
  <w:style w:type="character" w:customStyle="1" w:styleId="FooterChar">
    <w:name w:val="Footer Char"/>
    <w:basedOn w:val="DefaultParagraphFont"/>
    <w:link w:val="Footer"/>
    <w:uiPriority w:val="99"/>
    <w:rsid w:val="004322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10852</Words>
  <Characters>61861</Characters>
  <Application>Microsoft Office Word</Application>
  <DocSecurity>0</DocSecurity>
  <Lines>515</Lines>
  <Paragraphs>145</Paragraphs>
  <ScaleCrop>false</ScaleCrop>
  <Company>Legislative Services Agency</Company>
  <LinksUpToDate>false</LinksUpToDate>
  <CharactersWithSpaces>72568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2022-09-23T17:33:00Z</dcterms:created>
  <dcterms:modified xsi:type="dcterms:W3CDTF">2022-09-23T17:33:00Z</dcterms:modified>
</cp:coreProperties>
</file>