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4913">
        <w:rPr>
          <w:lang w:val="en-PH"/>
        </w:rPr>
        <w:t>CHAPTER 19</w:t>
      </w:r>
    </w:p>
    <w:p w:rsidR="00614913" w:rsidRP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4913">
        <w:rPr>
          <w:lang w:val="en-PH"/>
        </w:rPr>
        <w:t>Poultry Products Inspection Law</w:t>
      </w:r>
      <w:bookmarkStart w:id="0" w:name="_GoBack"/>
      <w:bookmarkEnd w:id="0"/>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10.</w:t>
      </w:r>
      <w:r w:rsidR="002061A8" w:rsidRPr="00614913">
        <w:rPr>
          <w:lang w:val="en-PH"/>
        </w:rPr>
        <w:t xml:space="preserve"> Short title; administration of chapter.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This chapter may be cited as the South Carolina Poultry Products Inspection Act of 1969 and must be administered by the State Livestock</w:t>
      </w:r>
      <w:r w:rsidR="00614913" w:rsidRPr="00614913">
        <w:rPr>
          <w:lang w:val="en-PH"/>
        </w:rPr>
        <w:noBreakHyphen/>
      </w:r>
      <w:r w:rsidRPr="00614913">
        <w:rPr>
          <w:lang w:val="en-PH"/>
        </w:rPr>
        <w:t>Poultry Health Commission in accordance with this chapter and Chapter 4 of this title.</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 xml:space="preserve">631; 1969 (56) 425; 1994 Act No. 362, </w:t>
      </w:r>
      <w:r w:rsidRPr="00614913">
        <w:rPr>
          <w:lang w:val="en-PH"/>
        </w:rPr>
        <w:t xml:space="preserve">Section </w:t>
      </w:r>
      <w:r w:rsidR="002061A8" w:rsidRPr="00614913">
        <w:rPr>
          <w:lang w:val="en-PH"/>
        </w:rPr>
        <w:t>27, eff May 3, 1994.</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20.</w:t>
      </w:r>
      <w:r w:rsidR="002061A8" w:rsidRPr="00614913">
        <w:rPr>
          <w:lang w:val="en-PH"/>
        </w:rPr>
        <w:t xml:space="preserve"> Definitions.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For purposes of this chapter, the following terms shall have the meanings stated below:</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(a) "Commission" means the State Livestock</w:t>
      </w:r>
      <w:r w:rsidR="00614913" w:rsidRPr="00614913">
        <w:rPr>
          <w:lang w:val="en-PH"/>
        </w:rPr>
        <w:noBreakHyphen/>
      </w:r>
      <w:r w:rsidRPr="00614913">
        <w:rPr>
          <w:lang w:val="en-PH"/>
        </w:rPr>
        <w:t>Poultry Health Commission.</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(b) "Director" means the Director of State Livestock</w:t>
      </w:r>
      <w:r w:rsidR="00614913" w:rsidRPr="00614913">
        <w:rPr>
          <w:lang w:val="en-PH"/>
        </w:rPr>
        <w:noBreakHyphen/>
      </w:r>
      <w:r w:rsidRPr="00614913">
        <w:rPr>
          <w:lang w:val="en-PH"/>
        </w:rPr>
        <w:t>Poultry Health Commission or his delegate.</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(c) "Poultry products broker" means any person engaged in the business of buying or selling poultry products on commission or otherwise negotiating purchases or sales of such articles other than for his own account or as an employee of another person.</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(d) "Renderer" means any person engaged in the business of rendering carcasses, or parts or products of the carcasses, of poultry, except rendering conducted under inspection or exemption under this chapter.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(e) "Animal food manufacturer" means any person engaged in the business of manufacturing or processing animal food derived wholly or in part from carcasses, or parts or products of the carcasses, of poultry.</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(f) "Poultry" means any domesticated bird, whether live or dead.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(g) "Poultry product"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such products are not adulterated and that such products are not represented as poultry products.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(h) "Capable of use as human food" shall apply to any carcass, or part or product of a carcass, of any poultry, unless it is denatured or otherwise identified as required by regulations prescribed by the board to deter its use as human food, or it is naturally inedible by humans.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(i) "Processed" means slaughtered, canned, salted, stuffed, rendered, boned, cut up or otherwise manufactured or processed.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(j) "Adulterated" shall apply to any poultry product under one or more of the following circumstances: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r>
      <w:r w:rsidRPr="00614913">
        <w:rPr>
          <w:lang w:val="en-PH"/>
        </w:rPr>
        <w:tab/>
        <w:t>(B) If it is, in whole or in part, a raw agricultural commodity and such commodity bears or contains a pesticide chemical which is unsafe within the meaning of section 408 of the Federal Food, Drug and Cosmetic Act;</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r>
      <w:r w:rsidRPr="00614913">
        <w:rPr>
          <w:lang w:val="en-PH"/>
        </w:rPr>
        <w:tab/>
        <w:t>(C) If it bears or contains any food additive which is unsafe within the meaning of section 409 of the Federal Food, Drug and Cosmetic Act;</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r>
      <w:r w:rsidRPr="00614913">
        <w:rPr>
          <w:lang w:val="en-PH"/>
        </w:rPr>
        <w:tab/>
        <w:t xml:space="preserve">(D) If it bears or contains any color additive which is unsafe within the meaning of section 706 of the Federal Food, Drug and Cosmetic Act; provided, that an article which is not otherwise deemed adulterated under clause (B), (C) or (D) shall nevertheless be deemed adulterated if use of the pesticide </w:t>
      </w:r>
      <w:r w:rsidRPr="00614913">
        <w:rPr>
          <w:lang w:val="en-PH"/>
        </w:rPr>
        <w:lastRenderedPageBreak/>
        <w:t>chemical, food additive or color additive in or on such article is prohibited by regulations of the board in official establishments;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(3) If it consists in whole or in part of any filthy, putrid or decomposed substance or is for any other reason unsound, unhealthful, unwholesome or otherwise unfit for human food;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(4) If it has been prepared, packed or held under insanitary conditions whereby it may have become contaminated with filth or whereby it may have been rendered injurious to health;</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(5) If it is, in whole or in part, the product of any poultry which has died otherwise than by slaughter;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(6) If its container is composed, in whole or in part, of any poisonous or deleterious substance which may render the contents injurious to health;</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(7) If it has been intentionally subjected to radiation, unless the use of the radiation was in conformity with a regulation or exemption in effect pursuant to section 409 of the Federal Food, Drug and Cosmetic Act; or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(k) "Misbranded" shall apply to any poultry product under one or more of the following circumstances: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(1) If its labeling is false or misleading in any particular;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(2) If it is offered for sale under the name of another food;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(3) If it is an imitation of another food, unless its label bears, in type of uniform size and prominence, the word "imitation" and, immediately thereafter, the name of the food imitated;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(4) If its container is so made, formed or filled as to be misleading;</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or other containers may be established, by regulations prescribed by the board;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 xml:space="preserve">(6) If any word, statement or other information required by or under authority of this chapter to appear on the label or other labeling is not prominently placed thereon with such </w:t>
      </w:r>
      <w:r w:rsidRPr="00614913">
        <w:rPr>
          <w:lang w:val="en-PH"/>
        </w:rPr>
        <w:lastRenderedPageBreak/>
        <w:t>conspicuousness and in such terms as to render it likely to be read and understood by the ordinary individual under customary conditions of purchase and use;</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(7) If it purports to be or is represented as a food for which a definition and standard of identity or composition has been prescribed by regulations to the board under Section 47</w:t>
      </w:r>
      <w:r w:rsidR="00614913" w:rsidRPr="00614913">
        <w:rPr>
          <w:lang w:val="en-PH"/>
        </w:rPr>
        <w:noBreakHyphen/>
      </w:r>
      <w:r w:rsidRPr="00614913">
        <w:rPr>
          <w:lang w:val="en-PH"/>
        </w:rPr>
        <w:t>19</w:t>
      </w:r>
      <w:r w:rsidR="00614913" w:rsidRPr="00614913">
        <w:rPr>
          <w:lang w:val="en-PH"/>
        </w:rPr>
        <w:noBreakHyphen/>
      </w:r>
      <w:r w:rsidRPr="00614913">
        <w:rPr>
          <w:lang w:val="en-PH"/>
        </w:rPr>
        <w:t>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(8) If it purports to be or is represented as a food for which a standard or standards of fill of container have been prescribed by regulations of the board under Section 47</w:t>
      </w:r>
      <w:r w:rsidR="00614913" w:rsidRPr="00614913">
        <w:rPr>
          <w:lang w:val="en-PH"/>
        </w:rPr>
        <w:noBreakHyphen/>
      </w:r>
      <w:r w:rsidRPr="00614913">
        <w:rPr>
          <w:lang w:val="en-PH"/>
        </w:rPr>
        <w:t>19</w:t>
      </w:r>
      <w:r w:rsidR="00614913" w:rsidRPr="00614913">
        <w:rPr>
          <w:lang w:val="en-PH"/>
        </w:rPr>
        <w:noBreakHyphen/>
      </w:r>
      <w:r w:rsidRPr="00614913">
        <w:rPr>
          <w:lang w:val="en-PH"/>
        </w:rPr>
        <w:t>60, and it falls below the standard of fill of container applicable thereto, unless its label bears, in such manner and form as such regulations specify, a statement that it falls below such standard;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subparagraph (9) is impracticable or results in deception or unfair competition, exemptions shall be established by regulations promulgated by the board;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(10) If it purports to be or is represented for special dietary uses, unless its label bears such information concerning its vitamin, mineral and other dietary properties as the director, after consultation with the Secretary of Agriculture of the United States, determines to be, and by regulations prescribes as, necessary in order fully to inform purchasers as to its value for such uses;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(12) If it fails to bear on its containers, and in the case of nonconsumer</w:t>
      </w:r>
      <w:r w:rsidR="00614913" w:rsidRPr="00614913">
        <w:rPr>
          <w:lang w:val="en-PH"/>
        </w:rPr>
        <w:noBreakHyphen/>
      </w:r>
      <w:r w:rsidRPr="00614913">
        <w:rPr>
          <w:lang w:val="en-PH"/>
        </w:rPr>
        <w:t>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informed of the manner of handling required to maintain the article in a wholesome condition.</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(l) "Label" means a display of written, printed or graphic matter upon any article or the immediate container (not including package liners) of any article.</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(m) "Labeling" means all labels and other written, printed or graphic matter (1) upon any article or any of its containers or wrappers, or (2) accompanying such article.</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(n) "Federal Poultry Products Inspection Act" means the act so entitled approved August 28, 1957 (71 Stat. 441), as amended by the Wholesome Poultry Products Act (82 Stat. 791).</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(o) "Federal Food, Drug and Cosmetic Act" means the act so entitled, approved June 25, 1938 (52 Stat. 1040), and acts amendatory thereof or supplementary thereto.</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(p) "Pesticide chemical," "food additive," "color additive" and "raw agricultural commodity" shall have the same meanings for purposes of this chapter as under the Federal Food, Drug and Cosmetic Act.</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(q) "Official mark" means the official inspection legend or any other symbol prescribed by regulation of the board to identify the status of any article or poultry under this chapter.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(r) "Official inspection legend" means any symbol prescribed by regulation of the board showing that an article was inspected for wholesomeness in accordance with this chapter.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(s) "Official certificate" means any certificate prescribed by regulation of the board for issuance by an inspector or other person performing official functions under this chapter.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(t) "Official device" means any device prescribed or authorized by the director for use in applying any official mark.</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(u) "Official establishment" means any establishment, as determined by the director, at which inspection of the slaughter of poultry or the processing of poultry products is maintained under the authority of this chapter.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(v) "Inspection service" means the official government service of the State Livestock</w:t>
      </w:r>
      <w:r w:rsidR="00614913" w:rsidRPr="00614913">
        <w:rPr>
          <w:lang w:val="en-PH"/>
        </w:rPr>
        <w:noBreakHyphen/>
      </w:r>
      <w:r w:rsidRPr="00614913">
        <w:rPr>
          <w:lang w:val="en-PH"/>
        </w:rPr>
        <w:t>Poultry Health Commission having the responsibility for carrying out this chapter.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(w) "Inspector" means an employee or official of the commission authorized by the commission to inspect poultry and poultry products under the authority of this chapter.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(x) "Container" or "package" includes any box, can, tin, cloth, plastic or other receptacle, wrapper or cover.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(y) "Shipping container" means any container used or intended for use in packaging the product packed in an immediate container.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(z) "Immediate container" includes any consumer package or any other container in which poultry products, not consumer packaged, are packed.</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 xml:space="preserve">632; 1969 (56) 425; 1994 Act No. 362, </w:t>
      </w:r>
      <w:r w:rsidRPr="00614913">
        <w:rPr>
          <w:lang w:val="en-PH"/>
        </w:rPr>
        <w:t xml:space="preserve">Sections </w:t>
      </w:r>
      <w:r w:rsidR="002061A8" w:rsidRPr="00614913">
        <w:rPr>
          <w:lang w:val="en-PH"/>
        </w:rPr>
        <w:t xml:space="preserve"> 28, 31, eff May 3, 1994.</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25.</w:t>
      </w:r>
      <w:r w:rsidR="002061A8" w:rsidRPr="00614913">
        <w:rPr>
          <w:lang w:val="en-PH"/>
        </w:rPr>
        <w:t xml:space="preserve"> Voluntary inspection programs for certain birds by the Livestock</w:t>
      </w:r>
      <w:r w:rsidRPr="00614913">
        <w:rPr>
          <w:lang w:val="en-PH"/>
        </w:rPr>
        <w:noBreakHyphen/>
      </w:r>
      <w:r w:rsidR="002061A8" w:rsidRPr="00614913">
        <w:rPr>
          <w:lang w:val="en-PH"/>
        </w:rPr>
        <w:t>Poultry Health Commission.</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(A) The commission may provide for voluntary inspection programs for families or species of birds for which inspection is not mandated by law. These birds include, but are not limited to, ostriches, emus, rheas, cassowaries, and other ratites.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(C) Readily ascertainable portions of fees must be collected in advance unless the inspector is licensed pursuant to Chapter 17 or 19 of this title.</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(D) Fees collected under this section must be retained by the commission for use in carrying out the purposes of this chapter.</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1995 Act No. 17, </w:t>
      </w:r>
      <w:r w:rsidRPr="00614913">
        <w:rPr>
          <w:lang w:val="en-PH"/>
        </w:rPr>
        <w:t xml:space="preserve">Section </w:t>
      </w:r>
      <w:r w:rsidR="002061A8" w:rsidRPr="00614913">
        <w:rPr>
          <w:lang w:val="en-PH"/>
        </w:rPr>
        <w:t>1, eff April 4, 1995.</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30.</w:t>
      </w:r>
      <w:r w:rsidR="002061A8" w:rsidRPr="00614913">
        <w:rPr>
          <w:lang w:val="en-PH"/>
        </w:rPr>
        <w:t xml:space="preserve"> Designation of state agency for cooperating with Secretary of Agriculture under Federal Poultry Products Inspection Act.</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(A) The Livestock</w:t>
      </w:r>
      <w:r w:rsidR="00614913" w:rsidRPr="00614913">
        <w:rPr>
          <w:lang w:val="en-PH"/>
        </w:rPr>
        <w:noBreakHyphen/>
      </w:r>
      <w:r w:rsidRPr="00614913">
        <w:rPr>
          <w:lang w:val="en-PH"/>
        </w:rPr>
        <w:t>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requirements are at least equal to those imposed under Sections 1</w:t>
      </w:r>
      <w:r w:rsidR="00614913" w:rsidRPr="00614913">
        <w:rPr>
          <w:lang w:val="en-PH"/>
        </w:rPr>
        <w:noBreakHyphen/>
      </w:r>
      <w:r w:rsidRPr="00614913">
        <w:rPr>
          <w:lang w:val="en-PH"/>
        </w:rPr>
        <w:t>4, 6</w:t>
      </w:r>
      <w:r w:rsidR="00614913" w:rsidRPr="00614913">
        <w:rPr>
          <w:lang w:val="en-PH"/>
        </w:rPr>
        <w:noBreakHyphen/>
      </w:r>
      <w:r w:rsidRPr="00614913">
        <w:rPr>
          <w:lang w:val="en-PH"/>
        </w:rPr>
        <w:t>10, and 12</w:t>
      </w:r>
      <w:r w:rsidR="00614913" w:rsidRPr="00614913">
        <w:rPr>
          <w:lang w:val="en-PH"/>
        </w:rPr>
        <w:noBreakHyphen/>
      </w:r>
      <w:r w:rsidRPr="00614913">
        <w:rPr>
          <w:lang w:val="en-PH"/>
        </w:rPr>
        <w:t>22 of the Federal Poultry Products Inspection Act and in developing and administering the program of this State under this act in a manner so as to effectuate the purposes of this chapter and the federal act.</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 agreed upon by the commission and the secretary.</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(C) The commission may recommend to the Secretary of Agriculture officials or employees of this State necessary for appointment to the advisory committees provided for in Section 5 of the Federal Poultry Products Inspection Act. The Director of the Division of Livestock</w:t>
      </w:r>
      <w:r w:rsidR="00614913" w:rsidRPr="00614913">
        <w:rPr>
          <w:lang w:val="en-PH"/>
        </w:rPr>
        <w:noBreakHyphen/>
      </w:r>
      <w:r w:rsidRPr="00614913">
        <w:rPr>
          <w:lang w:val="en-PH"/>
        </w:rPr>
        <w:t>Poultry Health Programs of Clemson University shall serve as the representative of the Governor for consultation with the secretary under paragraph (c) of Section 5 of the act unless the Governor selects another representative.</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 xml:space="preserve">633; 1969 (56) 425; 1994 Act No. 362, </w:t>
      </w:r>
      <w:r w:rsidRPr="00614913">
        <w:rPr>
          <w:lang w:val="en-PH"/>
        </w:rPr>
        <w:t xml:space="preserve">Section </w:t>
      </w:r>
      <w:r w:rsidR="002061A8" w:rsidRPr="00614913">
        <w:rPr>
          <w:lang w:val="en-PH"/>
        </w:rPr>
        <w:t>29, eff May 3, 1994.</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35.</w:t>
      </w:r>
      <w:r w:rsidR="002061A8" w:rsidRPr="00614913">
        <w:rPr>
          <w:lang w:val="en-PH"/>
        </w:rPr>
        <w:t xml:space="preserve"> Permits for slaughtering and packaging poultry; fees.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(A) A person operating an establishment in which poultry is slaughtered or in which poultry, poultry by</w:t>
      </w:r>
      <w:r w:rsidR="00614913" w:rsidRPr="00614913">
        <w:rPr>
          <w:lang w:val="en-PH"/>
        </w:rPr>
        <w:noBreakHyphen/>
      </w:r>
      <w:r w:rsidRPr="00614913">
        <w:rPr>
          <w:lang w:val="en-PH"/>
        </w:rPr>
        <w:t>products, or poultry food products, of or derived from fowl, are wholly or in part canned, cured, smoked, salted, packed, rendered, or otherwise prepared which are offered as food for humans shall secure a permit from the State Livestock</w:t>
      </w:r>
      <w:r w:rsidR="00614913" w:rsidRPr="00614913">
        <w:rPr>
          <w:lang w:val="en-PH"/>
        </w:rPr>
        <w:noBreakHyphen/>
      </w:r>
      <w:r w:rsidRPr="00614913">
        <w:rPr>
          <w:lang w:val="en-PH"/>
        </w:rPr>
        <w:t>Poultry Health Commission. This section is not applicable to persons exempted from inspection under Section 47</w:t>
      </w:r>
      <w:r w:rsidR="00614913" w:rsidRPr="00614913">
        <w:rPr>
          <w:lang w:val="en-PH"/>
        </w:rPr>
        <w:noBreakHyphen/>
      </w:r>
      <w:r w:rsidRPr="00614913">
        <w:rPr>
          <w:lang w:val="en-PH"/>
        </w:rPr>
        <w:t>19</w:t>
      </w:r>
      <w:r w:rsidR="00614913" w:rsidRPr="00614913">
        <w:rPr>
          <w:lang w:val="en-PH"/>
        </w:rPr>
        <w:noBreakHyphen/>
      </w:r>
      <w:r w:rsidRPr="00614913">
        <w:rPr>
          <w:lang w:val="en-PH"/>
        </w:rPr>
        <w:t>140.</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(B) The permit fee is fifty dollars annually or for part of a year. The permit year is July first to June thirtieth. These fees must be retained by the commission. The commission by regulation may increase the fee not to exceed two hundred dollars.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(C) Applications for permits must be in writing to the commission on forms it prescribes.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(D) The commission, for cause, may refuse to grant a permit, may suspend, revoke, or modify the permit, or may assess a civil penalty in accordance with Section 47</w:t>
      </w:r>
      <w:r w:rsidR="00614913" w:rsidRPr="00614913">
        <w:rPr>
          <w:lang w:val="en-PH"/>
        </w:rPr>
        <w:noBreakHyphen/>
      </w:r>
      <w:r w:rsidRPr="00614913">
        <w:rPr>
          <w:lang w:val="en-PH"/>
        </w:rPr>
        <w:t>4</w:t>
      </w:r>
      <w:r w:rsidR="00614913" w:rsidRPr="00614913">
        <w:rPr>
          <w:lang w:val="en-PH"/>
        </w:rPr>
        <w:noBreakHyphen/>
      </w:r>
      <w:r w:rsidRPr="00614913">
        <w:rPr>
          <w:lang w:val="en-PH"/>
        </w:rPr>
        <w:t>130. Veterinary inspection must not be conducted in an establishment whose permit has been denied, suspended, or revoked. The commission immediately shall notify the South Carolina Department of Health and Environmental Control of permit actions.</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1994 Act No. 362, </w:t>
      </w:r>
      <w:r w:rsidRPr="00614913">
        <w:rPr>
          <w:lang w:val="en-PH"/>
        </w:rPr>
        <w:t xml:space="preserve">Section </w:t>
      </w:r>
      <w:r w:rsidR="002061A8" w:rsidRPr="00614913">
        <w:rPr>
          <w:lang w:val="en-PH"/>
        </w:rPr>
        <w:t>2, eff May 3, 1994.</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40.</w:t>
      </w:r>
      <w:r w:rsidR="002061A8" w:rsidRPr="00614913">
        <w:rPr>
          <w:lang w:val="en-PH"/>
        </w:rPr>
        <w:t xml:space="preserve"> Inspection of live poultry, carcasses and poultry products; quarantine, segregation and reinspection; condemnation and destruction or reprocessing of adulterated carcasses.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appeal be taken from such determination, the carcasses, parts or products shall be appropriately marked and 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634; 1969 (56) 425.</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50.</w:t>
      </w:r>
      <w:r w:rsidR="002061A8" w:rsidRPr="00614913">
        <w:rPr>
          <w:lang w:val="en-PH"/>
        </w:rPr>
        <w:t xml:space="preserve"> Sanitary conditions and practices required in slaughtering and processing establishments.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(b) The director shall refuse to render inspection to any establishment whose premises, facilities or equipment, or the operation thereof, fails to meet the requirements of this section.</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635; 1969 (56) 425.</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60.</w:t>
      </w:r>
      <w:r w:rsidR="002061A8" w:rsidRPr="00614913">
        <w:rPr>
          <w:lang w:val="en-PH"/>
        </w:rPr>
        <w:t xml:space="preserve"> Information required on containers and carcasses; styles and sizes of type; definitions and standards; false or misleading marking or labeling.</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w:t>
      </w:r>
      <w:r w:rsidR="00614913" w:rsidRPr="00614913">
        <w:rPr>
          <w:lang w:val="en-PH"/>
        </w:rPr>
        <w:noBreakHyphen/>
      </w:r>
      <w:r w:rsidRPr="00614913">
        <w:rPr>
          <w:lang w:val="en-PH"/>
        </w:rPr>
        <w:t>packaged carcasses at the time they leave the establishment to bear directly in distinctly legible form any information required by this chapter.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(B) The director, whenever he determines action is necessary for the protection of the public, may prescribe:</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(1) the styles and sizes of type to be used with respect to material required to be incorporated in labeling to avoid false or misleading labeling in marking or otherwise labeling the articles or poultry subject to this chapter;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(2) definitions and standards of identity or composition for articles subject to this chapter and standards of fill of container for the articles not inconsistent with standards established under the Federal Food, Drug 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the director, the person may request a hearing, but the use of the marking, labeling, or container, if the director so directs, 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w:t>
      </w:r>
      <w:r w:rsidR="00614913" w:rsidRPr="00614913">
        <w:rPr>
          <w:lang w:val="en-PH"/>
        </w:rPr>
        <w:noBreakHyphen/>
      </w:r>
      <w:r w:rsidRPr="00614913">
        <w:rPr>
          <w:lang w:val="en-PH"/>
        </w:rPr>
        <w:t>23</w:t>
      </w:r>
      <w:r w:rsidR="00614913" w:rsidRPr="00614913">
        <w:rPr>
          <w:lang w:val="en-PH"/>
        </w:rPr>
        <w:noBreakHyphen/>
      </w:r>
      <w:r w:rsidRPr="00614913">
        <w:rPr>
          <w:lang w:val="en-PH"/>
        </w:rPr>
        <w:t>380(B) and 1</w:t>
      </w:r>
      <w:r w:rsidR="00614913" w:rsidRPr="00614913">
        <w:rPr>
          <w:lang w:val="en-PH"/>
        </w:rPr>
        <w:noBreakHyphen/>
      </w:r>
      <w:r w:rsidRPr="00614913">
        <w:rPr>
          <w:lang w:val="en-PH"/>
        </w:rPr>
        <w:t>23</w:t>
      </w:r>
      <w:r w:rsidR="00614913" w:rsidRPr="00614913">
        <w:rPr>
          <w:lang w:val="en-PH"/>
        </w:rPr>
        <w:noBreakHyphen/>
      </w:r>
      <w:r w:rsidRPr="00614913">
        <w:rPr>
          <w:lang w:val="en-PH"/>
        </w:rPr>
        <w:t>600(D).</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 xml:space="preserve">636; 1969 (56) 425; 2006 Act No. 387, </w:t>
      </w:r>
      <w:r w:rsidRPr="00614913">
        <w:rPr>
          <w:lang w:val="en-PH"/>
        </w:rPr>
        <w:t xml:space="preserve">Section </w:t>
      </w:r>
      <w:r w:rsidR="002061A8" w:rsidRPr="00614913">
        <w:rPr>
          <w:lang w:val="en-PH"/>
        </w:rPr>
        <w:t>27, eff July 1, 2006.</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Editor's Note</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 xml:space="preserve">2006 Act No. 387, </w:t>
      </w:r>
      <w:r w:rsidR="00614913" w:rsidRPr="00614913">
        <w:rPr>
          <w:lang w:val="en-PH"/>
        </w:rPr>
        <w:t xml:space="preserve">Section </w:t>
      </w:r>
      <w:r w:rsidRPr="00614913">
        <w:rPr>
          <w:lang w:val="en-PH"/>
        </w:rPr>
        <w:t>53, provides as follows: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 xml:space="preserve">2006 Act No. 387, </w:t>
      </w:r>
      <w:r w:rsidR="00614913" w:rsidRPr="00614913">
        <w:rPr>
          <w:lang w:val="en-PH"/>
        </w:rPr>
        <w:t xml:space="preserve">Section </w:t>
      </w:r>
      <w:r w:rsidRPr="00614913">
        <w:rPr>
          <w:lang w:val="en-PH"/>
        </w:rPr>
        <w:t>57, provides as follows:</w:t>
      </w:r>
    </w:p>
    <w:p w:rsidR="00614913" w:rsidRP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4913">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70.</w:t>
      </w:r>
      <w:r w:rsidR="002061A8" w:rsidRPr="00614913">
        <w:rPr>
          <w:lang w:val="en-PH"/>
        </w:rPr>
        <w:t xml:space="preserve"> Prohibited acts.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(a) No person shall</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(1) Slaughter any poultry or process any poultry products which are capable of use as human food at any establishment processing any such articles solely for intrastate commerce, except in compliance with the requirements of this chapter;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for transportation; or (B) any poultry products required to be inspected under this chapter unless they have been so inspected and passed;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 xml:space="preserve">(4) Sell, transport, offer for sale or transportation or receive for transportation, in intrastate commerce or from an official establishment, any slaughtered poultry from which the blood, </w:t>
      </w:r>
      <w:r w:rsidRPr="00614913">
        <w:rPr>
          <w:lang w:val="en-PH"/>
        </w:rPr>
        <w:lastRenderedPageBreak/>
        <w:t>feathers, feet, head or viscera have not been removed in accordance with regulations promulgated by the board, except as may be authorized by regulations of the board;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(c) No person shall</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(1) Forge any official device, mark or certificate;</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(2) Without authorization from the director, use any official device, mark or certificate, or simulation thereof, or alter, detach, deface or destroy any official device, mark or certificate;</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(3) Contrary to the regulations prescribed by the board, fail to use or to detach, deface or destroy any official device, mark or certificate;</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(5) Knowingly make any false statement in any shipper's certificate or other nonofficial or official certificate provided for in the regulations prescribed by the board; or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(6) Knowingly represent that any article has been inspected and passed or exempted under this chapter when, in fact, it has not been so inspected and passed or exempted.</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637; 1969 (56) 425.</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80.</w:t>
      </w:r>
      <w:r w:rsidR="002061A8" w:rsidRPr="00614913">
        <w:rPr>
          <w:lang w:val="en-PH"/>
        </w:rPr>
        <w:t xml:space="preserve"> Processing except in compliance with chapter is prohibited.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No establishment processing poultry or poultry products solely for intrastate commerce shall process any poultry or poultry product capable of use as human food except in compliance with the requirements of this chapter.</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638; 1969 (56) 425.</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90.</w:t>
      </w:r>
      <w:r w:rsidR="002061A8" w:rsidRPr="00614913">
        <w:rPr>
          <w:lang w:val="en-PH"/>
        </w:rPr>
        <w:t xml:space="preserve"> Poultry and poultry products not intended for use as human food need not be inspected.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for sale or 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639; 1969 (56) 425.</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100.</w:t>
      </w:r>
      <w:r w:rsidR="002061A8" w:rsidRPr="00614913">
        <w:rPr>
          <w:lang w:val="en-PH"/>
        </w:rPr>
        <w:t xml:space="preserve"> Persons required to keep records.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the director, afford such representative access to their places of business and opportunity to examine the facilities, inventory and records thereof, to copy all such records and to take reasonable samples of their inventory upon payment of the fair market value therefor: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(1) Any person who engages in the business of slaughtering any poultry or processing, freezing, packaging or labeling any carcasses, or parts or products of carcasses, of any poultry, for intrastate commerce, for use as human food or animal food;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(2) Any person who engages in the business of buying or selling (as poultry products brokers, wholesalers or otherwise) or transporting, in intrastate commerce, or storing in or for intrastate commerce, any carcasses, or parts or products of carcasses, of any poultry;</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640; 1969 (56) 425.</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110.</w:t>
      </w:r>
      <w:r w:rsidR="002061A8" w:rsidRPr="00614913">
        <w:rPr>
          <w:lang w:val="en-PH"/>
        </w:rPr>
        <w:t xml:space="preserve"> Registration with director required of persons engaged in poultry related businesses.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commerce, or engage in the business of buying, selling or transporting in intrastate commerce any dead, dying,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641; 1969 (56) 425.</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120.</w:t>
      </w:r>
      <w:r w:rsidR="002061A8" w:rsidRPr="00614913">
        <w:rPr>
          <w:lang w:val="en-PH"/>
        </w:rPr>
        <w:t xml:space="preserve"> Violations; interference with person performing official duties under chapter.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(a) Any person who violates the provisions of Sections 47</w:t>
      </w:r>
      <w:r w:rsidR="00614913" w:rsidRPr="00614913">
        <w:rPr>
          <w:lang w:val="en-PH"/>
        </w:rPr>
        <w:noBreakHyphen/>
      </w:r>
      <w:r w:rsidRPr="00614913">
        <w:rPr>
          <w:lang w:val="en-PH"/>
        </w:rPr>
        <w:t>19</w:t>
      </w:r>
      <w:r w:rsidR="00614913" w:rsidRPr="00614913">
        <w:rPr>
          <w:lang w:val="en-PH"/>
        </w:rPr>
        <w:noBreakHyphen/>
      </w:r>
      <w:r w:rsidRPr="00614913">
        <w:rPr>
          <w:lang w:val="en-PH"/>
        </w:rPr>
        <w:t>70, 47</w:t>
      </w:r>
      <w:r w:rsidR="00614913" w:rsidRPr="00614913">
        <w:rPr>
          <w:lang w:val="en-PH"/>
        </w:rPr>
        <w:noBreakHyphen/>
      </w:r>
      <w:r w:rsidRPr="00614913">
        <w:rPr>
          <w:lang w:val="en-PH"/>
        </w:rPr>
        <w:t>19</w:t>
      </w:r>
      <w:r w:rsidR="00614913" w:rsidRPr="00614913">
        <w:rPr>
          <w:lang w:val="en-PH"/>
        </w:rPr>
        <w:noBreakHyphen/>
      </w:r>
      <w:r w:rsidRPr="00614913">
        <w:rPr>
          <w:lang w:val="en-PH"/>
        </w:rPr>
        <w:t>80, 47</w:t>
      </w:r>
      <w:r w:rsidR="00614913" w:rsidRPr="00614913">
        <w:rPr>
          <w:lang w:val="en-PH"/>
        </w:rPr>
        <w:noBreakHyphen/>
      </w:r>
      <w:r w:rsidRPr="00614913">
        <w:rPr>
          <w:lang w:val="en-PH"/>
        </w:rPr>
        <w:t>19</w:t>
      </w:r>
      <w:r w:rsidR="00614913" w:rsidRPr="00614913">
        <w:rPr>
          <w:lang w:val="en-PH"/>
        </w:rPr>
        <w:noBreakHyphen/>
      </w:r>
      <w:r w:rsidRPr="00614913">
        <w:rPr>
          <w:lang w:val="en-PH"/>
        </w:rPr>
        <w:t>90, 47</w:t>
      </w:r>
      <w:r w:rsidR="00614913" w:rsidRPr="00614913">
        <w:rPr>
          <w:lang w:val="en-PH"/>
        </w:rPr>
        <w:noBreakHyphen/>
      </w:r>
      <w:r w:rsidRPr="00614913">
        <w:rPr>
          <w:lang w:val="en-PH"/>
        </w:rPr>
        <w:t>19</w:t>
      </w:r>
      <w:r w:rsidR="00614913" w:rsidRPr="00614913">
        <w:rPr>
          <w:lang w:val="en-PH"/>
        </w:rPr>
        <w:noBreakHyphen/>
      </w:r>
      <w:r w:rsidRPr="00614913">
        <w:rPr>
          <w:lang w:val="en-PH"/>
        </w:rPr>
        <w:t>100, 47</w:t>
      </w:r>
      <w:r w:rsidR="00614913" w:rsidRPr="00614913">
        <w:rPr>
          <w:lang w:val="en-PH"/>
        </w:rPr>
        <w:noBreakHyphen/>
      </w:r>
      <w:r w:rsidRPr="00614913">
        <w:rPr>
          <w:lang w:val="en-PH"/>
        </w:rPr>
        <w:t>19</w:t>
      </w:r>
      <w:r w:rsidR="00614913" w:rsidRPr="00614913">
        <w:rPr>
          <w:lang w:val="en-PH"/>
        </w:rPr>
        <w:noBreakHyphen/>
      </w:r>
      <w:r w:rsidRPr="00614913">
        <w:rPr>
          <w:lang w:val="en-PH"/>
        </w:rPr>
        <w:t>35, or 47</w:t>
      </w:r>
      <w:r w:rsidR="00614913" w:rsidRPr="00614913">
        <w:rPr>
          <w:lang w:val="en-PH"/>
        </w:rPr>
        <w:noBreakHyphen/>
      </w:r>
      <w:r w:rsidRPr="00614913">
        <w:rPr>
          <w:lang w:val="en-PH"/>
        </w:rPr>
        <w:t>19</w:t>
      </w:r>
      <w:r w:rsidR="00614913" w:rsidRPr="00614913">
        <w:rPr>
          <w:lang w:val="en-PH"/>
        </w:rPr>
        <w:noBreakHyphen/>
      </w:r>
      <w:r w:rsidRPr="00614913">
        <w:rPr>
          <w:lang w:val="en-PH"/>
        </w:rPr>
        <w:t>110 shall be deemed guilty of a misdemeanor and, upon conviction, shall be punished in accordance with Section 47</w:t>
      </w:r>
      <w:r w:rsidR="00614913" w:rsidRPr="00614913">
        <w:rPr>
          <w:lang w:val="en-PH"/>
        </w:rPr>
        <w:noBreakHyphen/>
      </w:r>
      <w:r w:rsidRPr="00614913">
        <w:rPr>
          <w:lang w:val="en-PH"/>
        </w:rPr>
        <w:t>4</w:t>
      </w:r>
      <w:r w:rsidR="00614913" w:rsidRPr="00614913">
        <w:rPr>
          <w:lang w:val="en-PH"/>
        </w:rPr>
        <w:noBreakHyphen/>
      </w:r>
      <w:r w:rsidRPr="00614913">
        <w:rPr>
          <w:lang w:val="en-PH"/>
        </w:rPr>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(b) No carrier shall be subject to the penalties of this chapter, other than the penalties for violation of Section 47</w:t>
      </w:r>
      <w:r w:rsidR="00614913" w:rsidRPr="00614913">
        <w:rPr>
          <w:lang w:val="en-PH"/>
        </w:rPr>
        <w:noBreakHyphen/>
      </w:r>
      <w:r w:rsidRPr="00614913">
        <w:rPr>
          <w:lang w:val="en-PH"/>
        </w:rPr>
        <w:t>19</w:t>
      </w:r>
      <w:r w:rsidR="00614913" w:rsidRPr="00614913">
        <w:rPr>
          <w:lang w:val="en-PH"/>
        </w:rPr>
        <w:noBreakHyphen/>
      </w:r>
      <w:r w:rsidRPr="00614913">
        <w:rPr>
          <w:lang w:val="en-PH"/>
        </w:rPr>
        <w:t xml:space="preserve">90, by reason of his receipt, carriage, holding or delivery, in the usual course of business, as a carrier of poultry or poultry products owned by another person unless the carrier has knowledge or is in possession of facts which would cause a reasonable person to believe that such poultry or poultry products were not inspected or marked in accordance with the provisions of this chapter or were otherwise not eligible for transportation under this chapter or unless the carrier refuses to furnish on request of a representative of the director the name and address of the person from whom he received </w:t>
      </w:r>
      <w:r w:rsidRPr="00614913">
        <w:rPr>
          <w:lang w:val="en-PH"/>
        </w:rPr>
        <w:lastRenderedPageBreak/>
        <w:t>such poultry or poultry products and copies of all documents, if there be any, pertaining to the delivery of the poultry or poultry products to such carrier.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(2) A person who, in the commission of any acts contained in item (1), uses a deadly or dangerous weapon is guilty of a felony and, upon conviction, must be fined not more than ten thousand dollars or imprisoned not more than ten years, or both.</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 xml:space="preserve">642; 1969 (56) 425; 1993 Act No. 184, </w:t>
      </w:r>
      <w:r w:rsidRPr="00614913">
        <w:rPr>
          <w:lang w:val="en-PH"/>
        </w:rPr>
        <w:t xml:space="preserve">Section </w:t>
      </w:r>
      <w:r w:rsidR="002061A8" w:rsidRPr="00614913">
        <w:rPr>
          <w:lang w:val="en-PH"/>
        </w:rPr>
        <w:t xml:space="preserve">79, eff January 1, 1994; 2000 Act No. 290, </w:t>
      </w:r>
      <w:r w:rsidRPr="00614913">
        <w:rPr>
          <w:lang w:val="en-PH"/>
        </w:rPr>
        <w:t xml:space="preserve">Section </w:t>
      </w:r>
      <w:r w:rsidR="002061A8" w:rsidRPr="00614913">
        <w:rPr>
          <w:lang w:val="en-PH"/>
        </w:rPr>
        <w:t>8, eff May 19, 2000.</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130.</w:t>
      </w:r>
      <w:r w:rsidR="002061A8" w:rsidRPr="00614913">
        <w:rPr>
          <w:lang w:val="en-PH"/>
        </w:rPr>
        <w:t xml:space="preserve"> Notice of violations and opportunity to be heard.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Before any violation of this chapter is reported by the director to the Attorney General or the appropriate solicitor for institution of a criminal proceeding, the person against whom such proceeding is 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 he believes that the public interest will be adequately served and compliance with the chapter obtained by a suitable written notice or warning.</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643; 1969 (56) 425.</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140.</w:t>
      </w:r>
      <w:r w:rsidR="002061A8" w:rsidRPr="00614913">
        <w:rPr>
          <w:lang w:val="en-PH"/>
        </w:rPr>
        <w:t xml:space="preserve"> Exemptions.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(a) The board shall, by regulation and under such conditions and requirements as to sanitary standards, practices and procedures as it may prescribe, exempt from specific provisions of this chapter with respect to processing of poultry or poultry products solely for intrastate commerce and distribution of poultry or poultry products only in such commerce:</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(1) Retail dealers with respect to poultry products sold directly to consumers in individual retail stores, if the only processing operation performed by such retail dealers is the cutting up of poultry products on the premises where such sales to consumers are made;</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(4) The slaughtering by any person of poultry of his own raising, and the processing by him and transportation of the poultry products exclusively for use by him and members of his household and his nonpaying guests and employees;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(5) The custom slaughter by any person of poultry delivered by the owner thereof for such slaughter, and the processing by such slaughterer and transportation of the poultry products exclusively for use in the household of such owner by him and members of his household and his nonpaying guests and employees; provided, that such custom slaughterer does not engage in the business of buying or selling any poultry products capable of use as human food;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r>
      <w:r w:rsidRPr="00614913">
        <w:rPr>
          <w:lang w:val="en-PH"/>
        </w:rPr>
        <w:tab/>
        <w:t>(7)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sound, clean and fit for human food when distributed by such processor.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 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 xml:space="preserve">(c) The exemptions provided for in subparagraphs (a) (5) and (6) of this section shall not apply if the poultry producer or other person engages in the current calendar year in the business of buying or </w:t>
      </w:r>
      <w:r w:rsidRPr="00614913">
        <w:rPr>
          <w:lang w:val="en-PH"/>
        </w:rPr>
        <w:lastRenderedPageBreak/>
        <w:t>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equivalent number of poultry of all species in the current calendar year (four birds of other species being deemed the equivalent of one turkey).</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(d) The provisions of this chapter requiring inspection shall not apply to operations of types traditionally and usually conducted at retail stores and restaurants, when conducted at any retail store or restaurant or similar retail</w:t>
      </w:r>
      <w:r w:rsidR="00614913" w:rsidRPr="00614913">
        <w:rPr>
          <w:lang w:val="en-PH"/>
        </w:rPr>
        <w:noBreakHyphen/>
      </w:r>
      <w:r w:rsidRPr="00614913">
        <w:rPr>
          <w:lang w:val="en-PH"/>
        </w:rPr>
        <w:t>type establishment for sale in normal retail quantities or service of such articles to consumers at such establishments, if no poultry or poultry products are processed at the establishment for distribution outside this State or otherwise subject to inspection under the Federal Poultry Products Inspection Act.</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produced from poultry raised on their own farms; and (iii) such poultry moves only in intrastate commerce.</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(f) The adulteration and misbranding provisions of this chapter, other than the requirement of the inspection legend, shall apply to articles which are exempted from inspection under this section, except as otherwise specified under paragraph (a), (b) or (e).</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(g) The director may by order suspend or terminate any exemption under paragraph (a) or (b) of this section with respect to any person whenever he finds that such action will aid in effectuating the purposes of this chapter.</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644; 1969 (56) 425.</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150.</w:t>
      </w:r>
      <w:r w:rsidR="002061A8" w:rsidRPr="00614913">
        <w:rPr>
          <w:lang w:val="en-PH"/>
        </w:rPr>
        <w:t xml:space="preserve"> Limiting entry of poultry products into inspected establishments.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645; 1969 (56) 425.</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165.</w:t>
      </w:r>
      <w:r w:rsidR="002061A8" w:rsidRPr="00614913">
        <w:rPr>
          <w:lang w:val="en-PH"/>
        </w:rPr>
        <w:t xml:space="preserve"> Application of chapter to pigeons.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The provisions of this chapter shall also apply to pigeons, either live or dead, and when the term "poultry" is used in this chapter it shall be construed to include pigeons unless the context clearly indicates otherwise.</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1976 Act No. 492; 1982 Act No. 466 Part II </w:t>
      </w:r>
      <w:r w:rsidRPr="00614913">
        <w:rPr>
          <w:lang w:val="en-PH"/>
        </w:rPr>
        <w:t xml:space="preserve">Section </w:t>
      </w:r>
      <w:r w:rsidR="002061A8" w:rsidRPr="00614913">
        <w:rPr>
          <w:lang w:val="en-PH"/>
        </w:rPr>
        <w:t>36.</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170.</w:t>
      </w:r>
      <w:r w:rsidR="002061A8" w:rsidRPr="00614913">
        <w:rPr>
          <w:lang w:val="en-PH"/>
        </w:rPr>
        <w:t xml:space="preserve"> Rules and regulations.</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The board shall promulgate such rules and regulations as shall enable the director to carry out the purposes and intent of this chapter.</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646; 1969 (56) 425.</w:t>
      </w:r>
    </w:p>
    <w:p w:rsidR="00614913"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b/>
          <w:lang w:val="en-PH"/>
        </w:rPr>
        <w:t xml:space="preserve">SECTION </w:t>
      </w:r>
      <w:r w:rsidR="002061A8" w:rsidRPr="00614913">
        <w:rPr>
          <w:b/>
          <w:lang w:val="en-PH"/>
        </w:rPr>
        <w:t>47</w:t>
      </w:r>
      <w:r w:rsidRPr="00614913">
        <w:rPr>
          <w:b/>
          <w:lang w:val="en-PH"/>
        </w:rPr>
        <w:noBreakHyphen/>
      </w:r>
      <w:r w:rsidR="002061A8" w:rsidRPr="00614913">
        <w:rPr>
          <w:b/>
          <w:lang w:val="en-PH"/>
        </w:rPr>
        <w:t>19</w:t>
      </w:r>
      <w:r w:rsidRPr="00614913">
        <w:rPr>
          <w:b/>
          <w:lang w:val="en-PH"/>
        </w:rPr>
        <w:noBreakHyphen/>
      </w:r>
      <w:r w:rsidR="002061A8" w:rsidRPr="00614913">
        <w:rPr>
          <w:b/>
          <w:lang w:val="en-PH"/>
        </w:rPr>
        <w:t>180.</w:t>
      </w:r>
      <w:r w:rsidR="002061A8" w:rsidRPr="00614913">
        <w:rPr>
          <w:lang w:val="en-PH"/>
        </w:rPr>
        <w:t xml:space="preserve"> Costs of inspection.</w:t>
      </w:r>
    </w:p>
    <w:p w:rsidR="00614913" w:rsidRDefault="002061A8"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4913">
        <w:rPr>
          <w:lang w:val="en-PH"/>
        </w:rPr>
        <w:tab/>
        <w:t>The cost of inspection rendered under the requirements of this chapter shall be borne by this State, except as provided in Section 47</w:t>
      </w:r>
      <w:r w:rsidR="00614913" w:rsidRPr="00614913">
        <w:rPr>
          <w:lang w:val="en-PH"/>
        </w:rPr>
        <w:noBreakHyphen/>
      </w:r>
      <w:r w:rsidRPr="00614913">
        <w:rPr>
          <w:lang w:val="en-PH"/>
        </w:rPr>
        <w:t>19</w:t>
      </w:r>
      <w:r w:rsidR="00614913" w:rsidRPr="00614913">
        <w:rPr>
          <w:lang w:val="en-PH"/>
        </w:rPr>
        <w:noBreakHyphen/>
      </w:r>
      <w:r w:rsidRPr="00614913">
        <w:rPr>
          <w:lang w:val="en-PH"/>
        </w:rPr>
        <w:t>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out the purposes of this section.</w:t>
      </w: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61A8" w:rsidRPr="00614913">
        <w:rPr>
          <w:lang w:val="en-PH"/>
        </w:rPr>
        <w:t xml:space="preserve">: 1962 Code </w:t>
      </w:r>
      <w:r w:rsidRPr="00614913">
        <w:rPr>
          <w:lang w:val="en-PH"/>
        </w:rPr>
        <w:t xml:space="preserve">Section </w:t>
      </w:r>
      <w:r w:rsidR="002061A8" w:rsidRPr="00614913">
        <w:rPr>
          <w:lang w:val="en-PH"/>
        </w:rPr>
        <w:t>6</w:t>
      </w:r>
      <w:r w:rsidRPr="00614913">
        <w:rPr>
          <w:lang w:val="en-PH"/>
        </w:rPr>
        <w:noBreakHyphen/>
      </w:r>
      <w:r w:rsidR="002061A8" w:rsidRPr="00614913">
        <w:rPr>
          <w:lang w:val="en-PH"/>
        </w:rPr>
        <w:t>647; 1969 (56) 425.</w:t>
      </w:r>
    </w:p>
    <w:p w:rsidR="007250AB" w:rsidRPr="00614913" w:rsidRDefault="00614913" w:rsidP="00614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14913" w:rsidSect="006149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913" w:rsidRDefault="00614913" w:rsidP="00614913">
      <w:r>
        <w:separator/>
      </w:r>
    </w:p>
  </w:endnote>
  <w:endnote w:type="continuationSeparator" w:id="0">
    <w:p w:rsidR="00614913" w:rsidRDefault="00614913" w:rsidP="0061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913" w:rsidRPr="00614913" w:rsidRDefault="00614913" w:rsidP="00614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913" w:rsidRPr="00614913" w:rsidRDefault="00614913" w:rsidP="00614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913" w:rsidRPr="00614913" w:rsidRDefault="00614913" w:rsidP="00614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913" w:rsidRDefault="00614913" w:rsidP="00614913">
      <w:r>
        <w:separator/>
      </w:r>
    </w:p>
  </w:footnote>
  <w:footnote w:type="continuationSeparator" w:id="0">
    <w:p w:rsidR="00614913" w:rsidRDefault="00614913" w:rsidP="00614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913" w:rsidRPr="00614913" w:rsidRDefault="00614913" w:rsidP="00614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913" w:rsidRPr="00614913" w:rsidRDefault="00614913" w:rsidP="00614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913" w:rsidRPr="00614913" w:rsidRDefault="00614913" w:rsidP="006149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1A8"/>
    <w:rsid w:val="002061A8"/>
    <w:rsid w:val="00376645"/>
    <w:rsid w:val="00401979"/>
    <w:rsid w:val="004F020F"/>
    <w:rsid w:val="00604E7C"/>
    <w:rsid w:val="00614913"/>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8B292-F158-4D91-8256-55A03845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61A8"/>
    <w:rPr>
      <w:rFonts w:ascii="Courier New" w:eastAsiaTheme="minorEastAsia" w:hAnsi="Courier New" w:cs="Courier New"/>
      <w:sz w:val="20"/>
      <w:szCs w:val="20"/>
    </w:rPr>
  </w:style>
  <w:style w:type="paragraph" w:styleId="Header">
    <w:name w:val="header"/>
    <w:basedOn w:val="Normal"/>
    <w:link w:val="HeaderChar"/>
    <w:uiPriority w:val="99"/>
    <w:unhideWhenUsed/>
    <w:rsid w:val="00614913"/>
    <w:pPr>
      <w:tabs>
        <w:tab w:val="center" w:pos="4680"/>
        <w:tab w:val="right" w:pos="9360"/>
      </w:tabs>
    </w:pPr>
  </w:style>
  <w:style w:type="character" w:customStyle="1" w:styleId="HeaderChar">
    <w:name w:val="Header Char"/>
    <w:basedOn w:val="DefaultParagraphFont"/>
    <w:link w:val="Header"/>
    <w:uiPriority w:val="99"/>
    <w:rsid w:val="00614913"/>
    <w:rPr>
      <w:rFonts w:cs="Times New Roman"/>
    </w:rPr>
  </w:style>
  <w:style w:type="paragraph" w:styleId="Footer">
    <w:name w:val="footer"/>
    <w:basedOn w:val="Normal"/>
    <w:link w:val="FooterChar"/>
    <w:uiPriority w:val="99"/>
    <w:unhideWhenUsed/>
    <w:rsid w:val="00614913"/>
    <w:pPr>
      <w:tabs>
        <w:tab w:val="center" w:pos="4680"/>
        <w:tab w:val="right" w:pos="9360"/>
      </w:tabs>
    </w:pPr>
  </w:style>
  <w:style w:type="character" w:customStyle="1" w:styleId="FooterChar">
    <w:name w:val="Footer Char"/>
    <w:basedOn w:val="DefaultParagraphFont"/>
    <w:link w:val="Footer"/>
    <w:uiPriority w:val="99"/>
    <w:rsid w:val="006149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6341</Words>
  <Characters>36149</Characters>
  <Application>Microsoft Office Word</Application>
  <DocSecurity>0</DocSecurity>
  <Lines>301</Lines>
  <Paragraphs>84</Paragraphs>
  <ScaleCrop>false</ScaleCrop>
  <Company>Legislative Services Agency</Company>
  <LinksUpToDate>false</LinksUpToDate>
  <CharactersWithSpaces>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2022-09-23T17:49:00Z</dcterms:created>
  <dcterms:modified xsi:type="dcterms:W3CDTF">2022-09-23T17:49:00Z</dcterms:modified>
</cp:coreProperties>
</file>