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85858">
        <w:t>CHAPTER 11</w:t>
      </w:r>
    </w:p>
    <w:p w:rsidR="00885858" w:rsidRP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85858">
        <w:t>Pool and Billiards [Repealed]</w:t>
      </w:r>
      <w:bookmarkStart w:id="0" w:name="_GoBack"/>
      <w:bookmarkEnd w:id="0"/>
    </w:p>
    <w:p w:rsidR="00885858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rPr>
          <w:b/>
        </w:rPr>
        <w:t xml:space="preserve">SECTIONS </w:t>
      </w:r>
      <w:r w:rsidR="00236873" w:rsidRPr="00885858">
        <w:rPr>
          <w:b/>
        </w:rPr>
        <w:t>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10, 52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20.</w:t>
      </w:r>
      <w:r w:rsidR="00236873" w:rsidRPr="00885858">
        <w:t xml:space="preserve"> Repealed by 1986 Act No. 308, </w:t>
      </w:r>
      <w:r w:rsidRPr="00885858">
        <w:t xml:space="preserve">Section </w:t>
      </w:r>
      <w:r w:rsidR="00236873" w:rsidRPr="00885858">
        <w:t>6.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>Editor's Note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 xml:space="preserve">Former </w:t>
      </w:r>
      <w:r w:rsidR="00885858" w:rsidRPr="00885858">
        <w:t xml:space="preserve">Sections </w:t>
      </w:r>
      <w:r w:rsidRPr="00885858">
        <w:t xml:space="preserve">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10 to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20 were derived from 1962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501, 5</w:t>
      </w:r>
      <w:r w:rsidR="00885858" w:rsidRPr="00885858">
        <w:noBreakHyphen/>
      </w:r>
      <w:r w:rsidRPr="00885858">
        <w:t xml:space="preserve">502; 1952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501, 5</w:t>
      </w:r>
      <w:r w:rsidR="00885858" w:rsidRPr="00885858">
        <w:noBreakHyphen/>
      </w:r>
      <w:r w:rsidRPr="00885858">
        <w:t xml:space="preserve">502; 1942 Code </w:t>
      </w:r>
      <w:r w:rsidR="00885858" w:rsidRPr="00885858">
        <w:t xml:space="preserve">Sections </w:t>
      </w:r>
      <w:r w:rsidRPr="00885858">
        <w:t xml:space="preserve"> 6337, 6338, 6340; 1932 Code </w:t>
      </w:r>
      <w:r w:rsidR="00885858" w:rsidRPr="00885858">
        <w:t xml:space="preserve">Sections </w:t>
      </w:r>
      <w:r w:rsidRPr="00885858">
        <w:t xml:space="preserve"> 6337, 6338, 6340; 1924 (33) 895.</w:t>
      </w:r>
    </w:p>
    <w:p w:rsidR="00885858" w:rsidRP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85858">
        <w:t xml:space="preserve">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10 set forth definitions relating to pool and billiards and the regulation thereof. Current provisions requiring a license to operate any billiard or pocket billiard table for profit may be found in </w:t>
      </w:r>
      <w:r w:rsidR="00885858" w:rsidRPr="00885858">
        <w:t xml:space="preserve">Section </w:t>
      </w:r>
      <w:r w:rsidRPr="00885858">
        <w:t>12</w:t>
      </w:r>
      <w:r w:rsidR="00885858" w:rsidRPr="00885858">
        <w:noBreakHyphen/>
      </w:r>
      <w:r w:rsidRPr="00885858">
        <w:t>21</w:t>
      </w:r>
      <w:r w:rsidR="00885858" w:rsidRPr="00885858">
        <w:noBreakHyphen/>
      </w:r>
      <w:r w:rsidRPr="00885858">
        <w:t xml:space="preserve">2730.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20 pertained to applications for licenses to operate billiard rooms.</w:t>
      </w:r>
    </w:p>
    <w:p w:rsidR="00885858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rPr>
          <w:b/>
        </w:rPr>
        <w:t xml:space="preserve">SECTION </w:t>
      </w:r>
      <w:r w:rsidR="00236873" w:rsidRPr="00885858">
        <w:rPr>
          <w:b/>
        </w:rPr>
        <w:t>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30.</w:t>
      </w:r>
      <w:r w:rsidR="00236873" w:rsidRPr="00885858">
        <w:t xml:space="preserve"> Repealed by 1986 Act No. 308, </w:t>
      </w:r>
      <w:r w:rsidRPr="00885858">
        <w:t xml:space="preserve">Section </w:t>
      </w:r>
      <w:r w:rsidR="00236873" w:rsidRPr="00885858">
        <w:t>6.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>Editor's Note</w:t>
      </w:r>
    </w:p>
    <w:p w:rsidR="00885858" w:rsidRP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85858">
        <w:t xml:space="preserve">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30, which was derived from 1962 Code </w:t>
      </w:r>
      <w:r w:rsidR="00885858" w:rsidRPr="00885858">
        <w:t xml:space="preserve">Section </w:t>
      </w:r>
      <w:r w:rsidRPr="00885858">
        <w:t>5</w:t>
      </w:r>
      <w:r w:rsidR="00885858" w:rsidRPr="00885858">
        <w:noBreakHyphen/>
      </w:r>
      <w:r w:rsidRPr="00885858">
        <w:t xml:space="preserve">503; 1952 Code </w:t>
      </w:r>
      <w:r w:rsidR="00885858" w:rsidRPr="00885858">
        <w:t xml:space="preserve">Section </w:t>
      </w:r>
      <w:r w:rsidRPr="00885858">
        <w:t>5</w:t>
      </w:r>
      <w:r w:rsidR="00885858" w:rsidRPr="00885858">
        <w:noBreakHyphen/>
      </w:r>
      <w:r w:rsidRPr="00885858">
        <w:t xml:space="preserve">503; 1942 Code </w:t>
      </w:r>
      <w:r w:rsidR="00885858" w:rsidRPr="00885858">
        <w:t xml:space="preserve">Section </w:t>
      </w:r>
      <w:r w:rsidRPr="00885858">
        <w:t xml:space="preserve">6338; 1932 Code </w:t>
      </w:r>
      <w:r w:rsidR="00885858" w:rsidRPr="00885858">
        <w:t xml:space="preserve">Section </w:t>
      </w:r>
      <w:r w:rsidRPr="00885858">
        <w:t xml:space="preserve">6338; 1924 (33) 895; 1968 (55) 2826; 1976 Act No. 695, </w:t>
      </w:r>
      <w:r w:rsidR="00885858" w:rsidRPr="00885858">
        <w:t xml:space="preserve">Section </w:t>
      </w:r>
      <w:r w:rsidRPr="00885858">
        <w:t>1, set forth the qualifications required of applicants for licenses to operate billiard rooms.</w:t>
      </w:r>
    </w:p>
    <w:p w:rsidR="00885858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rPr>
          <w:b/>
        </w:rPr>
        <w:t xml:space="preserve">SECTIONS </w:t>
      </w:r>
      <w:r w:rsidR="00236873" w:rsidRPr="00885858">
        <w:rPr>
          <w:b/>
        </w:rPr>
        <w:t>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40 to 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90.</w:t>
      </w:r>
      <w:r w:rsidR="00236873" w:rsidRPr="00885858">
        <w:t xml:space="preserve"> Repealed by 1986 Act No. 308, </w:t>
      </w:r>
      <w:r w:rsidRPr="00885858">
        <w:t xml:space="preserve">Section </w:t>
      </w:r>
      <w:r w:rsidR="00236873" w:rsidRPr="00885858">
        <w:t>6.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>Editor's Note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 xml:space="preserve">Former </w:t>
      </w:r>
      <w:r w:rsidR="00885858" w:rsidRPr="00885858">
        <w:t xml:space="preserve">Sections </w:t>
      </w:r>
      <w:r w:rsidRPr="00885858">
        <w:t xml:space="preserve">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40 to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90 were derived from 1962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504</w:t>
      </w:r>
      <w:r w:rsidR="00885858" w:rsidRPr="00885858">
        <w:noBreakHyphen/>
      </w:r>
      <w:r w:rsidRPr="00885858">
        <w:t>5</w:t>
      </w:r>
      <w:r w:rsidR="00885858" w:rsidRPr="00885858">
        <w:noBreakHyphen/>
      </w:r>
      <w:r w:rsidRPr="00885858">
        <w:t xml:space="preserve">509; 1952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504</w:t>
      </w:r>
      <w:r w:rsidR="00885858" w:rsidRPr="00885858">
        <w:noBreakHyphen/>
      </w:r>
      <w:r w:rsidRPr="00885858">
        <w:t>5</w:t>
      </w:r>
      <w:r w:rsidR="00885858" w:rsidRPr="00885858">
        <w:noBreakHyphen/>
      </w:r>
      <w:r w:rsidRPr="00885858">
        <w:t xml:space="preserve">509; 1942 Code </w:t>
      </w:r>
      <w:r w:rsidR="00885858" w:rsidRPr="00885858">
        <w:t xml:space="preserve">Sections </w:t>
      </w:r>
      <w:r w:rsidRPr="00885858">
        <w:t xml:space="preserve"> 6339</w:t>
      </w:r>
      <w:r w:rsidR="00885858" w:rsidRPr="00885858">
        <w:noBreakHyphen/>
      </w:r>
      <w:r w:rsidRPr="00885858">
        <w:t xml:space="preserve">6341, 6346; 1932 Code </w:t>
      </w:r>
      <w:r w:rsidR="00885858" w:rsidRPr="00885858">
        <w:t xml:space="preserve">Sections </w:t>
      </w:r>
      <w:r w:rsidRPr="00885858">
        <w:t xml:space="preserve"> 6339</w:t>
      </w:r>
      <w:r w:rsidR="00885858" w:rsidRPr="00885858">
        <w:noBreakHyphen/>
      </w:r>
      <w:r w:rsidRPr="00885858">
        <w:t>6341, 6346; 1924 (33) 895.</w:t>
      </w:r>
    </w:p>
    <w:p w:rsidR="00885858" w:rsidRP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85858">
        <w:t xml:space="preserve">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40 provided for issuance of licenses to operate billiard rooms.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50 prescribed the form of licenses to operate billiard rooms.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60 provided for the filing of a bond by the applicant for a license to operate a billiard room.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70 pertained to actions on bonds filed by applicants for licenses to operate billiard rooms.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80 provided for the filing of a new bond in the amount of $500 by a person operating a billiard room whose bond had been reduced to two hundred fifty dollars.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90 prohibited certain activities in billiard rooms.</w:t>
      </w:r>
    </w:p>
    <w:p w:rsidR="00885858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rPr>
          <w:b/>
        </w:rPr>
        <w:t xml:space="preserve">SECTIONS </w:t>
      </w:r>
      <w:r w:rsidR="00236873" w:rsidRPr="00885858">
        <w:rPr>
          <w:b/>
        </w:rPr>
        <w:t>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100 to 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120.</w:t>
      </w:r>
      <w:r w:rsidR="00236873" w:rsidRPr="00885858">
        <w:t xml:space="preserve"> Repealed by 1986 Act No. 308, </w:t>
      </w:r>
      <w:r w:rsidRPr="00885858">
        <w:t xml:space="preserve">Section </w:t>
      </w:r>
      <w:r w:rsidR="00236873" w:rsidRPr="00885858">
        <w:t>6.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>Editor's Note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 xml:space="preserve">Former </w:t>
      </w:r>
      <w:r w:rsidR="00885858" w:rsidRPr="00885858">
        <w:t xml:space="preserve">Sections </w:t>
      </w:r>
      <w:r w:rsidRPr="00885858">
        <w:t xml:space="preserve">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100 to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120 were derived from 1962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510</w:t>
      </w:r>
      <w:r w:rsidR="00885858" w:rsidRPr="00885858">
        <w:noBreakHyphen/>
      </w:r>
      <w:r w:rsidRPr="00885858">
        <w:t>5</w:t>
      </w:r>
      <w:r w:rsidR="00885858" w:rsidRPr="00885858">
        <w:noBreakHyphen/>
      </w:r>
      <w:r w:rsidRPr="00885858">
        <w:t xml:space="preserve">512; 1952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510</w:t>
      </w:r>
      <w:r w:rsidR="00885858" w:rsidRPr="00885858">
        <w:noBreakHyphen/>
      </w:r>
      <w:r w:rsidRPr="00885858">
        <w:t>5</w:t>
      </w:r>
      <w:r w:rsidR="00885858" w:rsidRPr="00885858">
        <w:noBreakHyphen/>
      </w:r>
      <w:r w:rsidRPr="00885858">
        <w:t xml:space="preserve">512; 1942 Code </w:t>
      </w:r>
      <w:r w:rsidR="00885858" w:rsidRPr="00885858">
        <w:t xml:space="preserve">Section </w:t>
      </w:r>
      <w:r w:rsidRPr="00885858">
        <w:t>6341</w:t>
      </w:r>
      <w:r w:rsidR="00885858" w:rsidRPr="00885858">
        <w:noBreakHyphen/>
      </w:r>
      <w:r w:rsidRPr="00885858">
        <w:t xml:space="preserve">6343; 1932 Code </w:t>
      </w:r>
      <w:r w:rsidR="00885858" w:rsidRPr="00885858">
        <w:t xml:space="preserve">Section </w:t>
      </w:r>
      <w:r w:rsidRPr="00885858">
        <w:t>6341</w:t>
      </w:r>
      <w:r w:rsidR="00885858" w:rsidRPr="00885858">
        <w:noBreakHyphen/>
      </w:r>
      <w:r w:rsidRPr="00885858">
        <w:t>6343; 1924 (33) 895.</w:t>
      </w:r>
    </w:p>
    <w:p w:rsidR="00885858" w:rsidRP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85858">
        <w:t xml:space="preserve">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100 provided for the forfeiture of a billiard license for subletting a billiard business.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110 prohibited obstructions between the entrance to a billiard room and the rear of the billiard room.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120 prohibited billiard rooms from being physically connected with gambling areas or places where persons congregate for immoral purposes.</w:t>
      </w:r>
    </w:p>
    <w:p w:rsidR="00885858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rPr>
          <w:b/>
        </w:rPr>
        <w:t xml:space="preserve">SECTION </w:t>
      </w:r>
      <w:r w:rsidR="00236873" w:rsidRPr="00885858">
        <w:rPr>
          <w:b/>
        </w:rPr>
        <w:t>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130.</w:t>
      </w:r>
      <w:r w:rsidR="00236873" w:rsidRPr="00885858">
        <w:t xml:space="preserve"> Repealed by 1981 Act No. 71, </w:t>
      </w:r>
      <w:r w:rsidRPr="00885858">
        <w:t xml:space="preserve">Section </w:t>
      </w:r>
      <w:r w:rsidR="00236873" w:rsidRPr="00885858">
        <w:t>3.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>Editor's Note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 xml:space="preserve">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130 was derived from 1962 Code </w:t>
      </w:r>
      <w:r w:rsidR="00885858" w:rsidRPr="00885858">
        <w:t xml:space="preserve">Section </w:t>
      </w:r>
      <w:r w:rsidRPr="00885858">
        <w:t>5</w:t>
      </w:r>
      <w:r w:rsidR="00885858" w:rsidRPr="00885858">
        <w:noBreakHyphen/>
      </w:r>
      <w:r w:rsidRPr="00885858">
        <w:t xml:space="preserve">513; 1952 Code </w:t>
      </w:r>
      <w:r w:rsidR="00885858" w:rsidRPr="00885858">
        <w:t xml:space="preserve">Section </w:t>
      </w:r>
      <w:r w:rsidRPr="00885858">
        <w:t>5</w:t>
      </w:r>
      <w:r w:rsidR="00885858" w:rsidRPr="00885858">
        <w:noBreakHyphen/>
      </w:r>
      <w:r w:rsidRPr="00885858">
        <w:t xml:space="preserve">513; 1942 Code </w:t>
      </w:r>
      <w:r w:rsidR="00885858" w:rsidRPr="00885858">
        <w:t xml:space="preserve">Section </w:t>
      </w:r>
      <w:r w:rsidRPr="00885858">
        <w:t xml:space="preserve">6349; 1932 Code </w:t>
      </w:r>
      <w:r w:rsidR="00885858" w:rsidRPr="00885858">
        <w:t xml:space="preserve">Section </w:t>
      </w:r>
      <w:r w:rsidRPr="00885858">
        <w:t>6349; 1924 (33) 895; 1974 (58) 1925.</w:t>
      </w:r>
    </w:p>
    <w:p w:rsidR="00885858" w:rsidRP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85858">
        <w:t xml:space="preserve">This section, which pertained to the playing of billiards by minors, was repealed as part of a comprehensive reorganization of provisions dealing with juvenile, domestic and family matters. A similar provision now appears as </w:t>
      </w:r>
      <w:r w:rsidR="00885858" w:rsidRPr="00885858">
        <w:t xml:space="preserve">Section </w:t>
      </w:r>
      <w:r w:rsidRPr="00885858">
        <w:t>20</w:t>
      </w:r>
      <w:r w:rsidR="00885858" w:rsidRPr="00885858">
        <w:noBreakHyphen/>
      </w:r>
      <w:r w:rsidRPr="00885858">
        <w:t>7</w:t>
      </w:r>
      <w:r w:rsidR="00885858" w:rsidRPr="00885858">
        <w:noBreakHyphen/>
      </w:r>
      <w:r w:rsidRPr="00885858">
        <w:t>350.</w:t>
      </w:r>
    </w:p>
    <w:p w:rsidR="00885858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rPr>
          <w:b/>
        </w:rPr>
        <w:t xml:space="preserve">SECTIONS </w:t>
      </w:r>
      <w:r w:rsidR="00236873" w:rsidRPr="00885858">
        <w:rPr>
          <w:b/>
        </w:rPr>
        <w:t>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140 to 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180.</w:t>
      </w:r>
      <w:r w:rsidR="00236873" w:rsidRPr="00885858">
        <w:t xml:space="preserve"> Repealed by 1986 Act No. 308, </w:t>
      </w:r>
      <w:r w:rsidRPr="00885858">
        <w:t xml:space="preserve">Section </w:t>
      </w:r>
      <w:r w:rsidR="00236873" w:rsidRPr="00885858">
        <w:t>6.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>Editor's Note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lastRenderedPageBreak/>
        <w:t xml:space="preserve">Former </w:t>
      </w:r>
      <w:r w:rsidR="00885858" w:rsidRPr="00885858">
        <w:t xml:space="preserve">Sections </w:t>
      </w:r>
      <w:r w:rsidRPr="00885858">
        <w:t xml:space="preserve">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140 to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180 were derived from 1962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514 to 5</w:t>
      </w:r>
      <w:r w:rsidR="00885858" w:rsidRPr="00885858">
        <w:noBreakHyphen/>
      </w:r>
      <w:r w:rsidRPr="00885858">
        <w:t xml:space="preserve">518; 1952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514 to 5</w:t>
      </w:r>
      <w:r w:rsidR="00885858" w:rsidRPr="00885858">
        <w:noBreakHyphen/>
      </w:r>
      <w:r w:rsidRPr="00885858">
        <w:t xml:space="preserve">518; 1942 Code </w:t>
      </w:r>
      <w:r w:rsidR="00885858" w:rsidRPr="00885858">
        <w:t xml:space="preserve">Sections </w:t>
      </w:r>
      <w:r w:rsidRPr="00885858">
        <w:t xml:space="preserve"> 6344, 6348, 6352; 1932 Code </w:t>
      </w:r>
      <w:r w:rsidR="00885858" w:rsidRPr="00885858">
        <w:t xml:space="preserve">Sections </w:t>
      </w:r>
      <w:r w:rsidRPr="00885858">
        <w:t xml:space="preserve"> 6344, 6345, 6348, 6352; 1924 (33) 895.</w:t>
      </w:r>
    </w:p>
    <w:p w:rsidR="00885858" w:rsidRP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85858">
        <w:t xml:space="preserve">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140 required the posting, in every licensed billiard room, of a placard bearing the provisions of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130, which prohibited persons under 18 years of age from playing or loitering in billiard rooms without a parent or guardian.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150 required persons in charge of billiard rooms to use reasonable diligence to see that the provisions of </w:t>
      </w:r>
      <w:r w:rsidR="00885858" w:rsidRPr="00885858">
        <w:t xml:space="preserve">Sections </w:t>
      </w:r>
      <w:r w:rsidRPr="00885858">
        <w:t xml:space="preserve">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10 et seq. were observed.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160 provided penalties for operating a billiard room without a license.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170 provided penalties for violations of the provisions governing the operation of billiard rooms.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180 provided for the forfeiture of a license to operate a billiard room for certain violations of the law.</w:t>
      </w:r>
    </w:p>
    <w:p w:rsidR="00885858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rPr>
          <w:b/>
        </w:rPr>
        <w:t xml:space="preserve">SECTIONS </w:t>
      </w:r>
      <w:r w:rsidR="00236873" w:rsidRPr="00885858">
        <w:rPr>
          <w:b/>
        </w:rPr>
        <w:t>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190 to 52</w:t>
      </w:r>
      <w:r w:rsidRPr="00885858">
        <w:rPr>
          <w:b/>
        </w:rPr>
        <w:noBreakHyphen/>
      </w:r>
      <w:r w:rsidR="00236873" w:rsidRPr="00885858">
        <w:rPr>
          <w:b/>
        </w:rPr>
        <w:t>11</w:t>
      </w:r>
      <w:r w:rsidRPr="00885858">
        <w:rPr>
          <w:b/>
        </w:rPr>
        <w:noBreakHyphen/>
      </w:r>
      <w:r w:rsidR="00236873" w:rsidRPr="00885858">
        <w:rPr>
          <w:b/>
        </w:rPr>
        <w:t>210.</w:t>
      </w:r>
      <w:r w:rsidR="00236873" w:rsidRPr="00885858">
        <w:t xml:space="preserve"> Repealed by 1986 Act No. 308, </w:t>
      </w:r>
      <w:r w:rsidRPr="00885858">
        <w:t xml:space="preserve">Section </w:t>
      </w:r>
      <w:r w:rsidR="00236873" w:rsidRPr="00885858">
        <w:t>6.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>Editor's Note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 xml:space="preserve">Former </w:t>
      </w:r>
      <w:r w:rsidR="00885858" w:rsidRPr="00885858">
        <w:t xml:space="preserve">Sections </w:t>
      </w:r>
      <w:r w:rsidRPr="00885858">
        <w:t xml:space="preserve">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190 to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210 were derived from 1962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519</w:t>
      </w:r>
      <w:r w:rsidR="00885858" w:rsidRPr="00885858">
        <w:noBreakHyphen/>
      </w:r>
      <w:r w:rsidRPr="00885858">
        <w:t>5</w:t>
      </w:r>
      <w:r w:rsidR="00885858" w:rsidRPr="00885858">
        <w:noBreakHyphen/>
      </w:r>
      <w:r w:rsidRPr="00885858">
        <w:t xml:space="preserve">521; 1952 Code </w:t>
      </w:r>
      <w:r w:rsidR="00885858" w:rsidRPr="00885858">
        <w:t xml:space="preserve">Sections </w:t>
      </w:r>
      <w:r w:rsidRPr="00885858">
        <w:t xml:space="preserve"> 5</w:t>
      </w:r>
      <w:r w:rsidR="00885858" w:rsidRPr="00885858">
        <w:noBreakHyphen/>
      </w:r>
      <w:r w:rsidRPr="00885858">
        <w:t>519</w:t>
      </w:r>
      <w:r w:rsidR="00885858" w:rsidRPr="00885858">
        <w:noBreakHyphen/>
      </w:r>
      <w:r w:rsidRPr="00885858">
        <w:t>5</w:t>
      </w:r>
      <w:r w:rsidR="00885858" w:rsidRPr="00885858">
        <w:noBreakHyphen/>
      </w:r>
      <w:r w:rsidRPr="00885858">
        <w:t xml:space="preserve">521; 1942 Code </w:t>
      </w:r>
      <w:r w:rsidR="00885858" w:rsidRPr="00885858">
        <w:t xml:space="preserve">Sections </w:t>
      </w:r>
      <w:r w:rsidRPr="00885858">
        <w:t xml:space="preserve"> 6347, 6350, 6351; 1932 Code </w:t>
      </w:r>
      <w:r w:rsidR="00885858" w:rsidRPr="00885858">
        <w:t xml:space="preserve">Sections </w:t>
      </w:r>
      <w:r w:rsidRPr="00885858">
        <w:t xml:space="preserve"> 6347, 6350, 6351; 1924 (33) 895; 1933 (38) 223; 1967 (55) 560.</w:t>
      </w:r>
    </w:p>
    <w:p w:rsidR="00885858" w:rsidRDefault="00236873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5858">
        <w:t xml:space="preserve">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190 established a license tax for operators of billiard rooms.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200 exempted certain billiard room operators from the provisions of </w:t>
      </w:r>
      <w:r w:rsidR="00885858" w:rsidRPr="00885858">
        <w:t xml:space="preserve">Sections </w:t>
      </w:r>
      <w:r w:rsidRPr="00885858">
        <w:t xml:space="preserve"> 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 xml:space="preserve">10 et seq. when no fees were charged for the use of the billiard tables. Former </w:t>
      </w:r>
      <w:r w:rsidR="00885858" w:rsidRPr="00885858">
        <w:t xml:space="preserve">Section </w:t>
      </w:r>
      <w:r w:rsidRPr="00885858">
        <w:t>52</w:t>
      </w:r>
      <w:r w:rsidR="00885858" w:rsidRPr="00885858">
        <w:noBreakHyphen/>
      </w:r>
      <w:r w:rsidRPr="00885858">
        <w:t>11</w:t>
      </w:r>
      <w:r w:rsidR="00885858" w:rsidRPr="00885858">
        <w:noBreakHyphen/>
      </w:r>
      <w:r w:rsidRPr="00885858">
        <w:t>210 specified the duties of the South Carolina Tax Commission with regard to the operation of billiard rooms.</w:t>
      </w:r>
    </w:p>
    <w:p w:rsidR="007250AB" w:rsidRPr="00885858" w:rsidRDefault="00885858" w:rsidP="00885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885858" w:rsidSect="00885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58" w:rsidRDefault="00885858" w:rsidP="00885858">
      <w:r>
        <w:separator/>
      </w:r>
    </w:p>
  </w:endnote>
  <w:endnote w:type="continuationSeparator" w:id="0">
    <w:p w:rsidR="00885858" w:rsidRDefault="00885858" w:rsidP="0088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8" w:rsidRPr="00885858" w:rsidRDefault="00885858" w:rsidP="00885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8" w:rsidRPr="00885858" w:rsidRDefault="00885858" w:rsidP="00885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8" w:rsidRPr="00885858" w:rsidRDefault="00885858" w:rsidP="00885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58" w:rsidRDefault="00885858" w:rsidP="00885858">
      <w:r>
        <w:separator/>
      </w:r>
    </w:p>
  </w:footnote>
  <w:footnote w:type="continuationSeparator" w:id="0">
    <w:p w:rsidR="00885858" w:rsidRDefault="00885858" w:rsidP="0088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8" w:rsidRPr="00885858" w:rsidRDefault="00885858" w:rsidP="00885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8" w:rsidRPr="00885858" w:rsidRDefault="00885858" w:rsidP="00885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58" w:rsidRPr="00885858" w:rsidRDefault="00885858" w:rsidP="00885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73"/>
    <w:rsid w:val="00236873"/>
    <w:rsid w:val="00376645"/>
    <w:rsid w:val="00401979"/>
    <w:rsid w:val="004F020F"/>
    <w:rsid w:val="00604E7C"/>
    <w:rsid w:val="006803EC"/>
    <w:rsid w:val="006C1A75"/>
    <w:rsid w:val="00885858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203A3-15F0-4147-8BF9-655D83E3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6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687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5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85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85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8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4240</Characters>
  <Application>Microsoft Office Word</Application>
  <DocSecurity>0</DocSecurity>
  <Lines>35</Lines>
  <Paragraphs>9</Paragraphs>
  <ScaleCrop>false</ScaleCrop>
  <Company>Legislative Services Agency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2022-09-23T19:21:00Z</dcterms:created>
  <dcterms:modified xsi:type="dcterms:W3CDTF">2022-09-23T19:21:00Z</dcterms:modified>
</cp:coreProperties>
</file>