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4493">
        <w:rPr>
          <w:lang w:val="en-PH"/>
        </w:rPr>
        <w:t>CHAPTER 9</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4493">
        <w:rPr>
          <w:lang w:val="en-PH"/>
        </w:rPr>
        <w:t>Telephone, Telegraph and Express Companies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1</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Telephone Companies—General Provisions</w:t>
      </w:r>
      <w:bookmarkStart w:id="0" w:name="_GoBack"/>
      <w:bookmarkEnd w:id="0"/>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 used in Articles 1 through 13 of this chapter: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The term "Commission" means the Public Service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The term "commissioner" means one of the members of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The term "person" includes all individuals, partnerships or associations other than corporations;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The term "public" means the public generally or any limited portion of the public, including a person or corporation;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(8) The term "securities" means and includes stock, stock certificates, bonds, notes, debentures, or other evidences of indebtedness, and any assumption or guaranty thereof.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(9) The term "basic local exchange telephone service" means for residential and single</w:t>
      </w:r>
      <w:r w:rsidR="00E54493" w:rsidRPr="00E54493">
        <w:rPr>
          <w:lang w:val="en-PH"/>
        </w:rPr>
        <w:noBreakHyphen/>
      </w:r>
      <w:r w:rsidRPr="00E54493">
        <w:rPr>
          <w:lang w:val="en-PH"/>
        </w:rPr>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(10) The term "carrier of last resort" means a facilities</w:t>
      </w:r>
      <w:r w:rsidR="00E54493" w:rsidRPr="00E54493">
        <w:rPr>
          <w:lang w:val="en-PH"/>
        </w:rPr>
        <w:noBreakHyphen/>
      </w:r>
      <w:r w:rsidRPr="00E54493">
        <w:rPr>
          <w:lang w:val="en-PH"/>
        </w:rPr>
        <w:t>based local exchange carrier, as determined by the commission, not inconsistent with the federal Telecommunications Act of 1996, which has the obligation to provide basic local exchange telephone service, upon reasonable request, to all residential and single</w:t>
      </w:r>
      <w:r w:rsidR="00E54493" w:rsidRPr="00E54493">
        <w:rPr>
          <w:lang w:val="en-PH"/>
        </w:rPr>
        <w:noBreakHyphen/>
      </w:r>
      <w:r w:rsidRPr="00E54493">
        <w:rPr>
          <w:lang w:val="en-PH"/>
        </w:rPr>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jurisdiction with respect to service quality and rates, and is entitled to USF support. Initially, the incumbent LEC must be a carrier of last resort within its existing service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any certificate of public convenience and necessity issued before July 1, 1995;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any certificate of public convenience and necessity issued to supersede, in whole or in part, any certificate of public convenience and necessity issued before July 1, 1995.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lastRenderedPageBreak/>
        <w:tab/>
        <w:t>(12) The term "local exchange carrier" or "LEC" means either an incumbent local exchange carrier or a new entrant local exchange carrier.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(13) The term "new entrant local exchange carrier" or "new entrant LEC" means a telecommunications company holding a certificate of public convenience and necessity issued by the commission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 (B) after December 31, 1995, to provide local exchange service within a certificated geographic service area of the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(14) The term "small local exchange carrier" or "small LEC" means a rural telephone company as defined on February 8, 1996, in the federal Telecommunications Act of 1996.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(15) The term "telecommunications services" means the services for the transmission of voice and data communications to the public for hire, including those nonwireline services provided in competition to landline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(16) The term "universal service" means the providing of basic local exchange telephone service, at affordable rates, upon reasonable request, to all residential and single</w:t>
      </w:r>
      <w:r w:rsidR="00E54493" w:rsidRPr="00E54493">
        <w:rPr>
          <w:lang w:val="en-PH"/>
        </w:rPr>
        <w:noBreakHyphen/>
      </w:r>
      <w:r w:rsidRPr="00E54493">
        <w:rPr>
          <w:lang w:val="en-PH"/>
        </w:rPr>
        <w:t>line business customers within a defined service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(17) The term "broadband service" means a service that is used to deliver video or to provide access to the Internet or content and services similar to that accessible through the Internet, and that consists of the offering of: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a capability to transmit information at a rate that is generally not less than one hundred ninety kilobits per second in at least one direction;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a service that uses one or more of the following to provide this access: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 computer processing;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(ii) information storage;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(iii) protocol conversion.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(18) The term "regulatory staff" means the executive director or the executive director and the employees of the Office of Regulatory Staff.</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351; 1950 (46) 2466; 1996 Act No. 354, </w:t>
      </w:r>
      <w:r w:rsidRPr="00E54493">
        <w:rPr>
          <w:lang w:val="en-PH"/>
        </w:rPr>
        <w:t xml:space="preserve">Section </w:t>
      </w:r>
      <w:r w:rsidR="00FF27A3" w:rsidRPr="00E54493">
        <w:rPr>
          <w:lang w:val="en-PH"/>
        </w:rPr>
        <w:t xml:space="preserve">1, eff May 29, 1996; 2003 Act No. 6, </w:t>
      </w:r>
      <w:r w:rsidRPr="00E54493">
        <w:rPr>
          <w:lang w:val="en-PH"/>
        </w:rPr>
        <w:t xml:space="preserve">Section </w:t>
      </w:r>
      <w:r w:rsidR="00FF27A3" w:rsidRPr="00E54493">
        <w:rPr>
          <w:lang w:val="en-PH"/>
        </w:rPr>
        <w:t xml:space="preserve">1, eff March 12, 2003; 2006 Act No. 318, </w:t>
      </w:r>
      <w:r w:rsidRPr="00E54493">
        <w:rPr>
          <w:lang w:val="en-PH"/>
        </w:rPr>
        <w:t xml:space="preserve">Section </w:t>
      </w:r>
      <w:r w:rsidR="00FF27A3" w:rsidRPr="00E54493">
        <w:rPr>
          <w:lang w:val="en-PH"/>
        </w:rPr>
        <w:t xml:space="preserve">32, eff May 24, 2006; 2012 Act No. 284, </w:t>
      </w:r>
      <w:r w:rsidRPr="00E54493">
        <w:rPr>
          <w:lang w:val="en-PH"/>
        </w:rPr>
        <w:t xml:space="preserve">Section </w:t>
      </w:r>
      <w:r w:rsidR="00FF27A3" w:rsidRPr="00E54493">
        <w:rPr>
          <w:lang w:val="en-PH"/>
        </w:rPr>
        <w:t xml:space="preserve">3, eff June 29, 2012; 2016 Act No. 181 (S.277), </w:t>
      </w:r>
      <w:r w:rsidRPr="00E54493">
        <w:rPr>
          <w:lang w:val="en-PH"/>
        </w:rPr>
        <w:t xml:space="preserve">Section </w:t>
      </w:r>
      <w:r w:rsidR="00FF27A3" w:rsidRPr="00E54493">
        <w:rPr>
          <w:lang w:val="en-PH"/>
        </w:rPr>
        <w:t>4,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2006 Act No. 318, </w:t>
      </w:r>
      <w:r w:rsidR="00E54493" w:rsidRPr="00E54493">
        <w:rPr>
          <w:lang w:val="en-PH"/>
        </w:rPr>
        <w:t xml:space="preserve">Section </w:t>
      </w:r>
      <w:r w:rsidRPr="00E54493">
        <w:rPr>
          <w:lang w:val="en-PH"/>
        </w:rPr>
        <w:t>234 ,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"Nothing in this act shall be deemed to repeal or modify any prior act of the General Assembly that removes or modifies the regulation of any service provided by any telephone utility."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"The provisions of this act do not expand, diminish, or otherwise affect the provisions of Chapter 151, Title 59 regarding the South Carolina LightRail Consortium"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Effect of Amendment</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 xml:space="preserve">2016 Act No. 181, </w:t>
      </w:r>
      <w:r w:rsidR="00E54493" w:rsidRPr="00E54493">
        <w:rPr>
          <w:lang w:val="en-PH"/>
        </w:rPr>
        <w:t xml:space="preserve">Section </w:t>
      </w:r>
      <w:r w:rsidRPr="00E54493">
        <w:rPr>
          <w:lang w:val="en-PH"/>
        </w:rPr>
        <w:t>4, in (9), deleted "with touchtone" following "basic voice grade local service"; and in (10), inserted "or geographic" in the first sentence, and inserted the second and third sentences.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20.</w:t>
      </w:r>
      <w:r w:rsidR="00FF27A3" w:rsidRPr="00E54493">
        <w:rPr>
          <w:lang w:val="en-PH"/>
        </w:rPr>
        <w:t xml:space="preserve"> Companies subject to Articles 1 through 13 of this chapter even before commencing operations.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354;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w:t>
      </w:r>
      <w:r w:rsidR="00FF27A3" w:rsidRPr="00E54493">
        <w:rPr>
          <w:lang w:val="en-PH"/>
        </w:rPr>
        <w:t xml:space="preserve"> Municipal rights, powers and privileges under Constitution not impaired.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355;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40.</w:t>
      </w:r>
      <w:r w:rsidR="00FF27A3" w:rsidRPr="00E54493">
        <w:rPr>
          <w:lang w:val="en-PH"/>
        </w:rPr>
        <w:t xml:space="preserve"> Municipal police regulations and ordinances not affected.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356;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50.</w:t>
      </w:r>
      <w:r w:rsidR="00FF27A3" w:rsidRPr="00E54493">
        <w:rPr>
          <w:lang w:val="en-PH"/>
        </w:rPr>
        <w:t xml:space="preserve"> Articles 1 through 13 of this chapter not applicable to interstate commerce.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357;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357; 1950 (46) 2466.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3</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Duties, Restrictions and Rights Generally</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200.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As used in Sections 58</w:t>
      </w:r>
      <w:r w:rsidR="00E54493" w:rsidRPr="00E54493">
        <w:rPr>
          <w:lang w:val="en-PH"/>
        </w:rPr>
        <w:noBreakHyphen/>
      </w:r>
      <w:r w:rsidRPr="00E54493">
        <w:rPr>
          <w:lang w:val="en-PH"/>
        </w:rPr>
        <w:t>9</w:t>
      </w:r>
      <w:r w:rsidR="00E54493" w:rsidRPr="00E54493">
        <w:rPr>
          <w:lang w:val="en-PH"/>
        </w:rPr>
        <w:noBreakHyphen/>
      </w:r>
      <w:r w:rsidRPr="00E54493">
        <w:rPr>
          <w:lang w:val="en-PH"/>
        </w:rPr>
        <w:t>295 and 58</w:t>
      </w:r>
      <w:r w:rsidR="00E54493" w:rsidRPr="00E54493">
        <w:rPr>
          <w:lang w:val="en-PH"/>
        </w:rPr>
        <w:noBreakHyphen/>
      </w:r>
      <w:r w:rsidRPr="00E54493">
        <w:rPr>
          <w:lang w:val="en-PH"/>
        </w:rPr>
        <w:t>9</w:t>
      </w:r>
      <w:r w:rsidR="00E54493" w:rsidRPr="00E54493">
        <w:rPr>
          <w:lang w:val="en-PH"/>
        </w:rPr>
        <w:noBreakHyphen/>
      </w:r>
      <w:r w:rsidRPr="00E54493">
        <w:rPr>
          <w:lang w:val="en-PH"/>
        </w:rPr>
        <w:t>297:</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"Communications service provider" means: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a telephone utility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a government</w:t>
      </w:r>
      <w:r w:rsidR="00E54493" w:rsidRPr="00E54493">
        <w:rPr>
          <w:lang w:val="en-PH"/>
        </w:rPr>
        <w:noBreakHyphen/>
      </w:r>
      <w:r w:rsidRPr="00E54493">
        <w:rPr>
          <w:lang w:val="en-PH"/>
        </w:rPr>
        <w:t>owned telecommunications service provider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2610(1);</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(c) a telephone cooperative as defined in Section 33</w:t>
      </w:r>
      <w:r w:rsidR="00E54493" w:rsidRPr="00E54493">
        <w:rPr>
          <w:lang w:val="en-PH"/>
        </w:rPr>
        <w:noBreakHyphen/>
      </w:r>
      <w:r w:rsidRPr="00E54493">
        <w:rPr>
          <w:lang w:val="en-PH"/>
        </w:rPr>
        <w:t>46</w:t>
      </w:r>
      <w:r w:rsidR="00E54493" w:rsidRPr="00E54493">
        <w:rPr>
          <w:lang w:val="en-PH"/>
        </w:rPr>
        <w:noBreakHyphen/>
      </w:r>
      <w:r w:rsidRPr="00E54493">
        <w:rPr>
          <w:lang w:val="en-PH"/>
        </w:rPr>
        <w:t>20(4);</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(d) a person or entity providing telephone, voice over internet protocol, similar voice service, or any other voice replacement service, data service, video service, or any information service;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(e) an entity using or allowing another entity to use its cable, wires, fiber, or any material, facilities, or equipment that have the ability to carry voice, data, video, or any other information transmissions.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"Communications service provider" does not mean a radio common carrier as defined in Section 58</w:t>
      </w:r>
      <w:r w:rsidR="00E54493" w:rsidRPr="00E54493">
        <w:rPr>
          <w:lang w:val="en-PH"/>
        </w:rPr>
        <w:noBreakHyphen/>
      </w:r>
      <w:r w:rsidRPr="00E54493">
        <w:rPr>
          <w:lang w:val="en-PH"/>
        </w:rPr>
        <w:t>11</w:t>
      </w:r>
      <w:r w:rsidR="00E54493" w:rsidRPr="00E54493">
        <w:rPr>
          <w:lang w:val="en-PH"/>
        </w:rPr>
        <w:noBreakHyphen/>
      </w:r>
      <w:r w:rsidRPr="00E54493">
        <w:rPr>
          <w:lang w:val="en-PH"/>
        </w:rPr>
        <w:t>10(f).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"Communications service" means: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telephone service, including without limitation basic local exchange telephone service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10(9);</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voice over internet protocol, or similar voice or voice replacement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(c) data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(d) video service;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(e) any information service.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2005 Act No. 134, </w:t>
      </w:r>
      <w:r w:rsidRPr="00E54493">
        <w:rPr>
          <w:lang w:val="en-PH"/>
        </w:rPr>
        <w:t xml:space="preserve">Section </w:t>
      </w:r>
      <w:r w:rsidR="00FF27A3" w:rsidRPr="00E54493">
        <w:rPr>
          <w:lang w:val="en-PH"/>
        </w:rPr>
        <w:t>1, eff 45 days after approval (approved June 7, 2005).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2005 Act No. 134, </w:t>
      </w:r>
      <w:r w:rsidR="00E54493" w:rsidRPr="00E54493">
        <w:rPr>
          <w:lang w:val="en-PH"/>
        </w:rPr>
        <w:t xml:space="preserve">Section </w:t>
      </w:r>
      <w:r w:rsidRPr="00E54493">
        <w:rPr>
          <w:lang w:val="en-PH"/>
        </w:rPr>
        <w:t>4,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E54493" w:rsidRPr="00E54493">
        <w:rPr>
          <w:lang w:val="en-PH"/>
        </w:rPr>
        <w:noBreakHyphen/>
      </w:r>
      <w:r w:rsidRPr="00E54493">
        <w:rPr>
          <w:lang w:val="en-PH"/>
        </w:rPr>
        <w:t>9</w:t>
      </w:r>
      <w:r w:rsidR="00E54493" w:rsidRPr="00E54493">
        <w:rPr>
          <w:lang w:val="en-PH"/>
        </w:rPr>
        <w:noBreakHyphen/>
      </w:r>
      <w:r w:rsidRPr="00E54493">
        <w:rPr>
          <w:lang w:val="en-PH"/>
        </w:rPr>
        <w:t>200, this act shall become void and unenforceable as to all communications service providers."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210.</w:t>
      </w:r>
      <w:r w:rsidR="00FF27A3" w:rsidRPr="00E54493">
        <w:rPr>
          <w:lang w:val="en-PH"/>
        </w:rPr>
        <w:t xml:space="preserve"> Rates shall be just and reasonable.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Every rate made, demanded or received by any telephone utility or by any two or more telephone utilities jointly shall be just and reasonable.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371;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230.</w:t>
      </w:r>
      <w:r w:rsidR="00FF27A3" w:rsidRPr="00E54493">
        <w:rPr>
          <w:lang w:val="en-PH"/>
        </w:rPr>
        <w:t xml:space="preserve"> Adherence to schedules.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Local exchange company centrex</w:t>
      </w:r>
      <w:r w:rsidR="00E54493" w:rsidRPr="00E54493">
        <w:rPr>
          <w:lang w:val="en-PH"/>
        </w:rPr>
        <w:noBreakHyphen/>
      </w:r>
      <w:r w:rsidRPr="00E54493">
        <w:rPr>
          <w:lang w:val="en-PH"/>
        </w:rPr>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When a local exchange company proposes to offer a service pursuant to subsections (B) and (C), the Commission shall first determine: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whether monopoly elements are offered as part of the centrex</w:t>
      </w:r>
      <w:r w:rsidR="00E54493" w:rsidRPr="00E54493">
        <w:rPr>
          <w:lang w:val="en-PH"/>
        </w:rPr>
        <w:noBreakHyphen/>
      </w:r>
      <w:r w:rsidRPr="00E54493">
        <w:rPr>
          <w:lang w:val="en-PH"/>
        </w:rPr>
        <w:t>type service;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This section does not amend or repeal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250.</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373; 1950 (46) 2466; 1988 Act No. 537, eff May 17, 1988; 2006 Act No. 318, </w:t>
      </w:r>
      <w:r w:rsidRPr="00E54493">
        <w:rPr>
          <w:lang w:val="en-PH"/>
        </w:rPr>
        <w:t xml:space="preserve">Section </w:t>
      </w:r>
      <w:r w:rsidR="00FF27A3" w:rsidRPr="00E54493">
        <w:rPr>
          <w:lang w:val="en-PH"/>
        </w:rPr>
        <w:t>33,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240.</w:t>
      </w:r>
      <w:r w:rsidR="00FF27A3" w:rsidRPr="00E54493">
        <w:rPr>
          <w:lang w:val="en-PH"/>
        </w:rPr>
        <w:t xml:space="preserve"> Permitted free or reduced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"officers" and "employees" as used in this section shall include furloughed, pensioned and superannuated officers and employees of any such utility.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374;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250.</w:t>
      </w:r>
      <w:r w:rsidR="00FF27A3" w:rsidRPr="00E54493">
        <w:rPr>
          <w:lang w:val="en-PH"/>
        </w:rPr>
        <w:t xml:space="preserve"> Unreasonable preferences and differences in rates or service shall not be made; reasonable classifications may be established.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375;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260.</w:t>
      </w:r>
      <w:r w:rsidR="00FF27A3" w:rsidRPr="00E54493">
        <w:rPr>
          <w:lang w:val="en-PH"/>
        </w:rPr>
        <w:t xml:space="preserve"> Facilities and equipment shall be maintained in adequate manner.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Every telephone utility shall provide and maintain facilities and equipment to furnish reasonably adequate and efficient telephone service to its customers in this State.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376;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270.</w:t>
      </w:r>
      <w:r w:rsidR="00FF27A3" w:rsidRPr="00E54493">
        <w:rPr>
          <w:lang w:val="en-PH"/>
        </w:rPr>
        <w:t xml:space="preserve"> Extensions of existing facilities.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377; 1950 (46) 2466; 2006 Act No. 318, </w:t>
      </w:r>
      <w:r w:rsidRPr="00E54493">
        <w:rPr>
          <w:lang w:val="en-PH"/>
        </w:rPr>
        <w:t xml:space="preserve">Section </w:t>
      </w:r>
      <w:r w:rsidR="00FF27A3" w:rsidRPr="00E54493">
        <w:rPr>
          <w:lang w:val="en-PH"/>
        </w:rPr>
        <w:t>34,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280.</w:t>
      </w:r>
      <w:r w:rsidR="00FF27A3" w:rsidRPr="00E54493">
        <w:rPr>
          <w:lang w:val="en-PH"/>
        </w:rPr>
        <w:t xml:space="preserve"> Certificate of public convenience and necessity shall be obtained prior to construction, operation or extension of plant or system; exceptions.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 telephone utility shall begin the construction or operation of any telephone utility plant or system, or of any extension thereof, except those ordered by the commission under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After notice and an opportunity to be heard, the commission may grant a certificate to operate as a telephone utility,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applicant show that it possesses technical, financial, and managerial resources sufficient to provide the services requested;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service to be provided will meet the service standards that the commission may adopt;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provision of the service will not adversely impact the availability of affordable local exchange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applicant, to the extent it may be required to do so by the commission, will participate in the support of universally available telephone service at affordable rates;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provision of the service does not otherwise adversely impact the public interest.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commission shall determine the requirements applicable to all local telephone service providers necessary to implement this subsection. These requirements shall be consistent with applicable federal law and shall: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provide for the reasonable interconnection of facilities between all certificated local telephone service providers upon a bona fide request for interconnection, subject to the negotiation process set forth in subsection (D) of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provide for the transfer of telephone numbers between local telephone service providers in a manner that is technically feasible;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provide for the reasonable unbundling of network elements upon a request from a LEC where technically feasible and priced in a manner that recovers the providing LEC's cost;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provide for the continued development and encouragement of universally available basic local exchange telephone service at reasonably affordable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final commission order implementing these requirements shall be issued within six months of the effective date of this section, except that the commission, upon notice, may extend that period up to an additional ninety days.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 LEC shall negotiate the rates, terms, and conditions for local interconnection. In the event that the parties are unable to agree on appropriate rates, terms, and conditions for interconnection within one hundred thirty</w:t>
      </w:r>
      <w:r w:rsidR="00E54493" w:rsidRPr="00E54493">
        <w:rPr>
          <w:lang w:val="en-PH"/>
        </w:rPr>
        <w:noBreakHyphen/>
      </w:r>
      <w:r w:rsidRPr="00E54493">
        <w:rPr>
          <w:lang w:val="en-PH"/>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E54493" w:rsidRPr="00E54493">
        <w:rPr>
          <w:lang w:val="en-PH"/>
        </w:rPr>
        <w:noBreakHyphen/>
      </w:r>
      <w:r w:rsidRPr="00E54493">
        <w:rPr>
          <w:lang w:val="en-PH"/>
        </w:rPr>
        <w:t>4</w:t>
      </w:r>
      <w:r w:rsidR="00E54493" w:rsidRPr="00E54493">
        <w:rPr>
          <w:lang w:val="en-PH"/>
        </w:rPr>
        <w:noBreakHyphen/>
      </w:r>
      <w:r w:rsidRPr="00E54493">
        <w:rPr>
          <w:lang w:val="en-PH"/>
        </w:rPr>
        <w:t>50.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(E) In continuing South Carolina's commitment to universally available basic local exchange telephone service at affordable rates and to assist with the alignment of prices and cost recovery with costs, and </w:t>
      </w:r>
      <w:r w:rsidRPr="00E54493">
        <w:rPr>
          <w:lang w:val="en-PH"/>
        </w:rPr>
        <w:lastRenderedPageBreak/>
        <w:t>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The USF must be administered by the Office of Regulatory Staff or a third party designated by the Office of Regulatory Staff under guidelines to be adopted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commission shall require all telecommunications companies providing telecommunications services within South Carolina to contribute to the USF as determined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USF contributions for service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2510(17) must be collected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280(E) from consumers,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by persons or entities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The amount of the charge to be collected with respect to each retail transaction,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2510(15) must be a fixed per</w:t>
      </w:r>
      <w:r w:rsidR="00E54493" w:rsidRPr="00E54493">
        <w:rPr>
          <w:lang w:val="en-PH"/>
        </w:rPr>
        <w:noBreakHyphen/>
      </w:r>
      <w:r w:rsidRPr="00E54493">
        <w:rPr>
          <w:lang w:val="en-PH"/>
        </w:rPr>
        <w:t>transaction fee established annually by the Office of Regulatory Staff. Persons or entities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shall submit all necessary forms to the department to demonstrate that the charges have been collected and remitted. An entity that remits funds in support of the USF may file a petition with the commission seeking a review of the fixed per</w:t>
      </w:r>
      <w:r w:rsidR="00E54493" w:rsidRPr="00E54493">
        <w:rPr>
          <w:lang w:val="en-PH"/>
        </w:rPr>
        <w:noBreakHyphen/>
      </w:r>
      <w:r w:rsidRPr="00E54493">
        <w:rPr>
          <w:lang w:val="en-PH"/>
        </w:rPr>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E54493" w:rsidRPr="00E54493">
        <w:rPr>
          <w:lang w:val="en-PH"/>
        </w:rPr>
        <w:noBreakHyphen/>
      </w:r>
      <w:r w:rsidRPr="00E54493">
        <w:rPr>
          <w:lang w:val="en-PH"/>
        </w:rPr>
        <w:t>transaction fee.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(d) A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must collect the USF contribution from a consumer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with respect to each retail transaction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2510(15) occurring in this State. The amount of the charge either must be separately stated on an invoice, receipt, or other similar document that is provided to the consumer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by the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 xml:space="preserve">2510(16); or otherwise disclosed to the </w:t>
      </w:r>
      <w:r w:rsidRPr="00E54493">
        <w:rPr>
          <w:lang w:val="en-PH"/>
        </w:rPr>
        <w:lastRenderedPageBreak/>
        <w:t>consumer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At the election of the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The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shall notify the department as to how much of the amount remitted is for dual party relay and how much of the amount remitted is for USF.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For the purposes of this subsection, a retail transaction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 (15) must be sourced as provided in Section 12</w:t>
      </w:r>
      <w:r w:rsidR="00E54493" w:rsidRPr="00E54493">
        <w:rPr>
          <w:lang w:val="en-PH"/>
        </w:rPr>
        <w:noBreakHyphen/>
      </w:r>
      <w:r w:rsidRPr="00E54493">
        <w:rPr>
          <w:lang w:val="en-PH"/>
        </w:rPr>
        <w:t>36</w:t>
      </w:r>
      <w:r w:rsidR="00E54493" w:rsidRPr="00E54493">
        <w:rPr>
          <w:lang w:val="en-PH"/>
        </w:rPr>
        <w:noBreakHyphen/>
      </w:r>
      <w:r w:rsidRPr="00E54493">
        <w:rPr>
          <w:lang w:val="en-PH"/>
        </w:rPr>
        <w:t>910(B)(5)(b).</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A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is entitled to retain three percent of the gross USF contribution remitted to the department as an administrative fee. A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 whether or not such amount is separately stated on an invoice, receipt, or other similar document provided to the consumer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The department shall establish procedures by which a person or entity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 (16) may document that a sale is not a retail transaction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2510(15), which procedures shall substantially coincide with the procedures for documenting sale for resale transactions pursuant to Section 12</w:t>
      </w:r>
      <w:r w:rsidR="00E54493" w:rsidRPr="00E54493">
        <w:rPr>
          <w:lang w:val="en-PH"/>
        </w:rPr>
        <w:noBreakHyphen/>
      </w:r>
      <w:r w:rsidRPr="00E54493">
        <w:rPr>
          <w:lang w:val="en-PH"/>
        </w:rPr>
        <w:t>36</w:t>
      </w:r>
      <w:r w:rsidR="00E54493" w:rsidRPr="00E54493">
        <w:rPr>
          <w:lang w:val="en-PH"/>
        </w:rPr>
        <w:noBreakHyphen/>
      </w:r>
      <w:r w:rsidRPr="00E54493">
        <w:rPr>
          <w:lang w:val="en-PH"/>
        </w:rPr>
        <w:t>950.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(e) The USF contribution required to be remitted to the department must be administered and collected by the department in the same manner as taxes as defined in Section 12</w:t>
      </w:r>
      <w:r w:rsidR="00E54493" w:rsidRPr="00E54493">
        <w:rPr>
          <w:lang w:val="en-PH"/>
        </w:rPr>
        <w:noBreakHyphen/>
      </w:r>
      <w:r w:rsidRPr="00E54493">
        <w:rPr>
          <w:lang w:val="en-PH"/>
        </w:rPr>
        <w:t>60</w:t>
      </w:r>
      <w:r w:rsidR="00E54493" w:rsidRPr="00E54493">
        <w:rPr>
          <w:lang w:val="en-PH"/>
        </w:rPr>
        <w:noBreakHyphen/>
      </w:r>
      <w:r w:rsidRPr="00E54493">
        <w:rPr>
          <w:lang w:val="en-PH"/>
        </w:rPr>
        <w:t>30(27) are administered and collected by the department under the provisions of Title 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The commission also shall require any company providing telecommunications service to contribute to the USF if, after notice and opportunity for hearing, the commission determines that the company is providing private local exchange services or radio</w:t>
      </w:r>
      <w:r w:rsidR="00E54493" w:rsidRPr="00E54493">
        <w:rPr>
          <w:lang w:val="en-PH"/>
        </w:rPr>
        <w:noBreakHyphen/>
      </w:r>
      <w:r w:rsidRPr="00E54493">
        <w:rPr>
          <w:lang w:val="en-PH"/>
        </w:rPr>
        <w:t>based local exchange services in this State that compete with a local telecommunications service provided in this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(4)(a) The size of the USF must be the sum of: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the amount of USF support received by each carrier of last resort in 2015;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the amount of Interim LEC Fund support received by each local exchange carrier in 2015;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all amounts approved by the commission to provide state funding for the Lifeline program for low income subscribers;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(iv) all amounts approved by the commission for administration of the USF.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The size of the USF may be adjusted to reflect changes in USF support for those LECs that have made the election set out in Section 58</w:t>
      </w:r>
      <w:r w:rsidR="00E54493" w:rsidRPr="00E54493">
        <w:rPr>
          <w:lang w:val="en-PH"/>
        </w:rPr>
        <w:noBreakHyphen/>
      </w:r>
      <w:r w:rsidRPr="00E54493">
        <w:rPr>
          <w:lang w:val="en-PH"/>
        </w:rPr>
        <w:t>9</w:t>
      </w:r>
      <w:r w:rsidR="00E54493" w:rsidRPr="00E54493">
        <w:rPr>
          <w:lang w:val="en-PH"/>
        </w:rPr>
        <w:noBreakHyphen/>
      </w:r>
      <w:r w:rsidRPr="00E54493">
        <w:rPr>
          <w:lang w:val="en-PH"/>
        </w:rPr>
        <w:t>576(C).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For local exchange carriers that have previously reduced rates and charges to be eligible to receive USF support and that have not made the election set out in Section 58</w:t>
      </w:r>
      <w:r w:rsidR="00E54493" w:rsidRPr="00E54493">
        <w:rPr>
          <w:lang w:val="en-PH"/>
        </w:rPr>
        <w:noBreakHyphen/>
      </w:r>
      <w:r w:rsidRPr="00E54493">
        <w:rPr>
          <w:lang w:val="en-PH"/>
        </w:rPr>
        <w:t>9</w:t>
      </w:r>
      <w:r w:rsidR="00E54493" w:rsidRPr="00E54493">
        <w:rPr>
          <w:lang w:val="en-PH"/>
        </w:rPr>
        <w:noBreakHyphen/>
      </w:r>
      <w:r w:rsidRPr="00E54493">
        <w:rPr>
          <w:lang w:val="en-PH"/>
        </w:rPr>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576(C), its right to recover from the USF must be governed by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576(C), and the amount it is entitled to recover must be adjusted in accordance with Section 58</w:t>
      </w:r>
      <w:r w:rsidR="00E54493" w:rsidRPr="00E54493">
        <w:rPr>
          <w:lang w:val="en-PH"/>
        </w:rPr>
        <w:noBreakHyphen/>
      </w:r>
      <w:r w:rsidRPr="00E54493">
        <w:rPr>
          <w:lang w:val="en-PH"/>
        </w:rPr>
        <w:t>9</w:t>
      </w:r>
      <w:r w:rsidR="00E54493" w:rsidRPr="00E54493">
        <w:rPr>
          <w:lang w:val="en-PH"/>
        </w:rPr>
        <w:noBreakHyphen/>
      </w:r>
      <w:r w:rsidRPr="00E54493">
        <w:rPr>
          <w:lang w:val="en-PH"/>
        </w:rPr>
        <w:t>576(C); provided, however, that nothing in this subsection restricts the ability of any carrier to withdraw from the State USF all amounts approved by the commission to provide state funding for the Lifeline program for low income subscribers.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Subject to the provisions of items (2), (3), (4), and (5) the commission may make administrative adjustments to the contribution or distribution levels based on yearly reconciliations.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A carrier of last resort authorized to receive funds from the USF is subject to random compliance audits and other investigations by the Office of Regulatory Staff, in accordance with Section 58</w:t>
      </w:r>
      <w:r w:rsidR="00E54493" w:rsidRPr="00E54493">
        <w:rPr>
          <w:lang w:val="en-PH"/>
        </w:rPr>
        <w:noBreakHyphen/>
      </w:r>
      <w:r w:rsidRPr="00E54493">
        <w:rPr>
          <w:lang w:val="en-PH"/>
        </w:rPr>
        <w:t>4</w:t>
      </w:r>
      <w:r w:rsidR="00E54493" w:rsidRPr="00E54493">
        <w:rPr>
          <w:lang w:val="en-PH"/>
        </w:rPr>
        <w:noBreakHyphen/>
      </w:r>
      <w:r w:rsidRPr="00E54493">
        <w:rPr>
          <w:lang w:val="en-PH"/>
        </w:rPr>
        <w:t>55.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(9) Nothing in subsection (G) of this section shall preclude the commission from assessing broadband service revenues for purposes of contributions to the USF, pursuant to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(11) In order to create an environment that ensures financial stability necessary to encourage long</w:t>
      </w:r>
      <w:r w:rsidR="00E54493" w:rsidRPr="00E54493">
        <w:rPr>
          <w:lang w:val="en-PH"/>
        </w:rPr>
        <w:noBreakHyphen/>
      </w:r>
      <w:r w:rsidRPr="00E54493">
        <w:rPr>
          <w:lang w:val="en-PH"/>
        </w:rPr>
        <w:t>term investment by carriers of last resort while providing for appropriate oversight: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every four years thereafter, the Office of Regulatory Staff shall provide a report to PURC as to the status of the State Universal Service Fund, provide recommendations, and provide such other information as the PURC deems appropriate.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Nothing in this chapter shall be interpreted to limit or restrict any right that any local exchange carrier may have under federal law.</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impose any requirements related to the terms, conditions, rates, or availability of broadband service;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Nothing in subsection (G)(1) of this section is intended to affect the Public Service Commission's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(L) Upon enactment of this section and the establishment of the Interim LEC Fund, as specified in subsection (M) of this section, the commission shall, subject to the requirements of federal law, require any </w:t>
      </w:r>
      <w:r w:rsidRPr="00E54493">
        <w:rPr>
          <w:lang w:val="en-PH"/>
        </w:rPr>
        <w:lastRenderedPageBreak/>
        <w:t>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280(E) when funding for the USF is finalized and adequate to support the obligations of the Interim LEC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 The commission shall ensure that any requirements implemented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consistent with the federal Telecommunications Act of 1996, LEC's shall not be required to offer for resale services which they do not make available on a retail basis.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378;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378; 1950 (46) 2466; 1996 Act No. 354, </w:t>
      </w:r>
      <w:r w:rsidRPr="00E54493">
        <w:rPr>
          <w:lang w:val="en-PH"/>
        </w:rPr>
        <w:t xml:space="preserve">Section </w:t>
      </w:r>
      <w:r w:rsidR="00FF27A3" w:rsidRPr="00E54493">
        <w:rPr>
          <w:lang w:val="en-PH"/>
        </w:rPr>
        <w:t xml:space="preserve">2, eff May 29, 1996; 2003 Act No. 6, </w:t>
      </w:r>
      <w:r w:rsidRPr="00E54493">
        <w:rPr>
          <w:lang w:val="en-PH"/>
        </w:rPr>
        <w:t xml:space="preserve">Sections </w:t>
      </w:r>
      <w:r w:rsidR="00FF27A3" w:rsidRPr="00E54493">
        <w:rPr>
          <w:lang w:val="en-PH"/>
        </w:rPr>
        <w:t xml:space="preserve"> 2, 3, eff March 12, 2003; 2005 Act No. 5, </w:t>
      </w:r>
      <w:r w:rsidRPr="00E54493">
        <w:rPr>
          <w:lang w:val="en-PH"/>
        </w:rPr>
        <w:t xml:space="preserve">Section </w:t>
      </w:r>
      <w:r w:rsidR="00FF27A3" w:rsidRPr="00E54493">
        <w:rPr>
          <w:lang w:val="en-PH"/>
        </w:rPr>
        <w:t xml:space="preserve">2, eff July 1, 2004; 2006 Act No. 318, </w:t>
      </w:r>
      <w:r w:rsidRPr="00E54493">
        <w:rPr>
          <w:lang w:val="en-PH"/>
        </w:rPr>
        <w:t xml:space="preserve">Section </w:t>
      </w:r>
      <w:r w:rsidR="00FF27A3" w:rsidRPr="00E54493">
        <w:rPr>
          <w:lang w:val="en-PH"/>
        </w:rPr>
        <w:t xml:space="preserve">35, eff May 24, 2006; 2016 Act No. 181 (S.277), </w:t>
      </w:r>
      <w:r w:rsidRPr="00E54493">
        <w:rPr>
          <w:lang w:val="en-PH"/>
        </w:rPr>
        <w:t xml:space="preserve">Section </w:t>
      </w:r>
      <w:r w:rsidR="00FF27A3" w:rsidRPr="00E54493">
        <w:rPr>
          <w:lang w:val="en-PH"/>
        </w:rPr>
        <w:t>5.A,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2016 Act No. 181, </w:t>
      </w:r>
      <w:r w:rsidR="00E54493" w:rsidRPr="00E54493">
        <w:rPr>
          <w:lang w:val="en-PH"/>
        </w:rPr>
        <w:t xml:space="preserve">Section </w:t>
      </w:r>
      <w:r w:rsidRPr="00E54493">
        <w:rPr>
          <w:lang w:val="en-PH"/>
        </w:rPr>
        <w:t>5.B,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"B. This entire section is void if any portion of this section is finally adjudicated invalid."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2016 Act No. 181, </w:t>
      </w:r>
      <w:r w:rsidR="00E54493" w:rsidRPr="00E54493">
        <w:rPr>
          <w:lang w:val="en-PH"/>
        </w:rPr>
        <w:t xml:space="preserve">Section </w:t>
      </w:r>
      <w:r w:rsidRPr="00E54493">
        <w:rPr>
          <w:lang w:val="en-PH"/>
        </w:rPr>
        <w:t>10,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Effect of Amendment</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 xml:space="preserve">2016 Act No. 181, </w:t>
      </w:r>
      <w:r w:rsidR="00E54493" w:rsidRPr="00E54493">
        <w:rPr>
          <w:lang w:val="en-PH"/>
        </w:rPr>
        <w:t xml:space="preserve">Section </w:t>
      </w:r>
      <w:r w:rsidRPr="00E54493">
        <w:rPr>
          <w:lang w:val="en-PH"/>
        </w:rPr>
        <w:t>5, rewrote (E).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285.</w:t>
      </w:r>
      <w:r w:rsidR="00FF27A3" w:rsidRPr="00E54493">
        <w:rPr>
          <w:lang w:val="en-PH"/>
        </w:rPr>
        <w:t xml:space="preserve"> Regulation of bundled offerings.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As used in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"Bundled offering" means: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for a qualifying LEC, an offering of two or more products or services to customers at a single price provided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the bundled offering must be advertised and sold as a bundled offering at rates, terms, or conditions that are different than if the services are purchased separately from the LEC's tariffed offerings;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each regulated product or service in the offering is available on a stand</w:t>
      </w:r>
      <w:r w:rsidR="00E54493" w:rsidRPr="00E54493">
        <w:rPr>
          <w:lang w:val="en-PH"/>
        </w:rPr>
        <w:noBreakHyphen/>
      </w:r>
      <w:r w:rsidRPr="00E54493">
        <w:rPr>
          <w:lang w:val="en-PH"/>
        </w:rPr>
        <w:t>alone basis under a tariff on file with the commission;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the qualifying LEC has a tariffed flat</w:t>
      </w:r>
      <w:r w:rsidR="00E54493" w:rsidRPr="00E54493">
        <w:rPr>
          <w:lang w:val="en-PH"/>
        </w:rPr>
        <w:noBreakHyphen/>
      </w:r>
      <w:r w:rsidRPr="00E54493">
        <w:rPr>
          <w:lang w:val="en-PH"/>
        </w:rPr>
        <w:t>rated local exchange service offering for residential customers and for single</w:t>
      </w:r>
      <w:r w:rsidR="00E54493" w:rsidRPr="00E54493">
        <w:rPr>
          <w:lang w:val="en-PH"/>
        </w:rPr>
        <w:noBreakHyphen/>
      </w:r>
      <w:r w:rsidRPr="00E54493">
        <w:rPr>
          <w:lang w:val="en-PH"/>
        </w:rPr>
        <w:t>line business customers on file with the commission that provides access to the services and functionalities set forth in Section 58</w:t>
      </w:r>
      <w:r w:rsidR="00E54493" w:rsidRPr="00E54493">
        <w:rPr>
          <w:lang w:val="en-PH"/>
        </w:rPr>
        <w:noBreakHyphen/>
      </w:r>
      <w:r w:rsidRPr="00E54493">
        <w:rPr>
          <w:lang w:val="en-PH"/>
        </w:rPr>
        <w:t>9</w:t>
      </w:r>
      <w:r w:rsidR="00E54493" w:rsidRPr="00E54493">
        <w:rPr>
          <w:lang w:val="en-PH"/>
        </w:rPr>
        <w:noBreakHyphen/>
      </w:r>
      <w:r w:rsidRPr="00E54493">
        <w:rPr>
          <w:lang w:val="en-PH"/>
        </w:rPr>
        <w:t>10(9).</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for a qualifying IXC, an offering of two or more products or services to customers at a single price provided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the bundled offering must be advertised and sold as a bundled offering at rates, terms, or conditions that are different than if the services are purchased separately from the IXC's tariffed offerings;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each regulated product or service in the offering is available on a stand</w:t>
      </w:r>
      <w:r w:rsidR="00E54493" w:rsidRPr="00E54493">
        <w:rPr>
          <w:lang w:val="en-PH"/>
        </w:rPr>
        <w:noBreakHyphen/>
      </w:r>
      <w:r w:rsidRPr="00E54493">
        <w:rPr>
          <w:lang w:val="en-PH"/>
        </w:rPr>
        <w:t>alone basis under a tariff on file with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"Qualifying IXC" means any interexchange carrier operating under alternative means of regulation authorized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"Qualifying LEC" means any LEC operating under an alternative means of regulation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575; any LEC that has elected to have rates, terms, and conditions for its services determined pursuant to the plan described in Section 58</w:t>
      </w:r>
      <w:r w:rsidR="00E54493" w:rsidRPr="00E54493">
        <w:rPr>
          <w:lang w:val="en-PH"/>
        </w:rPr>
        <w:noBreakHyphen/>
      </w:r>
      <w:r w:rsidRPr="00E54493">
        <w:rPr>
          <w:lang w:val="en-PH"/>
        </w:rPr>
        <w:t>9</w:t>
      </w:r>
      <w:r w:rsidR="00E54493" w:rsidRPr="00E54493">
        <w:rPr>
          <w:lang w:val="en-PH"/>
        </w:rPr>
        <w:noBreakHyphen/>
      </w:r>
      <w:r w:rsidRPr="00E54493">
        <w:rPr>
          <w:lang w:val="en-PH"/>
        </w:rPr>
        <w:t>576(B); and any LEC that has elected to have rates, terms, and conditions determined pursuant to alternative means of regulation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577.</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impose any requirements related to the terms, conditions, rates, or availability of any bundled offering or contract offering of any qualifying LEC or qualifying IXC that a customer accepts after the effective date of this act;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A qualifying LEC or qualifying IXC providing bundled offerings or contract offerings is obligated to provide contributions to the Universal Service Fund (USF), and the commission shall ensure that contributions to the state USF,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280(E), are maintained at appropriate levels. Nothing in this section affects the commission's jurisdiction over distributions from the USF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Access minutes of use must continue to be classified and reported for purposes of administering the Interim LEC Fund,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280(M), in the same manner as they were classified and reported before the effective date of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Nothing in this section affects any jurisdiction conferred upon the commission by 47 U.S.C. Section 254(k).</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2005 Act No. 5, </w:t>
      </w:r>
      <w:r w:rsidRPr="00E54493">
        <w:rPr>
          <w:lang w:val="en-PH"/>
        </w:rPr>
        <w:t xml:space="preserve">Section </w:t>
      </w:r>
      <w:r w:rsidR="00FF27A3" w:rsidRPr="00E54493">
        <w:rPr>
          <w:lang w:val="en-PH"/>
        </w:rPr>
        <w:t>3, eff July 1, 2004.</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290.</w:t>
      </w:r>
      <w:r w:rsidR="00FF27A3" w:rsidRPr="00E54493">
        <w:rPr>
          <w:lang w:val="en-PH"/>
        </w:rPr>
        <w:t xml:space="preserve"> Interchange of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379;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379; 1950 (46) 2466; 2006 Act No. 318, </w:t>
      </w:r>
      <w:r w:rsidRPr="00E54493">
        <w:rPr>
          <w:lang w:val="en-PH"/>
        </w:rPr>
        <w:t xml:space="preserve">Section </w:t>
      </w:r>
      <w:r w:rsidR="00FF27A3" w:rsidRPr="00E54493">
        <w:rPr>
          <w:lang w:val="en-PH"/>
        </w:rPr>
        <w:t>36,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295.</w:t>
      </w:r>
      <w:r w:rsidR="00FF27A3" w:rsidRPr="00E54493">
        <w:rPr>
          <w:lang w:val="en-PH"/>
        </w:rPr>
        <w:t xml:space="preserve"> Agreements limiting other communications providers from access to rights</w:t>
      </w:r>
      <w:r w:rsidRPr="00E54493">
        <w:rPr>
          <w:lang w:val="en-PH"/>
        </w:rPr>
        <w:noBreakHyphen/>
      </w:r>
      <w:r w:rsidR="00FF27A3" w:rsidRPr="00E54493">
        <w:rPr>
          <w:lang w:val="en-PH"/>
        </w:rPr>
        <w:t>of</w:t>
      </w:r>
      <w:r w:rsidRPr="00E54493">
        <w:rPr>
          <w:lang w:val="en-PH"/>
        </w:rPr>
        <w:noBreakHyphen/>
      </w:r>
      <w:r w:rsidR="00FF27A3" w:rsidRPr="00E54493">
        <w:rPr>
          <w:lang w:val="en-PH"/>
        </w:rPr>
        <w:t>way prohibited; penalties.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 communications service provider or a parent company, subsidiary, or affiliate of a communications service provider shall enter into any contract, agreement, or arrangement, oral or written, with a person or entity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requires a person or entity to restrict or limit the ability of any other communications service provider from obtaining easements or rights</w:t>
      </w:r>
      <w:r w:rsidR="00E54493" w:rsidRPr="00E54493">
        <w:rPr>
          <w:lang w:val="en-PH"/>
        </w:rPr>
        <w:noBreakHyphen/>
      </w:r>
      <w:r w:rsidRPr="00E54493">
        <w:rPr>
          <w:lang w:val="en-PH"/>
        </w:rPr>
        <w:t>of</w:t>
      </w:r>
      <w:r w:rsidR="00E54493" w:rsidRPr="00E54493">
        <w:rPr>
          <w:lang w:val="en-PH"/>
        </w:rPr>
        <w:noBreakHyphen/>
      </w:r>
      <w:r w:rsidRPr="00E54493">
        <w:rPr>
          <w:lang w:val="en-PH"/>
        </w:rPr>
        <w:t>way for the installation of facilities or equipment to provide communications services in this State or otherwise deny or restrict access to the real property by any other communications service provider;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offers or grants incentives or rewards to an owner of real property or the owner's agent that are contingent upon restricting or limiting the ability of any other communications service provider from obtaining easements or rights</w:t>
      </w:r>
      <w:r w:rsidR="00E54493" w:rsidRPr="00E54493">
        <w:rPr>
          <w:lang w:val="en-PH"/>
        </w:rPr>
        <w:noBreakHyphen/>
      </w:r>
      <w:r w:rsidRPr="00E54493">
        <w:rPr>
          <w:lang w:val="en-PH"/>
        </w:rPr>
        <w:t>of</w:t>
      </w:r>
      <w:r w:rsidR="00E54493" w:rsidRPr="00E54493">
        <w:rPr>
          <w:lang w:val="en-PH"/>
        </w:rPr>
        <w:noBreakHyphen/>
      </w:r>
      <w:r w:rsidRPr="00E54493">
        <w:rPr>
          <w:lang w:val="en-PH"/>
        </w:rPr>
        <w:t>way for the installation of facilities or equipment to provide communications services in this State or otherwise denying or restricting access to the real property by any other communications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(B)(1) Nothing in this section prohibits a communications service provider and a user or prospective user of communications service from entering into an agreement with respect to the user or prospective user's own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This section does not affect a franchise agreement or other agreement with a municipality concerning the use of public streets, public rights</w:t>
      </w:r>
      <w:r w:rsidR="00E54493" w:rsidRPr="00E54493">
        <w:rPr>
          <w:lang w:val="en-PH"/>
        </w:rPr>
        <w:noBreakHyphen/>
      </w:r>
      <w:r w:rsidRPr="00E54493">
        <w:rPr>
          <w:lang w:val="en-PH"/>
        </w:rPr>
        <w:t>of</w:t>
      </w:r>
      <w:r w:rsidR="00E54493" w:rsidRPr="00E54493">
        <w:rPr>
          <w:lang w:val="en-PH"/>
        </w:rPr>
        <w:noBreakHyphen/>
      </w:r>
      <w:r w:rsidRPr="00E54493">
        <w:rPr>
          <w:lang w:val="en-PH"/>
        </w:rPr>
        <w:t>way, or other public property.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All contracts, agreements, or arrangements in violation of subsection (A) made on or after the effective date of this section are void and unenforceable.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 communications service provider who violates the provisions of this section is subject to a monetary penalty as provided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1610. Each day that a contract, agreement, or arrangement prohibited by this section remains in force or effect shall constitute a separate violation as provided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1620.</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2005 Act No. 134, </w:t>
      </w:r>
      <w:r w:rsidRPr="00E54493">
        <w:rPr>
          <w:lang w:val="en-PH"/>
        </w:rPr>
        <w:t xml:space="preserve">Section </w:t>
      </w:r>
      <w:r w:rsidR="00FF27A3" w:rsidRPr="00E54493">
        <w:rPr>
          <w:lang w:val="en-PH"/>
        </w:rPr>
        <w:t>2, eff 45 days after approval (approved June 7, 2005).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2005 Act No. 134, </w:t>
      </w:r>
      <w:r w:rsidR="00E54493" w:rsidRPr="00E54493">
        <w:rPr>
          <w:lang w:val="en-PH"/>
        </w:rPr>
        <w:t xml:space="preserve">Section </w:t>
      </w:r>
      <w:r w:rsidRPr="00E54493">
        <w:rPr>
          <w:lang w:val="en-PH"/>
        </w:rPr>
        <w:t>4,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E54493" w:rsidRPr="00E54493">
        <w:rPr>
          <w:lang w:val="en-PH"/>
        </w:rPr>
        <w:noBreakHyphen/>
      </w:r>
      <w:r w:rsidRPr="00E54493">
        <w:rPr>
          <w:lang w:val="en-PH"/>
        </w:rPr>
        <w:t>9</w:t>
      </w:r>
      <w:r w:rsidR="00E54493" w:rsidRPr="00E54493">
        <w:rPr>
          <w:lang w:val="en-PH"/>
        </w:rPr>
        <w:noBreakHyphen/>
      </w:r>
      <w:r w:rsidRPr="00E54493">
        <w:rPr>
          <w:lang w:val="en-PH"/>
        </w:rPr>
        <w:t>200, this act shall become void and unenforceable as to all communications service providers."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297.</w:t>
      </w:r>
      <w:r w:rsidR="00FF27A3" w:rsidRPr="00E54493">
        <w:rPr>
          <w:lang w:val="en-PH"/>
        </w:rPr>
        <w:t xml:space="preserve"> Relief from obligation to provide 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 other communications service provider, including without limitation a carrier of last resort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 xml:space="preserve">10(10), shall be obligated to provide any communications service to the occupants </w:t>
      </w:r>
      <w:r w:rsidRPr="00E54493">
        <w:rPr>
          <w:lang w:val="en-PH"/>
        </w:rPr>
        <w:lastRenderedPageBreak/>
        <w:t>of the property described herein if an owner or developer of any multi</w:t>
      </w:r>
      <w:r w:rsidR="00E54493" w:rsidRPr="00E54493">
        <w:rPr>
          <w:lang w:val="en-PH"/>
        </w:rPr>
        <w:noBreakHyphen/>
      </w:r>
      <w:r w:rsidRPr="00E54493">
        <w:rPr>
          <w:lang w:val="en-PH"/>
        </w:rPr>
        <w:t>tenant business or residential property, including without limitation apartments, condominiums, subdivisions, office buildings, or office parks: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permits only one communications service provider to install its facilities or equipment during the construction phase of the property;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collects from the occupants of the property charges for the provision of communications service to the occupants in any manner, including without limitation through rent, fees, or dues;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enters into an agreement with a communications service provider that is in violation of Section 58</w:t>
      </w:r>
      <w:r w:rsidR="00E54493" w:rsidRPr="00E54493">
        <w:rPr>
          <w:lang w:val="en-PH"/>
        </w:rPr>
        <w:noBreakHyphen/>
      </w:r>
      <w:r w:rsidRPr="00E54493">
        <w:rPr>
          <w:lang w:val="en-PH"/>
        </w:rPr>
        <w:t>9</w:t>
      </w:r>
      <w:r w:rsidR="00E54493" w:rsidRPr="00E54493">
        <w:rPr>
          <w:lang w:val="en-PH"/>
        </w:rPr>
        <w:noBreakHyphen/>
      </w:r>
      <w:r w:rsidRPr="00E54493">
        <w:rPr>
          <w:lang w:val="en-PH"/>
        </w:rPr>
        <w:t>295.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2005 Act No. 134, </w:t>
      </w:r>
      <w:r w:rsidRPr="00E54493">
        <w:rPr>
          <w:lang w:val="en-PH"/>
        </w:rPr>
        <w:t xml:space="preserve">Section </w:t>
      </w:r>
      <w:r w:rsidR="00FF27A3" w:rsidRPr="00E54493">
        <w:rPr>
          <w:lang w:val="en-PH"/>
        </w:rPr>
        <w:t>3, eff 45 days after approval (approved June 7, 2005).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2005 Act No. 134, </w:t>
      </w:r>
      <w:r w:rsidR="00E54493" w:rsidRPr="00E54493">
        <w:rPr>
          <w:lang w:val="en-PH"/>
        </w:rPr>
        <w:t xml:space="preserve">Section </w:t>
      </w:r>
      <w:r w:rsidRPr="00E54493">
        <w:rPr>
          <w:lang w:val="en-PH"/>
        </w:rPr>
        <w:t>4,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E54493" w:rsidRPr="00E54493">
        <w:rPr>
          <w:lang w:val="en-PH"/>
        </w:rPr>
        <w:noBreakHyphen/>
      </w:r>
      <w:r w:rsidRPr="00E54493">
        <w:rPr>
          <w:lang w:val="en-PH"/>
        </w:rPr>
        <w:t>9</w:t>
      </w:r>
      <w:r w:rsidR="00E54493" w:rsidRPr="00E54493">
        <w:rPr>
          <w:lang w:val="en-PH"/>
        </w:rPr>
        <w:noBreakHyphen/>
      </w:r>
      <w:r w:rsidRPr="00E54493">
        <w:rPr>
          <w:lang w:val="en-PH"/>
        </w:rPr>
        <w:t>200, this act shall become void and unenforceable as to all communications service providers."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300.</w:t>
      </w:r>
      <w:r w:rsidR="00FF27A3" w:rsidRPr="00E54493">
        <w:rPr>
          <w:lang w:val="en-PH"/>
        </w:rPr>
        <w:t xml:space="preserve"> Abandonment of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380;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380; 1950 (46) 2466; 2006 Act No. 318, </w:t>
      </w:r>
      <w:r w:rsidRPr="00E54493">
        <w:rPr>
          <w:lang w:val="en-PH"/>
        </w:rPr>
        <w:t xml:space="preserve">Section </w:t>
      </w:r>
      <w:r w:rsidR="00FF27A3" w:rsidRPr="00E54493">
        <w:rPr>
          <w:lang w:val="en-PH"/>
        </w:rPr>
        <w:t>37,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310.</w:t>
      </w:r>
      <w:r w:rsidR="00FF27A3" w:rsidRPr="00E54493">
        <w:rPr>
          <w:lang w:val="en-PH"/>
        </w:rPr>
        <w:t xml:space="preserve"> Sale or other disposition of property, powers, franchises or privileges.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381; 1950 (46) 2466; 1983 Act No. 67 </w:t>
      </w:r>
      <w:r w:rsidRPr="00E54493">
        <w:rPr>
          <w:lang w:val="en-PH"/>
        </w:rPr>
        <w:t xml:space="preserve">Section </w:t>
      </w:r>
      <w:r w:rsidR="00FF27A3" w:rsidRPr="00E54493">
        <w:rPr>
          <w:lang w:val="en-PH"/>
        </w:rPr>
        <w:t>3, eff May 26, 1983.</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320.</w:t>
      </w:r>
      <w:r w:rsidR="00FF27A3" w:rsidRPr="00E54493">
        <w:rPr>
          <w:lang w:val="en-PH"/>
        </w:rPr>
        <w:t xml:space="preserve"> Transactions with affiliates.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E54493" w:rsidRPr="00E54493">
        <w:rPr>
          <w:lang w:val="en-PH"/>
        </w:rPr>
        <w:noBreakHyphen/>
      </w:r>
      <w:r w:rsidRPr="00E54493">
        <w:rPr>
          <w:lang w:val="en-PH"/>
        </w:rPr>
        <w:t>making purposes. The commission shall not allow for rate</w:t>
      </w:r>
      <w:r w:rsidR="00E54493" w:rsidRPr="00E54493">
        <w:rPr>
          <w:lang w:val="en-PH"/>
        </w:rPr>
        <w:noBreakHyphen/>
      </w:r>
      <w:r w:rsidRPr="00E54493">
        <w:rPr>
          <w:lang w:val="en-PH"/>
        </w:rPr>
        <w:t>making purposes any fees or expenses included in any contract or agreement with an affiliate representing charges that the commission has directly disallowed in its rate</w:t>
      </w:r>
      <w:r w:rsidR="00E54493" w:rsidRPr="00E54493">
        <w:rPr>
          <w:lang w:val="en-PH"/>
        </w:rPr>
        <w:noBreakHyphen/>
      </w:r>
      <w:r w:rsidRPr="00E54493">
        <w:rPr>
          <w:lang w:val="en-PH"/>
        </w:rPr>
        <w:t>making orders.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382; 1950 (46) 2466; 1983 Act No. 67 </w:t>
      </w:r>
      <w:r w:rsidRPr="00E54493">
        <w:rPr>
          <w:lang w:val="en-PH"/>
        </w:rPr>
        <w:t xml:space="preserve">Section </w:t>
      </w:r>
      <w:r w:rsidR="00FF27A3" w:rsidRPr="00E54493">
        <w:rPr>
          <w:lang w:val="en-PH"/>
        </w:rPr>
        <w:t xml:space="preserve">4, eff May 26, 1983; 1983 Act No. 138 </w:t>
      </w:r>
      <w:r w:rsidRPr="00E54493">
        <w:rPr>
          <w:lang w:val="en-PH"/>
        </w:rPr>
        <w:t xml:space="preserve">Section </w:t>
      </w:r>
      <w:r w:rsidR="00FF27A3" w:rsidRPr="00E54493">
        <w:rPr>
          <w:lang w:val="en-PH"/>
        </w:rPr>
        <w:t xml:space="preserve">15, eff June 15, 1983; 2006 Act No. 318, </w:t>
      </w:r>
      <w:r w:rsidRPr="00E54493">
        <w:rPr>
          <w:lang w:val="en-PH"/>
        </w:rPr>
        <w:t xml:space="preserve">Section </w:t>
      </w:r>
      <w:r w:rsidR="00FF27A3" w:rsidRPr="00E54493">
        <w:rPr>
          <w:lang w:val="en-PH"/>
        </w:rPr>
        <w:t>38,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330.</w:t>
      </w:r>
      <w:r w:rsidR="00FF27A3" w:rsidRPr="00E54493">
        <w:rPr>
          <w:lang w:val="en-PH"/>
        </w:rPr>
        <w:t xml:space="preserve"> Participation in profits from efficiency.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383;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340.</w:t>
      </w:r>
      <w:r w:rsidR="00FF27A3" w:rsidRPr="00E54493">
        <w:rPr>
          <w:lang w:val="en-PH"/>
        </w:rPr>
        <w:t xml:space="preserve"> System of accounts.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w:t>
      </w:r>
      <w:r w:rsidRPr="00E54493">
        <w:rPr>
          <w:lang w:val="en-PH"/>
        </w:rPr>
        <w:lastRenderedPageBreak/>
        <w:t>1934, as amended (U. S. C. A. Title 47, Sections 151 through 609), nor shall anything herein be construed to be in conflict with any lawful order of the Federal Communications Commission issued pursuant to the authority vested in it by said act of Congress.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384; 1950 (46) 2466; 2006 Act No. 318, </w:t>
      </w:r>
      <w:r w:rsidRPr="00E54493">
        <w:rPr>
          <w:lang w:val="en-PH"/>
        </w:rPr>
        <w:t xml:space="preserve">Section </w:t>
      </w:r>
      <w:r w:rsidR="00FF27A3" w:rsidRPr="00E54493">
        <w:rPr>
          <w:lang w:val="en-PH"/>
        </w:rPr>
        <w:t>39,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350.</w:t>
      </w:r>
      <w:r w:rsidR="00FF27A3" w:rsidRPr="00E54493">
        <w:rPr>
          <w:lang w:val="en-PH"/>
        </w:rPr>
        <w:t xml:space="preserve"> Depreciation and retirement charges.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control or limit such depreciation reserve.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385;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360.</w:t>
      </w:r>
      <w:r w:rsidR="00FF27A3" w:rsidRPr="00E54493">
        <w:rPr>
          <w:lang w:val="en-PH"/>
        </w:rPr>
        <w:t xml:space="preserve"> Restrictions on capitalization for rate</w:t>
      </w:r>
      <w:r w:rsidRPr="00E54493">
        <w:rPr>
          <w:lang w:val="en-PH"/>
        </w:rPr>
        <w:noBreakHyphen/>
      </w:r>
      <w:r w:rsidR="00FF27A3" w:rsidRPr="00E54493">
        <w:rPr>
          <w:lang w:val="en-PH"/>
        </w:rPr>
        <w:t>making purposes.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telephone utility shall for rate</w:t>
      </w:r>
      <w:r w:rsidR="00E54493" w:rsidRPr="00E54493">
        <w:rPr>
          <w:lang w:val="en-PH"/>
        </w:rPr>
        <w:noBreakHyphen/>
      </w:r>
      <w:r w:rsidRPr="00E54493">
        <w:rPr>
          <w:lang w:val="en-PH"/>
        </w:rPr>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386;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370.</w:t>
      </w:r>
      <w:r w:rsidR="00FF27A3" w:rsidRPr="00E54493">
        <w:rPr>
          <w:lang w:val="en-PH"/>
        </w:rPr>
        <w:t xml:space="preserve"> Annual and special reports.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 copy of all reports filed with the commission also must be provided to the Office of Regulatory Staff.</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387; 1950 (46) 2466; 2006 Act No. 318, </w:t>
      </w:r>
      <w:r w:rsidRPr="00E54493">
        <w:rPr>
          <w:lang w:val="en-PH"/>
        </w:rPr>
        <w:t xml:space="preserve">Section </w:t>
      </w:r>
      <w:r w:rsidR="00FF27A3" w:rsidRPr="00E54493">
        <w:rPr>
          <w:lang w:val="en-PH"/>
        </w:rPr>
        <w:t>40,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380.</w:t>
      </w:r>
      <w:r w:rsidR="00FF27A3" w:rsidRPr="00E54493">
        <w:rPr>
          <w:lang w:val="en-PH"/>
        </w:rPr>
        <w:t xml:space="preserve"> Office in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388;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388; 1950 (46) 2466; 2006 Act No. 318, </w:t>
      </w:r>
      <w:r w:rsidRPr="00E54493">
        <w:rPr>
          <w:lang w:val="en-PH"/>
        </w:rPr>
        <w:t xml:space="preserve">Section </w:t>
      </w:r>
      <w:r w:rsidR="00FF27A3" w:rsidRPr="00E54493">
        <w:rPr>
          <w:lang w:val="en-PH"/>
        </w:rPr>
        <w:t>41,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390.</w:t>
      </w:r>
      <w:r w:rsidR="00FF27A3" w:rsidRPr="00E54493">
        <w:rPr>
          <w:lang w:val="en-PH"/>
        </w:rPr>
        <w:t xml:space="preserve"> Compliance with rules and regulations.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389;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389; 1950 (46) 2466; 2006 Act No. 318, </w:t>
      </w:r>
      <w:r w:rsidRPr="00E54493">
        <w:rPr>
          <w:lang w:val="en-PH"/>
        </w:rPr>
        <w:t xml:space="preserve">Section </w:t>
      </w:r>
      <w:r w:rsidR="00FF27A3" w:rsidRPr="00E54493">
        <w:rPr>
          <w:lang w:val="en-PH"/>
        </w:rPr>
        <w:t>42, eff May 24, 2006.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5</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Changes in Rates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510.</w:t>
      </w:r>
      <w:r w:rsidR="00FF27A3" w:rsidRPr="00E54493">
        <w:rPr>
          <w:lang w:val="en-PH"/>
        </w:rPr>
        <w:t xml:space="preserve"> Changes in phone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401; 1950 (46) 2466; 2006 Act No. 318, </w:t>
      </w:r>
      <w:r w:rsidRPr="00E54493">
        <w:rPr>
          <w:lang w:val="en-PH"/>
        </w:rPr>
        <w:t xml:space="preserve">Section </w:t>
      </w:r>
      <w:r w:rsidR="00FF27A3" w:rsidRPr="00E54493">
        <w:rPr>
          <w:lang w:val="en-PH"/>
        </w:rPr>
        <w:t>43,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520.</w:t>
      </w:r>
      <w:r w:rsidR="00FF27A3" w:rsidRPr="00E54493">
        <w:rPr>
          <w:lang w:val="en-PH"/>
        </w:rPr>
        <w:t xml:space="preserve"> Change in telephone rates initiated by utility; notice.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utility's general body of subscribers. Subject to the provisions of subsections (B) and (C) of Section 58</w:t>
      </w:r>
      <w:r w:rsidR="00E54493" w:rsidRPr="00E54493">
        <w:rPr>
          <w:lang w:val="en-PH"/>
        </w:rPr>
        <w:noBreakHyphen/>
      </w:r>
      <w:r w:rsidRPr="00E54493">
        <w:rPr>
          <w:lang w:val="en-PH"/>
        </w:rPr>
        <w:t>9</w:t>
      </w:r>
      <w:r w:rsidR="00E54493" w:rsidRPr="00E54493">
        <w:rPr>
          <w:lang w:val="en-PH"/>
        </w:rPr>
        <w:noBreakHyphen/>
      </w:r>
      <w:r w:rsidRPr="00E54493">
        <w:rPr>
          <w:lang w:val="en-PH"/>
        </w:rPr>
        <w:t>540, the proposed changes must not be put into effect in full or in part until approved by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402; 1950 (46) 2466; 1983 Act No. 138 </w:t>
      </w:r>
      <w:r w:rsidRPr="00E54493">
        <w:rPr>
          <w:lang w:val="en-PH"/>
        </w:rPr>
        <w:t xml:space="preserve">Section </w:t>
      </w:r>
      <w:r w:rsidR="00FF27A3" w:rsidRPr="00E54493">
        <w:rPr>
          <w:lang w:val="en-PH"/>
        </w:rPr>
        <w:t xml:space="preserve">2, eff June 15, 1983; 2006 Act No. 318, </w:t>
      </w:r>
      <w:r w:rsidRPr="00E54493">
        <w:rPr>
          <w:lang w:val="en-PH"/>
        </w:rPr>
        <w:t xml:space="preserve">Section </w:t>
      </w:r>
      <w:r w:rsidR="00FF27A3" w:rsidRPr="00E54493">
        <w:rPr>
          <w:lang w:val="en-PH"/>
        </w:rPr>
        <w:t>44,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530.</w:t>
      </w:r>
      <w:r w:rsidR="00FF27A3" w:rsidRPr="00E54493">
        <w:rPr>
          <w:lang w:val="en-PH"/>
        </w:rPr>
        <w:t xml:space="preserve"> Dispensing with thirty days' notice of rate change.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403;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540.</w:t>
      </w:r>
      <w:r w:rsidR="00FF27A3" w:rsidRPr="00E54493">
        <w:rPr>
          <w:lang w:val="en-PH"/>
        </w:rPr>
        <w:t xml:space="preserve"> Hearing on new schedule of rates; time for Commission action.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utility's general body of subscribers, the commission may approve such filing without a hearing. Whenever a new rate is requested which affects the telephone utility's general body of subscribers, the commission shall rule and issue its order approving or disapproving the changes in full or in part within six months of the time of filing.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Should the Commission determine that it cannot, due to circumstances reasonably beyond its control, issue such order within the six</w:t>
      </w:r>
      <w:r w:rsidR="00E54493" w:rsidRPr="00E54493">
        <w:rPr>
          <w:lang w:val="en-PH"/>
        </w:rPr>
        <w:noBreakHyphen/>
      </w:r>
      <w:r w:rsidRPr="00E54493">
        <w:rPr>
          <w:lang w:val="en-PH"/>
        </w:rPr>
        <w:t>month period prescribed by this section, the Commission, may, by order, extend the six</w:t>
      </w:r>
      <w:r w:rsidR="00E54493" w:rsidRPr="00E54493">
        <w:rPr>
          <w:lang w:val="en-PH"/>
        </w:rPr>
        <w:noBreakHyphen/>
      </w:r>
      <w:r w:rsidRPr="00E54493">
        <w:rPr>
          <w:lang w:val="en-PH"/>
        </w:rPr>
        <w:t>month period for an additional five days. Any such order shall set forth such circumstances and make appropriate findings concerning the need for the extended period.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w:t>
      </w:r>
      <w:r w:rsidRPr="00E54493">
        <w:rPr>
          <w:lang w:val="en-PH"/>
        </w:rPr>
        <w:lastRenderedPageBreak/>
        <w:t>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all cases in which a refund is due, the Commission shall order a total refund of the difference between the amount collected under bond and the amount finally approved.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The commission's determination of a fair rate of return must be documented fully in its findings of fact and based exclusively on reliable, probative, and substantial evidence on the whole record.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404; 1950 (46) 2466; 1983 Act No. 138 </w:t>
      </w:r>
      <w:r w:rsidRPr="00E54493">
        <w:rPr>
          <w:lang w:val="en-PH"/>
        </w:rPr>
        <w:t xml:space="preserve">Section </w:t>
      </w:r>
      <w:r w:rsidR="00FF27A3" w:rsidRPr="00E54493">
        <w:rPr>
          <w:lang w:val="en-PH"/>
        </w:rPr>
        <w:t xml:space="preserve">3, eff June 15, 1983; 1989 Act No. 184, </w:t>
      </w:r>
      <w:r w:rsidRPr="00E54493">
        <w:rPr>
          <w:lang w:val="en-PH"/>
        </w:rPr>
        <w:t xml:space="preserve">Section </w:t>
      </w:r>
      <w:r w:rsidR="00FF27A3" w:rsidRPr="00E54493">
        <w:rPr>
          <w:lang w:val="en-PH"/>
        </w:rPr>
        <w:t xml:space="preserve">3, eff June 8, 1989; 2006 Act No. 318, </w:t>
      </w:r>
      <w:r w:rsidRPr="00E54493">
        <w:rPr>
          <w:lang w:val="en-PH"/>
        </w:rPr>
        <w:t xml:space="preserve">Section </w:t>
      </w:r>
      <w:r w:rsidR="00FF27A3" w:rsidRPr="00E54493">
        <w:rPr>
          <w:lang w:val="en-PH"/>
        </w:rPr>
        <w:t>45,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570.</w:t>
      </w:r>
      <w:r w:rsidR="00FF27A3" w:rsidRPr="00E54493">
        <w:rPr>
          <w:lang w:val="en-PH"/>
        </w:rPr>
        <w:t xml:space="preserve"> Factors which Commission shall consider in determining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407;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407;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575.</w:t>
      </w:r>
      <w:r w:rsidR="00FF27A3" w:rsidRPr="00E54493">
        <w:rPr>
          <w:lang w:val="en-PH"/>
        </w:rPr>
        <w:t xml:space="preserve"> Alternative means of regulating telephone utilities.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Notwithstanding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330.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commission shall review and may authorize implementation of an alternative regulatory plan under subsection (A) if it finds after notice and hearing that the substantial evidence of record shows that the plan: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is consistent with the public interest;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does not jeopardize the availability of reasonably affordable and reliable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provides clearly identifiable benefits to consumers that are not otherwise available under existing regulatory procedures;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will reduce regulatory delay and costs;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provides adequate safeguards to consumers of telecommunications services, including other telecommunications companies, when such services are not readily available from alternative suppliers in the relevant geographic market;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assures that rates for noncompetitive services are just, reasonable, or not unduly discriminatory and provide a contribution to basic local telephone service;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does not jeopardize the ability of the telephone utility to provide quality, affordable telecommunications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1994 Act No. 347, </w:t>
      </w:r>
      <w:r w:rsidRPr="00E54493">
        <w:rPr>
          <w:lang w:val="en-PH"/>
        </w:rPr>
        <w:t xml:space="preserve">Section </w:t>
      </w:r>
      <w:r w:rsidR="00FF27A3" w:rsidRPr="00E54493">
        <w:rPr>
          <w:lang w:val="en-PH"/>
        </w:rPr>
        <w:t xml:space="preserve">1, eff April 20, 1994; 2006 Act No. 318, </w:t>
      </w:r>
      <w:r w:rsidRPr="00E54493">
        <w:rPr>
          <w:lang w:val="en-PH"/>
        </w:rPr>
        <w:t xml:space="preserve">Section </w:t>
      </w:r>
      <w:r w:rsidR="00FF27A3" w:rsidRPr="00E54493">
        <w:rPr>
          <w:lang w:val="en-PH"/>
        </w:rPr>
        <w:t>46,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576.</w:t>
      </w:r>
      <w:r w:rsidR="00FF27A3" w:rsidRPr="00E54493">
        <w:rPr>
          <w:lang w:val="en-PH"/>
        </w:rPr>
        <w:t xml:space="preserve"> Election by LEC (local exchange carrier); alternative forms of regulation; duties of LEC.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Any LEC may elect to have rates, terms, and conditions determined pursuant to the plan described in subsection (B), if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has approved a local interconnection agreement in which the LEC is a participant with an entity determined by the commission not to be affiliated with the LEC;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determines that another provider's service competes with the LEC's basic local exchange telephone service;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 xml:space="preserve">(3) determines that at least two wireless providers have coverage generally available in the LEC's service area and that the providers are not affiliates of the LEC. A determination by the commission under </w:t>
      </w:r>
      <w:r w:rsidRPr="00E54493">
        <w:rPr>
          <w:lang w:val="en-PH"/>
        </w:rPr>
        <w:lastRenderedPageBreak/>
        <w:t>subitem (3) of this subsection shall not constitute a determination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280(E)(3) or (G)(1), or any other applicable provision of law, that a wireless provider is providing services that compete with a local telecommunications service in this State for purposes of participation in the state Universal Service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If the provisions of subsection (A) have been complied with, the plan under this subsection becomes effective on the date specified by the electing LEC, but in no event sooner than thirty days after the notice is filed with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Except as provided in item (8), on the date a LEC notifies the commission of its intent to elect the plan described in this section, existing rates, terms, and conditions for the services provided by the electing LEC contained in the then</w:t>
      </w:r>
      <w:r w:rsidR="00E54493" w:rsidRPr="00E54493">
        <w:rPr>
          <w:lang w:val="en-PH"/>
        </w:rPr>
        <w:noBreakHyphen/>
      </w:r>
      <w:r w:rsidRPr="00E54493">
        <w:rPr>
          <w:lang w:val="en-PH"/>
        </w:rPr>
        <w:t>existing tariffs and contracts are considered just and reasonable.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The rates for flat</w:t>
      </w:r>
      <w:r w:rsidR="00E54493" w:rsidRPr="00E54493">
        <w:rPr>
          <w:lang w:val="en-PH"/>
        </w:rPr>
        <w:noBreakHyphen/>
      </w:r>
      <w:r w:rsidRPr="00E54493">
        <w:rPr>
          <w:lang w:val="en-PH"/>
        </w:rPr>
        <w:t>rated local exchange services for residential and single</w:t>
      </w:r>
      <w:r w:rsidR="00E54493" w:rsidRPr="00E54493">
        <w:rPr>
          <w:lang w:val="en-PH"/>
        </w:rPr>
        <w:noBreakHyphen/>
      </w:r>
      <w:r w:rsidRPr="00E54493">
        <w:rPr>
          <w:lang w:val="en-PH"/>
        </w:rPr>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number of access lines, the commission shall waive the requirements of this paragraph until the time as the flat</w:t>
      </w:r>
      <w:r w:rsidR="00E54493" w:rsidRPr="00E54493">
        <w:rPr>
          <w:lang w:val="en-PH"/>
        </w:rPr>
        <w:noBreakHyphen/>
      </w:r>
      <w:r w:rsidRPr="00E54493">
        <w:rPr>
          <w:lang w:val="en-PH"/>
        </w:rPr>
        <w:t>rated local exchange service rate for residential customers equals the statewide average local residential service rate, weighted by the number of access lines, and the flat</w:t>
      </w:r>
      <w:r w:rsidR="00E54493" w:rsidRPr="00E54493">
        <w:rPr>
          <w:lang w:val="en-PH"/>
        </w:rPr>
        <w:noBreakHyphen/>
      </w:r>
      <w:r w:rsidRPr="00E54493">
        <w:rPr>
          <w:lang w:val="en-PH"/>
        </w:rPr>
        <w:t>rated local exchange service rate for single</w:t>
      </w:r>
      <w:r w:rsidR="00E54493" w:rsidRPr="00E54493">
        <w:rPr>
          <w:lang w:val="en-PH"/>
        </w:rPr>
        <w:noBreakHyphen/>
      </w:r>
      <w:r w:rsidRPr="00E54493">
        <w:rPr>
          <w:lang w:val="en-PH"/>
        </w:rPr>
        <w:t>line business customers equals two times the statewide average local residential service rate.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For those companies to which item (3) applies, after the expiration of the period set forth above, the rates for flat</w:t>
      </w:r>
      <w:r w:rsidR="00E54493" w:rsidRPr="00E54493">
        <w:rPr>
          <w:lang w:val="en-PH"/>
        </w:rPr>
        <w:noBreakHyphen/>
      </w:r>
      <w:r w:rsidRPr="00E54493">
        <w:rPr>
          <w:lang w:val="en-PH"/>
        </w:rPr>
        <w:t>rate local exchange residential and single</w:t>
      </w:r>
      <w:r w:rsidR="00E54493" w:rsidRPr="00E54493">
        <w:rPr>
          <w:lang w:val="en-PH"/>
        </w:rPr>
        <w:noBreakHyphen/>
      </w:r>
      <w:r w:rsidRPr="00E54493">
        <w:rPr>
          <w:lang w:val="en-PH"/>
        </w:rPr>
        <w:t>line business service provided by a LEC may be adjusted on an annual basis pursuant to an inflation</w:t>
      </w:r>
      <w:r w:rsidR="00E54493" w:rsidRPr="00E54493">
        <w:rPr>
          <w:lang w:val="en-PH"/>
        </w:rPr>
        <w:noBreakHyphen/>
      </w:r>
      <w:r w:rsidRPr="00E54493">
        <w:rPr>
          <w:lang w:val="en-PH"/>
        </w:rPr>
        <w:t>based index.</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E54493" w:rsidRPr="00E54493">
        <w:rPr>
          <w:lang w:val="en-PH"/>
        </w:rPr>
        <w:noBreakHyphen/>
      </w:r>
      <w:r w:rsidRPr="00E54493">
        <w:rPr>
          <w:lang w:val="en-PH"/>
        </w:rPr>
        <w:t>9</w:t>
      </w:r>
      <w:r w:rsidR="00E54493" w:rsidRPr="00E54493">
        <w:rPr>
          <w:lang w:val="en-PH"/>
        </w:rPr>
        <w:noBreakHyphen/>
      </w:r>
      <w:r w:rsidRPr="00E54493">
        <w:rPr>
          <w:lang w:val="en-PH"/>
        </w:rPr>
        <w:t>280(I) do not constitute an "abuse of market position". Other rates constitute an "abuse of market position" if they constitute any anticompetitive pricing action that prohibits a new firm from entering a market or that would cause a firm to exit a market. Additionally, during any given twelve</w:t>
      </w:r>
      <w:r w:rsidR="00E54493" w:rsidRPr="00E54493">
        <w:rPr>
          <w:lang w:val="en-PH"/>
        </w:rPr>
        <w:noBreakHyphen/>
      </w:r>
      <w:r w:rsidRPr="00E54493">
        <w:rPr>
          <w:lang w:val="en-PH"/>
        </w:rPr>
        <w:t>month period, the aggregate increases in the tariffed rates for other services must not exceed five percent of the aggregate revenues from tariffed other services during the prior twelve</w:t>
      </w:r>
      <w:r w:rsidR="00E54493" w:rsidRPr="00E54493">
        <w:rPr>
          <w:lang w:val="en-PH"/>
        </w:rPr>
        <w:noBreakHyphen/>
      </w:r>
      <w:r w:rsidRPr="00E54493">
        <w:rPr>
          <w:lang w:val="en-PH"/>
        </w:rPr>
        <w:t>month period.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A LEC subject to this section shall file tariffs in accordance with Section 58</w:t>
      </w:r>
      <w:r w:rsidR="00E54493" w:rsidRPr="00E54493">
        <w:rPr>
          <w:lang w:val="en-PH"/>
        </w:rPr>
        <w:noBreakHyphen/>
      </w:r>
      <w:r w:rsidRPr="00E54493">
        <w:rPr>
          <w:lang w:val="en-PH"/>
        </w:rPr>
        <w:t>3</w:t>
      </w:r>
      <w:r w:rsidR="00E54493" w:rsidRPr="00E54493">
        <w:rPr>
          <w:lang w:val="en-PH"/>
        </w:rPr>
        <w:noBreakHyphen/>
      </w:r>
      <w:r w:rsidRPr="00E54493">
        <w:rPr>
          <w:lang w:val="en-PH"/>
        </w:rPr>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Any incumbent LEC operating under an alternative regulatory plan approved by the commission before the effective date of this section must adhere to the plan until the plan expires or is terminated by the commission, whichever is sooner.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E54493" w:rsidRPr="00E54493">
        <w:rPr>
          <w:lang w:val="en-PH"/>
        </w:rPr>
        <w:noBreakHyphen/>
      </w:r>
      <w:r w:rsidRPr="00E54493">
        <w:rPr>
          <w:lang w:val="en-PH"/>
        </w:rPr>
        <w:t>existing tariffs and contracts are considered just and reasonable; however, a LEC's election to be regulated pursuant to the plan described in this section under the criteria established by the provisions of subsection (A)(3) must not be used as the basis for dismissing or not adjudicating a pending complaint relating to the LEC's rates, terms, or conditions.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As used in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"Single</w:t>
      </w:r>
      <w:r w:rsidR="00E54493" w:rsidRPr="00E54493">
        <w:rPr>
          <w:lang w:val="en-PH"/>
        </w:rPr>
        <w:noBreakHyphen/>
      </w:r>
      <w:r w:rsidRPr="00E54493">
        <w:rPr>
          <w:lang w:val="en-PH"/>
        </w:rPr>
        <w:t>line basic residential service" means single</w:t>
      </w:r>
      <w:r w:rsidR="00E54493" w:rsidRPr="00E54493">
        <w:rPr>
          <w:lang w:val="en-PH"/>
        </w:rPr>
        <w:noBreakHyphen/>
      </w:r>
      <w:r w:rsidRPr="00E54493">
        <w:rPr>
          <w:lang w:val="en-PH"/>
        </w:rPr>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"Stand</w:t>
      </w:r>
      <w:r w:rsidR="00E54493" w:rsidRPr="00E54493">
        <w:rPr>
          <w:lang w:val="en-PH"/>
        </w:rPr>
        <w:noBreakHyphen/>
      </w:r>
      <w:r w:rsidRPr="00E54493">
        <w:rPr>
          <w:lang w:val="en-PH"/>
        </w:rPr>
        <w:t>alone basic residential line" means single</w:t>
      </w:r>
      <w:r w:rsidR="00E54493" w:rsidRPr="00E54493">
        <w:rPr>
          <w:lang w:val="en-PH"/>
        </w:rPr>
        <w:noBreakHyphen/>
      </w:r>
      <w:r w:rsidRPr="00E54493">
        <w:rPr>
          <w:lang w:val="en-PH"/>
        </w:rPr>
        <w:t>line basic residential service that is billed on a billing account that does not also contain another service, feature, or product that is sold by the LEC or an affiliate of the LEC and that is billed on a recurring basis on the LEC's bill.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"Preelection date" means the date immediately before the effective date of the LEC's election under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(d) "LEC's preelection state USF withdrawal" means the amount of annual distributions or payments the LEC receives from the state USF as of the preelection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(e) "LEC's state USF reduction" means an amount equal to twenty percent of the LEC's preelection state USF withdrawal.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(f) "LEC's preelection Interim LEC fund withdrawal" means the amount of annual distributions or payments the LEC receives from the Interim LEC Fund as of the preelection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(g) "LEC's Interim LEC fund reduction" means twenty percent of the LEC's preelection Interim LEC fund withdrawal.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(h) "LEC" has the same meaning as provided for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 xml:space="preserve">(2)(a)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w:t>
      </w:r>
      <w:r w:rsidRPr="00E54493">
        <w:rPr>
          <w:lang w:val="en-PH"/>
        </w:rPr>
        <w:lastRenderedPageBreak/>
        <w:t>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impose any requirements related to the terms, conditions, rates, or availability of any of the LEC's stand alone basic residential lines that were in service on the preelection date;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otherwise regulate any of the LEC's stand alone basic residential lines that were in service on the preelection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Except as provided in subsection (C)(2)(c), for any LEC that elected to operate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576(C) prior to January 1, 2016,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impose any requirements related to the terms, conditions, rates, or availability of any of the LEC's stand alone basic residential lines that were in service on the preelection date;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otherwise regulate any of the LEC's stand alone basic residential lines that were in service on the preelection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(2) conduct a competitive procurement process to identify a willing provider of voice service to provide voice service to the customer's residence. The willing provider of voice service selected shall provide the voice service directly or through an affiliate.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The LEC or willing provider of voice service may provide the voice service through any voice technology.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 xml:space="preserve">(iv) Before terminating service to a customer described in subsection (C)(2)(c) whose residence uses a stand alone basic residential line, the LEC described shall provide written notice to the customer </w:t>
      </w:r>
      <w:r w:rsidRPr="00E54493">
        <w:rPr>
          <w:lang w:val="en-PH"/>
        </w:rPr>
        <w:lastRenderedPageBreak/>
        <w:t>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Except to the extent provided for in item (2), beginning on the date that the LEC's election, pursuant to this subsection, becomes effective,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impose any requirements related to the terms, conditions, rates, or availability of any of the LEC's retail services;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otherwise regulate any of the LEC's retail services, including without limitation any stand</w:t>
      </w:r>
      <w:r w:rsidR="00E54493" w:rsidRPr="00E54493">
        <w:rPr>
          <w:lang w:val="en-PH"/>
        </w:rPr>
        <w:noBreakHyphen/>
      </w:r>
      <w:r w:rsidRPr="00E54493">
        <w:rPr>
          <w:lang w:val="en-PH"/>
        </w:rPr>
        <w:t>alone basic residential lines put into service after the preelection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Beginning on the date that the LEC's election, pursuant to this subsection, becomes effective, the commission must not: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impose any requirements related to the terms, conditions, rates, or availability of any retail interexchange services offered by the LEC or any of its affiliated entities;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otherwise regulate any of the retail interexchange services of the LEC or any of its affiliates.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Beginning on the date that the LEC's election, pursuant to this subsection, becomes effective, the LEC is not required to file schedules as required by Section 58</w:t>
      </w:r>
      <w:r w:rsidR="00E54493" w:rsidRPr="00E54493">
        <w:rPr>
          <w:lang w:val="en-PH"/>
        </w:rPr>
        <w:noBreakHyphen/>
      </w:r>
      <w:r w:rsidRPr="00E54493">
        <w:rPr>
          <w:lang w:val="en-PH"/>
        </w:rPr>
        <w:t>9</w:t>
      </w:r>
      <w:r w:rsidR="00E54493" w:rsidRPr="00E54493">
        <w:rPr>
          <w:lang w:val="en-PH"/>
        </w:rPr>
        <w:noBreakHyphen/>
      </w:r>
      <w:r w:rsidRPr="00E54493">
        <w:rPr>
          <w:lang w:val="en-PH"/>
        </w:rPr>
        <w:t>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w:t>
      </w:r>
      <w:r w:rsidR="00E54493" w:rsidRPr="00E54493">
        <w:rPr>
          <w:lang w:val="en-PH"/>
        </w:rPr>
        <w:noBreakHyphen/>
      </w:r>
      <w:r w:rsidRPr="00E54493">
        <w:rPr>
          <w:lang w:val="en-PH"/>
        </w:rPr>
        <w:t>to</w:t>
      </w:r>
      <w:r w:rsidR="00E54493" w:rsidRPr="00E54493">
        <w:rPr>
          <w:lang w:val="en-PH"/>
        </w:rPr>
        <w:noBreakHyphen/>
      </w:r>
      <w:r w:rsidRPr="00E54493">
        <w:rPr>
          <w:lang w:val="en-PH"/>
        </w:rPr>
        <w:t>carrier agreements, and carrier</w:t>
      </w:r>
      <w:r w:rsidR="00E54493" w:rsidRPr="00E54493">
        <w:rPr>
          <w:lang w:val="en-PH"/>
        </w:rPr>
        <w:noBreakHyphen/>
      </w:r>
      <w:r w:rsidRPr="00E54493">
        <w:rPr>
          <w:lang w:val="en-PH"/>
        </w:rPr>
        <w:t>to</w:t>
      </w:r>
      <w:r w:rsidR="00E54493" w:rsidRPr="00E54493">
        <w:rPr>
          <w:lang w:val="en-PH"/>
        </w:rPr>
        <w:noBreakHyphen/>
      </w:r>
      <w:r w:rsidRPr="00E54493">
        <w:rPr>
          <w:lang w:val="en-PH"/>
        </w:rPr>
        <w:t>carrier complaints regarding nonretail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w:t>
      </w:r>
      <w:r w:rsidR="00E54493" w:rsidRPr="00E54493">
        <w:rPr>
          <w:lang w:val="en-PH"/>
        </w:rPr>
        <w:noBreakHyphen/>
      </w:r>
      <w:r w:rsidRPr="00E54493">
        <w:rPr>
          <w:lang w:val="en-PH"/>
        </w:rPr>
        <w:t>1036 and 2002</w:t>
      </w:r>
      <w:r w:rsidR="00E54493" w:rsidRPr="00E54493">
        <w:rPr>
          <w:lang w:val="en-PH"/>
        </w:rPr>
        <w:noBreakHyphen/>
      </w:r>
      <w:r w:rsidRPr="00E54493">
        <w:rPr>
          <w:lang w:val="en-PH"/>
        </w:rPr>
        <w:t>2 the South Carolina Public Service Commission entered in Docket No. 2000</w:t>
      </w:r>
      <w:r w:rsidR="00E54493" w:rsidRPr="00E54493">
        <w:rPr>
          <w:lang w:val="en-PH"/>
        </w:rPr>
        <w:noBreakHyphen/>
      </w:r>
      <w:r w:rsidRPr="00E54493">
        <w:rPr>
          <w:lang w:val="en-PH"/>
        </w:rPr>
        <w:t>378C.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Nothing in this section affects the commission's certification authority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280 (A) or (B), or the commission's authority under federal or state law to make appropriate determinations with respect to market entry or other matters in areas served by small LECs.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280(E), (L), and (M), are maintained at appropriate levels.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For the one</w:t>
      </w:r>
      <w:r w:rsidR="00E54493" w:rsidRPr="00E54493">
        <w:rPr>
          <w:lang w:val="en-PH"/>
        </w:rPr>
        <w:noBreakHyphen/>
      </w:r>
      <w:r w:rsidRPr="00E54493">
        <w:rPr>
          <w:lang w:val="en-PH"/>
        </w:rPr>
        <w:t xml:space="preserv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w:t>
      </w:r>
      <w:r w:rsidRPr="00E54493">
        <w:rPr>
          <w:lang w:val="en-PH"/>
        </w:rPr>
        <w:lastRenderedPageBreak/>
        <w:t>one</w:t>
      </w:r>
      <w:r w:rsidR="00E54493" w:rsidRPr="00E54493">
        <w:rPr>
          <w:lang w:val="en-PH"/>
        </w:rPr>
        <w:noBreakHyphen/>
      </w:r>
      <w:r w:rsidRPr="00E54493">
        <w:rPr>
          <w:lang w:val="en-PH"/>
        </w:rPr>
        <w:t>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Except as otherwise provided in subitem (c) of this item, for the one</w:t>
      </w:r>
      <w:r w:rsidR="00E54493" w:rsidRPr="00E54493">
        <w:rPr>
          <w:lang w:val="en-PH"/>
        </w:rPr>
        <w:noBreakHyphen/>
      </w:r>
      <w:r w:rsidRPr="00E54493">
        <w:rPr>
          <w:lang w:val="en-PH"/>
        </w:rPr>
        <w:t>year period beginning on the date that the LEC's election, pursuant to this subsection, becomes effective, the LEC is entitled to withdraw from the state USF an amount equal to the LEC's preelection state USF withdrawal less the LEC's state USF reduction. For the subsequent one</w:t>
      </w:r>
      <w:r w:rsidR="00E54493" w:rsidRPr="00E54493">
        <w:rPr>
          <w:lang w:val="en-PH"/>
        </w:rPr>
        <w:noBreakHyphen/>
      </w:r>
      <w:r w:rsidRPr="00E54493">
        <w:rPr>
          <w:lang w:val="en-PH"/>
        </w:rPr>
        <w:t>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sidR="00E54493" w:rsidRPr="00E54493">
        <w:rPr>
          <w:lang w:val="en-PH"/>
        </w:rPr>
        <w:noBreakHyphen/>
      </w:r>
      <w:r w:rsidRPr="00E54493">
        <w:rPr>
          <w:lang w:val="en-PH"/>
        </w:rPr>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w:t>
      </w:r>
      <w:r w:rsidR="00E54493" w:rsidRPr="00E54493">
        <w:rPr>
          <w:lang w:val="en-PH"/>
        </w:rPr>
        <w:noBreakHyphen/>
      </w:r>
      <w:r w:rsidRPr="00E54493">
        <w:rPr>
          <w:lang w:val="en-PH"/>
        </w:rPr>
        <w:t>alone basic residential lines that were in service on the preelection date and that remain in service as of the adjustment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(10) For those LECs that have not elected to have rates, terms, and conditions for their services determined pursuant to the plan described in this subsection, the Interim LEC fund and state USF shall continue to operate in accordance with Sections 58</w:t>
      </w:r>
      <w:r w:rsidR="00E54493" w:rsidRPr="00E54493">
        <w:rPr>
          <w:lang w:val="en-PH"/>
        </w:rPr>
        <w:noBreakHyphen/>
      </w:r>
      <w:r w:rsidRPr="00E54493">
        <w:rPr>
          <w:lang w:val="en-PH"/>
        </w:rPr>
        <w:t>9</w:t>
      </w:r>
      <w:r w:rsidR="00E54493" w:rsidRPr="00E54493">
        <w:rPr>
          <w:lang w:val="en-PH"/>
        </w:rPr>
        <w:noBreakHyphen/>
      </w:r>
      <w:r w:rsidRPr="00E54493">
        <w:rPr>
          <w:lang w:val="en-PH"/>
        </w:rPr>
        <w:t>280(E), (L), and (M).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E54493" w:rsidRPr="00E54493">
        <w:rPr>
          <w:lang w:val="en-PH"/>
        </w:rPr>
        <w:noBreakHyphen/>
      </w:r>
      <w:r w:rsidRPr="00E54493">
        <w:rPr>
          <w:lang w:val="en-PH"/>
        </w:rPr>
        <w:t>alone basic residential lines should be entitled to support from the state USF.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terminate service with the LEC or the LEC's affiliates offering interexchange services by contacting the entity within the thirty</w:t>
      </w:r>
      <w:r w:rsidR="00E54493" w:rsidRPr="00E54493">
        <w:rPr>
          <w:lang w:val="en-PH"/>
        </w:rPr>
        <w:noBreakHyphen/>
      </w:r>
      <w:r w:rsidRPr="00E54493">
        <w:rPr>
          <w:lang w:val="en-PH"/>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use the services of the LEC or the LEC's affiliates offering interexchange services, or to otherwise continue the account with the LEC or the LEC's affiliates offering interexchange services after the thirty</w:t>
      </w:r>
      <w:r w:rsidR="00E54493" w:rsidRPr="00E54493">
        <w:rPr>
          <w:lang w:val="en-PH"/>
        </w:rPr>
        <w:noBreakHyphen/>
      </w:r>
      <w:r w:rsidRPr="00E54493">
        <w:rPr>
          <w:lang w:val="en-PH"/>
        </w:rPr>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00E54493" w:rsidRPr="00E54493">
        <w:rPr>
          <w:lang w:val="en-PH"/>
        </w:rPr>
        <w:noBreakHyphen/>
      </w:r>
      <w:r w:rsidRPr="00E54493">
        <w:rPr>
          <w:lang w:val="en-PH"/>
        </w:rPr>
        <w:t>class delivery.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(13) The LEC's assessments pursuant to Sections 58</w:t>
      </w:r>
      <w:r w:rsidR="00E54493" w:rsidRPr="00E54493">
        <w:rPr>
          <w:lang w:val="en-PH"/>
        </w:rPr>
        <w:noBreakHyphen/>
      </w:r>
      <w:r w:rsidRPr="00E54493">
        <w:rPr>
          <w:lang w:val="en-PH"/>
        </w:rPr>
        <w:t>3</w:t>
      </w:r>
      <w:r w:rsidR="00E54493" w:rsidRPr="00E54493">
        <w:rPr>
          <w:lang w:val="en-PH"/>
        </w:rPr>
        <w:noBreakHyphen/>
      </w:r>
      <w:r w:rsidRPr="00E54493">
        <w:rPr>
          <w:lang w:val="en-PH"/>
        </w:rPr>
        <w:t>100, 58</w:t>
      </w:r>
      <w:r w:rsidR="00E54493" w:rsidRPr="00E54493">
        <w:rPr>
          <w:lang w:val="en-PH"/>
        </w:rPr>
        <w:noBreakHyphen/>
      </w:r>
      <w:r w:rsidRPr="00E54493">
        <w:rPr>
          <w:lang w:val="en-PH"/>
        </w:rPr>
        <w:t>3</w:t>
      </w:r>
      <w:r w:rsidR="00E54493" w:rsidRPr="00E54493">
        <w:rPr>
          <w:lang w:val="en-PH"/>
        </w:rPr>
        <w:noBreakHyphen/>
      </w:r>
      <w:r w:rsidRPr="00E54493">
        <w:rPr>
          <w:lang w:val="en-PH"/>
        </w:rPr>
        <w:t>540, and 58</w:t>
      </w:r>
      <w:r w:rsidR="00E54493" w:rsidRPr="00E54493">
        <w:rPr>
          <w:lang w:val="en-PH"/>
        </w:rPr>
        <w:noBreakHyphen/>
      </w:r>
      <w:r w:rsidRPr="00E54493">
        <w:rPr>
          <w:lang w:val="en-PH"/>
        </w:rPr>
        <w:t>4</w:t>
      </w:r>
      <w:r w:rsidR="00E54493" w:rsidRPr="00E54493">
        <w:rPr>
          <w:lang w:val="en-PH"/>
        </w:rPr>
        <w:noBreakHyphen/>
      </w:r>
      <w:r w:rsidRPr="00E54493">
        <w:rPr>
          <w:lang w:val="en-PH"/>
        </w:rPr>
        <w:t>60, and the assessments of the LEC's affiliates offering interexchange services pursuant to Sections 58</w:t>
      </w:r>
      <w:r w:rsidR="00E54493" w:rsidRPr="00E54493">
        <w:rPr>
          <w:lang w:val="en-PH"/>
        </w:rPr>
        <w:noBreakHyphen/>
      </w:r>
      <w:r w:rsidRPr="00E54493">
        <w:rPr>
          <w:lang w:val="en-PH"/>
        </w:rPr>
        <w:t>3</w:t>
      </w:r>
      <w:r w:rsidR="00E54493" w:rsidRPr="00E54493">
        <w:rPr>
          <w:lang w:val="en-PH"/>
        </w:rPr>
        <w:noBreakHyphen/>
      </w:r>
      <w:r w:rsidRPr="00E54493">
        <w:rPr>
          <w:lang w:val="en-PH"/>
        </w:rPr>
        <w:t>100, 58</w:t>
      </w:r>
      <w:r w:rsidR="00E54493" w:rsidRPr="00E54493">
        <w:rPr>
          <w:lang w:val="en-PH"/>
        </w:rPr>
        <w:noBreakHyphen/>
      </w:r>
      <w:r w:rsidRPr="00E54493">
        <w:rPr>
          <w:lang w:val="en-PH"/>
        </w:rPr>
        <w:t>3</w:t>
      </w:r>
      <w:r w:rsidR="00E54493" w:rsidRPr="00E54493">
        <w:rPr>
          <w:lang w:val="en-PH"/>
        </w:rPr>
        <w:noBreakHyphen/>
      </w:r>
      <w:r w:rsidRPr="00E54493">
        <w:rPr>
          <w:lang w:val="en-PH"/>
        </w:rPr>
        <w:t>540, and 58</w:t>
      </w:r>
      <w:r w:rsidR="00E54493" w:rsidRPr="00E54493">
        <w:rPr>
          <w:lang w:val="en-PH"/>
        </w:rPr>
        <w:noBreakHyphen/>
      </w:r>
      <w:r w:rsidRPr="00E54493">
        <w:rPr>
          <w:lang w:val="en-PH"/>
        </w:rPr>
        <w:t>4</w:t>
      </w:r>
      <w:r w:rsidR="00E54493" w:rsidRPr="00E54493">
        <w:rPr>
          <w:lang w:val="en-PH"/>
        </w:rPr>
        <w:noBreakHyphen/>
      </w:r>
      <w:r w:rsidRPr="00E54493">
        <w:rPr>
          <w:lang w:val="en-PH"/>
        </w:rPr>
        <w:t>60, continue to be based upon gross income from operation in this State in the same manner as such assessments were calculated before the effective date of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E54493" w:rsidRPr="00E54493">
        <w:rPr>
          <w:lang w:val="en-PH"/>
        </w:rPr>
        <w:noBreakHyphen/>
      </w:r>
      <w:r w:rsidRPr="00E54493">
        <w:rPr>
          <w:lang w:val="en-PH"/>
        </w:rPr>
        <w:t>4</w:t>
      </w:r>
      <w:r w:rsidR="00E54493" w:rsidRPr="00E54493">
        <w:rPr>
          <w:lang w:val="en-PH"/>
        </w:rPr>
        <w:noBreakHyphen/>
      </w:r>
      <w:r w:rsidRPr="00E54493">
        <w:rPr>
          <w:lang w:val="en-PH"/>
        </w:rPr>
        <w:t>55. The reports must not disclose any proprietary or confidential information about individual providers.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E54493" w:rsidRPr="00E54493">
        <w:rPr>
          <w:lang w:val="en-PH"/>
        </w:rPr>
        <w:noBreakHyphen/>
      </w:r>
      <w:r w:rsidRPr="00E54493">
        <w:rPr>
          <w:lang w:val="en-PH"/>
        </w:rPr>
        <w:t>9</w:t>
      </w:r>
      <w:r w:rsidR="00E54493" w:rsidRPr="00E54493">
        <w:rPr>
          <w:lang w:val="en-PH"/>
        </w:rPr>
        <w:noBreakHyphen/>
      </w:r>
      <w:r w:rsidRPr="00E54493">
        <w:rPr>
          <w:lang w:val="en-PH"/>
        </w:rPr>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1996 Act No. 354, </w:t>
      </w:r>
      <w:r w:rsidRPr="00E54493">
        <w:rPr>
          <w:lang w:val="en-PH"/>
        </w:rPr>
        <w:t xml:space="preserve">Section </w:t>
      </w:r>
      <w:r w:rsidR="00FF27A3" w:rsidRPr="00E54493">
        <w:rPr>
          <w:lang w:val="en-PH"/>
        </w:rPr>
        <w:t xml:space="preserve">3, eff May 29, 1996; 2005 Act No. 5, </w:t>
      </w:r>
      <w:r w:rsidRPr="00E54493">
        <w:rPr>
          <w:lang w:val="en-PH"/>
        </w:rPr>
        <w:t xml:space="preserve">Section </w:t>
      </w:r>
      <w:r w:rsidR="00FF27A3" w:rsidRPr="00E54493">
        <w:rPr>
          <w:lang w:val="en-PH"/>
        </w:rPr>
        <w:t xml:space="preserve">4, eff July 1, 2004 [subsections (B)(1) and (B)(4) to (7)] and October 1, 2004 [subsections (A) and (B)(2), (3) and (8)]; 2006 Act No. 318, </w:t>
      </w:r>
      <w:r w:rsidRPr="00E54493">
        <w:rPr>
          <w:lang w:val="en-PH"/>
        </w:rPr>
        <w:t xml:space="preserve">Section </w:t>
      </w:r>
      <w:r w:rsidR="00FF27A3" w:rsidRPr="00E54493">
        <w:rPr>
          <w:lang w:val="en-PH"/>
        </w:rPr>
        <w:t xml:space="preserve">47, eff May 24, 2006; 2009 Act No. 7, </w:t>
      </w:r>
      <w:r w:rsidRPr="00E54493">
        <w:rPr>
          <w:lang w:val="en-PH"/>
        </w:rPr>
        <w:t xml:space="preserve">Section </w:t>
      </w:r>
      <w:r w:rsidR="00FF27A3" w:rsidRPr="00E54493">
        <w:rPr>
          <w:lang w:val="en-PH"/>
        </w:rPr>
        <w:t xml:space="preserve">1, eff May 6, 2009; 2016 Act No. 181 (S.277), </w:t>
      </w:r>
      <w:r w:rsidRPr="00E54493">
        <w:rPr>
          <w:lang w:val="en-PH"/>
        </w:rPr>
        <w:t xml:space="preserve">Sections </w:t>
      </w:r>
      <w:r w:rsidR="00FF27A3" w:rsidRPr="00E54493">
        <w:rPr>
          <w:lang w:val="en-PH"/>
        </w:rPr>
        <w:t xml:space="preserve"> 6, 9,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Effect of Amendment</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 xml:space="preserve">2016 Act No. 181, </w:t>
      </w:r>
      <w:r w:rsidR="00E54493" w:rsidRPr="00E54493">
        <w:rPr>
          <w:lang w:val="en-PH"/>
        </w:rPr>
        <w:t xml:space="preserve">Sections </w:t>
      </w:r>
      <w:r w:rsidRPr="00E54493">
        <w:rPr>
          <w:lang w:val="en-PH"/>
        </w:rPr>
        <w:t xml:space="preserve"> 6, 9, in (C)(1)(a), deleted "with touch tone" following "voice grade local service"; and rewrote (C)(2).</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577.</w:t>
      </w:r>
      <w:r w:rsidR="00FF27A3" w:rsidRPr="00E54493">
        <w:rPr>
          <w:lang w:val="en-PH"/>
        </w:rPr>
        <w:t xml:space="preserve"> Approval of alternative form of regulation; conditions and effect of approval.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Notwithstanding Sections 58</w:t>
      </w:r>
      <w:r w:rsidR="00E54493" w:rsidRPr="00E54493">
        <w:rPr>
          <w:lang w:val="en-PH"/>
        </w:rPr>
        <w:noBreakHyphen/>
      </w:r>
      <w:r w:rsidRPr="00E54493">
        <w:rPr>
          <w:lang w:val="en-PH"/>
        </w:rPr>
        <w:t>9</w:t>
      </w:r>
      <w:r w:rsidR="00E54493" w:rsidRPr="00E54493">
        <w:rPr>
          <w:lang w:val="en-PH"/>
        </w:rPr>
        <w:noBreakHyphen/>
      </w:r>
      <w:r w:rsidRPr="00E54493">
        <w:rPr>
          <w:lang w:val="en-PH"/>
        </w:rPr>
        <w:t>575 and 58</w:t>
      </w:r>
      <w:r w:rsidR="00E54493" w:rsidRPr="00E54493">
        <w:rPr>
          <w:lang w:val="en-PH"/>
        </w:rPr>
        <w:noBreakHyphen/>
      </w:r>
      <w:r w:rsidRPr="00E54493">
        <w:rPr>
          <w:lang w:val="en-PH"/>
        </w:rPr>
        <w:t>9</w:t>
      </w:r>
      <w:r w:rsidR="00E54493" w:rsidRPr="00E54493">
        <w:rPr>
          <w:lang w:val="en-PH"/>
        </w:rPr>
        <w:noBreakHyphen/>
      </w:r>
      <w:r w:rsidRPr="00E54493">
        <w:rPr>
          <w:lang w:val="en-PH"/>
        </w:rPr>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protects the affordability of basic local exchange telephone service, as such service is defined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reasonably assures the continuation of basic local exchange telephone service that meets reasonable service standards that the commission may adopt;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will not unreasonably prejudice any class of telephone customers, including telecommunications companies;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is not inconsistent with the federal Telecommunications Act of 1996;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is otherwise consistent with the public interest.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withdraw its application and continue to be regulated under the form of regulation that existed immediately before the filing of the application;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file another proposed plan for price regulation.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1996 Act No. 354, </w:t>
      </w:r>
      <w:r w:rsidRPr="00E54493">
        <w:rPr>
          <w:lang w:val="en-PH"/>
        </w:rPr>
        <w:t xml:space="preserve">Section </w:t>
      </w:r>
      <w:r w:rsidR="00FF27A3" w:rsidRPr="00E54493">
        <w:rPr>
          <w:lang w:val="en-PH"/>
        </w:rPr>
        <w:t xml:space="preserve">3, eff May 29, 1996; 2006 Act No. 318, </w:t>
      </w:r>
      <w:r w:rsidRPr="00E54493">
        <w:rPr>
          <w:lang w:val="en-PH"/>
        </w:rPr>
        <w:t xml:space="preserve">Section </w:t>
      </w:r>
      <w:r w:rsidR="00FF27A3" w:rsidRPr="00E54493">
        <w:rPr>
          <w:lang w:val="en-PH"/>
        </w:rPr>
        <w:t>48,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585.</w:t>
      </w:r>
      <w:r w:rsidR="00FF27A3" w:rsidRPr="00E54493">
        <w:rPr>
          <w:lang w:val="en-PH"/>
        </w:rPr>
        <w:t xml:space="preserve"> Alternative means of regulating interexchange telecommunications carrier.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For an interexchange telecommunications carrier service found to be noncompetitive, the commission may implement other regulatory alternatives including, but not limited to, price caps.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For the purposes of this section, the term "interexchange telecommunications carrier service" is limited to toll services provided by telephone utilities.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1994 Act No. 332, </w:t>
      </w:r>
      <w:r w:rsidRPr="00E54493">
        <w:rPr>
          <w:lang w:val="en-PH"/>
        </w:rPr>
        <w:t xml:space="preserve">Section </w:t>
      </w:r>
      <w:r w:rsidR="00FF27A3" w:rsidRPr="00E54493">
        <w:rPr>
          <w:lang w:val="en-PH"/>
        </w:rPr>
        <w:t xml:space="preserve">1, eff April 20, 1994; 2006 Act No. 318, </w:t>
      </w:r>
      <w:r w:rsidRPr="00E54493">
        <w:rPr>
          <w:lang w:val="en-PH"/>
        </w:rPr>
        <w:t xml:space="preserve">Section </w:t>
      </w:r>
      <w:r w:rsidR="00FF27A3" w:rsidRPr="00E54493">
        <w:rPr>
          <w:lang w:val="en-PH"/>
        </w:rPr>
        <w:t>49, eff May 24, 2006.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7</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Powers of Commission Generally</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710.</w:t>
      </w:r>
      <w:r w:rsidR="00FF27A3" w:rsidRPr="00E54493">
        <w:rPr>
          <w:lang w:val="en-PH"/>
        </w:rPr>
        <w:t xml:space="preserve"> Orders for more reasonable, adequate and efficient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421;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720.</w:t>
      </w:r>
      <w:r w:rsidR="00FF27A3" w:rsidRPr="00E54493">
        <w:rPr>
          <w:lang w:val="en-PH"/>
        </w:rPr>
        <w:t xml:space="preserve"> Miscellaneous regulations.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422;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730.</w:t>
      </w:r>
      <w:r w:rsidR="00FF27A3" w:rsidRPr="00E54493">
        <w:rPr>
          <w:lang w:val="en-PH"/>
        </w:rPr>
        <w:t xml:space="preserve"> Fixing value of utility.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after hearing ascertain and fix the value of the whole or any part of the property of any telephone utility insofar as it is material to the exercise of the jurisdiction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423;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740.</w:t>
      </w:r>
      <w:r w:rsidR="00FF27A3" w:rsidRPr="00E54493">
        <w:rPr>
          <w:lang w:val="en-PH"/>
        </w:rPr>
        <w:t xml:space="preserve"> Reparation orders.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remedy in this section provided shall be cumulative and in addition to any other remedy in Articles 1 through 13 of this chapter provided in case of failure of a telephone utility to obey an order or decision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424;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750.</w:t>
      </w:r>
      <w:r w:rsidR="00FF27A3" w:rsidRPr="00E54493">
        <w:rPr>
          <w:lang w:val="en-PH"/>
        </w:rPr>
        <w:t xml:space="preserve"> Suit to enforce reparation order.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425;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760.</w:t>
      </w:r>
      <w:r w:rsidR="00FF27A3" w:rsidRPr="00E54493">
        <w:rPr>
          <w:lang w:val="en-PH"/>
        </w:rPr>
        <w:t xml:space="preserve"> Joint investigations, hearings and orders with other state or Federal boards or commissions.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426;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770.</w:t>
      </w:r>
      <w:r w:rsidR="00FF27A3" w:rsidRPr="00E54493">
        <w:rPr>
          <w:lang w:val="en-PH"/>
        </w:rPr>
        <w:t xml:space="preserve"> Suits to discontinue or prevent violation of law or order.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427;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780.</w:t>
      </w:r>
      <w:r w:rsidR="00FF27A3" w:rsidRPr="00E54493">
        <w:rPr>
          <w:lang w:val="en-PH"/>
        </w:rPr>
        <w:t xml:space="preserve"> Investigations.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Office of Regulatory Staff may, whenever it may be appropriate in the performance of its duties, investigate and examine the condition and operation of telephone utilities or any particular telephone utility.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428;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428;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790.</w:t>
      </w:r>
      <w:r w:rsidR="00FF27A3" w:rsidRPr="00E54493">
        <w:rPr>
          <w:lang w:val="en-PH"/>
        </w:rPr>
        <w:t xml:space="preserve"> Inspections of property; audits of records; examinations of officers and employees.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429;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429;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800.</w:t>
      </w:r>
      <w:r w:rsidR="00FF27A3" w:rsidRPr="00E54493">
        <w:rPr>
          <w:lang w:val="en-PH"/>
        </w:rPr>
        <w:t xml:space="preserve"> Inspection and copying of tax returns, reports and other information.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430;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430;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810.</w:t>
      </w:r>
      <w:r w:rsidR="00FF27A3" w:rsidRPr="00E54493">
        <w:rPr>
          <w:lang w:val="en-PH"/>
        </w:rPr>
        <w:t xml:space="preserve"> Promulgation of rules and regulations.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431;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820.</w:t>
      </w:r>
      <w:r w:rsidR="00FF27A3" w:rsidRPr="00E54493">
        <w:rPr>
          <w:lang w:val="en-PH"/>
        </w:rPr>
        <w:t xml:space="preserve"> Enforcement powers generally.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432; 1950 (46) 2466; 2006 Act No. 318, </w:t>
      </w:r>
      <w:r w:rsidRPr="00E54493">
        <w:rPr>
          <w:lang w:val="en-PH"/>
        </w:rPr>
        <w:t xml:space="preserve">Section </w:t>
      </w:r>
      <w:r w:rsidR="00FF27A3" w:rsidRPr="00E54493">
        <w:rPr>
          <w:lang w:val="en-PH"/>
        </w:rPr>
        <w:t>50,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830.</w:t>
      </w:r>
      <w:r w:rsidR="00FF27A3" w:rsidRPr="00E54493">
        <w:rPr>
          <w:lang w:val="en-PH"/>
        </w:rPr>
        <w:t xml:space="preserve"> Enumeration of powers not exclusive.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enumeration of the powers of the commission as herein set forth shall not be construed to exclude the exercise of any power which the commission would otherwise have under the provisions of law.</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433; 1950 (46) 2466; 2006 Act No. 318, </w:t>
      </w:r>
      <w:r w:rsidRPr="00E54493">
        <w:rPr>
          <w:lang w:val="en-PH"/>
        </w:rPr>
        <w:t xml:space="preserve">Section </w:t>
      </w:r>
      <w:r w:rsidR="00FF27A3" w:rsidRPr="00E54493">
        <w:rPr>
          <w:lang w:val="en-PH"/>
        </w:rPr>
        <w:t>50, eff May 24, 2006.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9</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Commission Hearings, Investigations and Proceedings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1010.</w:t>
      </w:r>
      <w:r w:rsidR="00FF27A3" w:rsidRPr="00E54493">
        <w:rPr>
          <w:lang w:val="en-PH"/>
        </w:rPr>
        <w:t xml:space="preserve"> Hearing before one or more commissioners; approval of determination, ruling or order.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441; 1950 (46) 2466; 2006 Act No. 318, </w:t>
      </w:r>
      <w:r w:rsidRPr="00E54493">
        <w:rPr>
          <w:lang w:val="en-PH"/>
        </w:rPr>
        <w:t xml:space="preserve">Section </w:t>
      </w:r>
      <w:r w:rsidR="00FF27A3" w:rsidRPr="00E54493">
        <w:rPr>
          <w:lang w:val="en-PH"/>
        </w:rPr>
        <w:t>51,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1020.</w:t>
      </w:r>
      <w:r w:rsidR="00FF27A3" w:rsidRPr="00E54493">
        <w:rPr>
          <w:lang w:val="en-PH"/>
        </w:rPr>
        <w:t xml:space="preserve"> Employment and duties of special agent or examiner.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1010. But any hearing involving rates of any telephone utility shall be held before a majority of the full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442; 1950 (46) 2466; 2006 Act No. 318, </w:t>
      </w:r>
      <w:r w:rsidRPr="00E54493">
        <w:rPr>
          <w:lang w:val="en-PH"/>
        </w:rPr>
        <w:t xml:space="preserve">Section </w:t>
      </w:r>
      <w:r w:rsidR="00FF27A3" w:rsidRPr="00E54493">
        <w:rPr>
          <w:lang w:val="en-PH"/>
        </w:rPr>
        <w:t>52,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1030.</w:t>
      </w:r>
      <w:r w:rsidR="00FF27A3" w:rsidRPr="00E54493">
        <w:rPr>
          <w:lang w:val="en-PH"/>
        </w:rPr>
        <w:t xml:space="preserve"> Administration of oaths, examination of witnesses and certification of official acts.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Each of the commissioners, for the purposes mentioned in Articles 1 through 13 of this chapter, may administer oaths, examine witnesses, and certify official acts.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443; 1950 (46) 2466; 2006 Act No. 318, </w:t>
      </w:r>
      <w:r w:rsidRPr="00E54493">
        <w:rPr>
          <w:lang w:val="en-PH"/>
        </w:rPr>
        <w:t xml:space="preserve">Section </w:t>
      </w:r>
      <w:r w:rsidR="00FF27A3" w:rsidRPr="00E54493">
        <w:rPr>
          <w:lang w:val="en-PH"/>
        </w:rPr>
        <w:t>53,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1040.</w:t>
      </w:r>
      <w:r w:rsidR="00FF27A3" w:rsidRPr="00E54493">
        <w:rPr>
          <w:lang w:val="en-PH"/>
        </w:rPr>
        <w:t xml:space="preserve"> Issuance of subpoenas and other process.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444; 1950 (46) 2466; 2006 Act No. 318, </w:t>
      </w:r>
      <w:r w:rsidRPr="00E54493">
        <w:rPr>
          <w:lang w:val="en-PH"/>
        </w:rPr>
        <w:t xml:space="preserve">Section </w:t>
      </w:r>
      <w:r w:rsidR="00FF27A3" w:rsidRPr="00E54493">
        <w:rPr>
          <w:lang w:val="en-PH"/>
        </w:rPr>
        <w:t>54,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1050.</w:t>
      </w:r>
      <w:r w:rsidR="00FF27A3" w:rsidRPr="00E54493">
        <w:rPr>
          <w:lang w:val="en-PH"/>
        </w:rPr>
        <w:t xml:space="preserve"> Self</w:t>
      </w:r>
      <w:r w:rsidRPr="00E54493">
        <w:rPr>
          <w:lang w:val="en-PH"/>
        </w:rPr>
        <w:noBreakHyphen/>
      </w:r>
      <w:r w:rsidR="00FF27A3" w:rsidRPr="00E54493">
        <w:rPr>
          <w:lang w:val="en-PH"/>
        </w:rPr>
        <w:t>incrimination; immunity.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445; 1950 (46) 2466; 2006 Act No. 318, </w:t>
      </w:r>
      <w:r w:rsidRPr="00E54493">
        <w:rPr>
          <w:lang w:val="en-PH"/>
        </w:rPr>
        <w:t xml:space="preserve">Section </w:t>
      </w:r>
      <w:r w:rsidR="00FF27A3" w:rsidRPr="00E54493">
        <w:rPr>
          <w:lang w:val="en-PH"/>
        </w:rPr>
        <w:t>55,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1060.</w:t>
      </w:r>
      <w:r w:rsidR="00FF27A3" w:rsidRPr="00E54493">
        <w:rPr>
          <w:lang w:val="en-PH"/>
        </w:rPr>
        <w:t xml:space="preserve"> Taking of depositions.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446; 1950 (46) 2466; 2006 Act No. 318, </w:t>
      </w:r>
      <w:r w:rsidRPr="00E54493">
        <w:rPr>
          <w:lang w:val="en-PH"/>
        </w:rPr>
        <w:t xml:space="preserve">Section </w:t>
      </w:r>
      <w:r w:rsidR="00FF27A3" w:rsidRPr="00E54493">
        <w:rPr>
          <w:lang w:val="en-PH"/>
        </w:rPr>
        <w:t>56,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1070.</w:t>
      </w:r>
      <w:r w:rsidR="00FF27A3" w:rsidRPr="00E54493">
        <w:rPr>
          <w:lang w:val="en-PH"/>
        </w:rPr>
        <w:t xml:space="preserve"> Production of books and other records.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447; 1950 (46) 2466; 2006 Act No. 318, </w:t>
      </w:r>
      <w:r w:rsidRPr="00E54493">
        <w:rPr>
          <w:lang w:val="en-PH"/>
        </w:rPr>
        <w:t xml:space="preserve">Section </w:t>
      </w:r>
      <w:r w:rsidR="00FF27A3" w:rsidRPr="00E54493">
        <w:rPr>
          <w:lang w:val="en-PH"/>
        </w:rPr>
        <w:t>57,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1080.</w:t>
      </w:r>
      <w:r w:rsidR="00FF27A3" w:rsidRPr="00E54493">
        <w:rPr>
          <w:lang w:val="en-PH"/>
        </w:rPr>
        <w:t xml:space="preserve"> Filing of petitions.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448;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448; 1950 (46) 2466; 2006 Act No. 318, </w:t>
      </w:r>
      <w:r w:rsidRPr="00E54493">
        <w:rPr>
          <w:lang w:val="en-PH"/>
        </w:rPr>
        <w:t xml:space="preserve">Section </w:t>
      </w:r>
      <w:r w:rsidR="00FF27A3" w:rsidRPr="00E54493">
        <w:rPr>
          <w:lang w:val="en-PH"/>
        </w:rPr>
        <w:t>58,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1090.</w:t>
      </w:r>
      <w:r w:rsidR="00FF27A3" w:rsidRPr="00E54493">
        <w:rPr>
          <w:lang w:val="en-PH"/>
        </w:rPr>
        <w:t xml:space="preserve"> Service of petition.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Upon the filing of a petition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1080, the commission shall cause a copy thereof to be served upon the person, corporation, or telephone utility complained of.</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449;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449; 1950 (46) 2466; 2006 Act No. 318, </w:t>
      </w:r>
      <w:r w:rsidRPr="00E54493">
        <w:rPr>
          <w:lang w:val="en-PH"/>
        </w:rPr>
        <w:t xml:space="preserve">Section </w:t>
      </w:r>
      <w:r w:rsidR="00FF27A3" w:rsidRPr="00E54493">
        <w:rPr>
          <w:lang w:val="en-PH"/>
        </w:rPr>
        <w:t>59,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1100.</w:t>
      </w:r>
      <w:r w:rsidR="00FF27A3" w:rsidRPr="00E54493">
        <w:rPr>
          <w:lang w:val="en-PH"/>
        </w:rPr>
        <w:t xml:space="preserve"> Service of pleadings or notices.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Service of all pleadings or notices in all hearings and proceedings pending before the commission, except service of the processes provided for by Section 58</w:t>
      </w:r>
      <w:r w:rsidR="00E54493" w:rsidRPr="00E54493">
        <w:rPr>
          <w:lang w:val="en-PH"/>
        </w:rPr>
        <w:noBreakHyphen/>
      </w:r>
      <w:r w:rsidRPr="00E54493">
        <w:rPr>
          <w:lang w:val="en-PH"/>
        </w:rPr>
        <w:t>9</w:t>
      </w:r>
      <w:r w:rsidR="00E54493" w:rsidRPr="00E54493">
        <w:rPr>
          <w:lang w:val="en-PH"/>
        </w:rPr>
        <w:noBreakHyphen/>
      </w:r>
      <w:r w:rsidRPr="00E54493">
        <w:rPr>
          <w:lang w:val="en-PH"/>
        </w:rPr>
        <w:t>1040, may be made personally or by mail as the commission may direct.</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450;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450; 1950 (46) 2466; 2006 Act No. 318, </w:t>
      </w:r>
      <w:r w:rsidRPr="00E54493">
        <w:rPr>
          <w:lang w:val="en-PH"/>
        </w:rPr>
        <w:t xml:space="preserve">Section </w:t>
      </w:r>
      <w:r w:rsidR="00FF27A3" w:rsidRPr="00E54493">
        <w:rPr>
          <w:lang w:val="en-PH"/>
        </w:rPr>
        <w:t>60,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1110.</w:t>
      </w:r>
      <w:r w:rsidR="00FF27A3" w:rsidRPr="00E54493">
        <w:rPr>
          <w:lang w:val="en-PH"/>
        </w:rPr>
        <w:t xml:space="preserve"> Dismissal of petition without hearing.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dismiss any petition filed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1080 without a hearing if in its opinion a hearing is not necessary in the public interest or for the protection of substantial rights.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451; 1950 (46) 2466; 2006 Act No. 318, </w:t>
      </w:r>
      <w:r w:rsidRPr="00E54493">
        <w:rPr>
          <w:lang w:val="en-PH"/>
        </w:rPr>
        <w:t xml:space="preserve">Section </w:t>
      </w:r>
      <w:r w:rsidR="00FF27A3" w:rsidRPr="00E54493">
        <w:rPr>
          <w:lang w:val="en-PH"/>
        </w:rPr>
        <w:t>61,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1120.</w:t>
      </w:r>
      <w:r w:rsidR="00FF27A3" w:rsidRPr="00E54493">
        <w:rPr>
          <w:lang w:val="en-PH"/>
        </w:rPr>
        <w:t xml:space="preserve"> Types of hearings.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452; 1950 (46) 2466; 2006 Act No. 318, </w:t>
      </w:r>
      <w:r w:rsidRPr="00E54493">
        <w:rPr>
          <w:lang w:val="en-PH"/>
        </w:rPr>
        <w:t xml:space="preserve">Section </w:t>
      </w:r>
      <w:r w:rsidR="00FF27A3" w:rsidRPr="00E54493">
        <w:rPr>
          <w:lang w:val="en-PH"/>
        </w:rPr>
        <w:t>62,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1130.</w:t>
      </w:r>
      <w:r w:rsidR="00FF27A3" w:rsidRPr="00E54493">
        <w:rPr>
          <w:lang w:val="en-PH"/>
        </w:rPr>
        <w:t xml:space="preserve"> Conduct of hearings and proceedings.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All commission hearings and proceedings shall be governed by law and by rules of practice and procedure adopted by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453; 1950 (46) 2466; 2006 Act No. 318, </w:t>
      </w:r>
      <w:r w:rsidRPr="00E54493">
        <w:rPr>
          <w:lang w:val="en-PH"/>
        </w:rPr>
        <w:t xml:space="preserve">Section </w:t>
      </w:r>
      <w:r w:rsidR="00FF27A3" w:rsidRPr="00E54493">
        <w:rPr>
          <w:lang w:val="en-PH"/>
        </w:rPr>
        <w:t>63,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1140.</w:t>
      </w:r>
      <w:r w:rsidR="00FF27A3" w:rsidRPr="00E54493">
        <w:rPr>
          <w:lang w:val="en-PH"/>
        </w:rPr>
        <w:t xml:space="preserve"> Time and place of hearing; notice.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454;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1150.</w:t>
      </w:r>
      <w:r w:rsidR="00FF27A3" w:rsidRPr="00E54493">
        <w:rPr>
          <w:lang w:val="en-PH"/>
        </w:rPr>
        <w:t xml:space="preserve"> Parties who may participate in hearings.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455; 1950 (46) 2466; 2006 Act No. 318, </w:t>
      </w:r>
      <w:r w:rsidRPr="00E54493">
        <w:rPr>
          <w:lang w:val="en-PH"/>
        </w:rPr>
        <w:t xml:space="preserve">Section </w:t>
      </w:r>
      <w:r w:rsidR="00FF27A3" w:rsidRPr="00E54493">
        <w:rPr>
          <w:lang w:val="en-PH"/>
        </w:rPr>
        <w:t>64,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1160.</w:t>
      </w:r>
      <w:r w:rsidR="00FF27A3" w:rsidRPr="00E54493">
        <w:rPr>
          <w:lang w:val="en-PH"/>
        </w:rPr>
        <w:t xml:space="preserve"> Findings and orders; sufficiency;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456; 1950 (46) 2466; 2006 Act No. 318, </w:t>
      </w:r>
      <w:r w:rsidRPr="00E54493">
        <w:rPr>
          <w:lang w:val="en-PH"/>
        </w:rPr>
        <w:t xml:space="preserve">Section </w:t>
      </w:r>
      <w:r w:rsidR="00FF27A3" w:rsidRPr="00E54493">
        <w:rPr>
          <w:lang w:val="en-PH"/>
        </w:rPr>
        <w:t>65,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1170.</w:t>
      </w:r>
      <w:r w:rsidR="00FF27A3" w:rsidRPr="00E54493">
        <w:rPr>
          <w:lang w:val="en-PH"/>
        </w:rPr>
        <w:t xml:space="preserve"> Effective date of order.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457;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1180.</w:t>
      </w:r>
      <w:r w:rsidR="00FF27A3" w:rsidRPr="00E54493">
        <w:rPr>
          <w:lang w:val="en-PH"/>
        </w:rPr>
        <w:t xml:space="preserve"> Rescission or amendment of orders or decisions.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at any time, except in those cases provided for in Section 58</w:t>
      </w:r>
      <w:r w:rsidR="00E54493" w:rsidRPr="00E54493">
        <w:rPr>
          <w:lang w:val="en-PH"/>
        </w:rPr>
        <w:noBreakHyphen/>
      </w:r>
      <w:r w:rsidRPr="00E54493">
        <w:rPr>
          <w:lang w:val="en-PH"/>
        </w:rPr>
        <w:t>9</w:t>
      </w:r>
      <w:r w:rsidR="00E54493" w:rsidRPr="00E54493">
        <w:rPr>
          <w:lang w:val="en-PH"/>
        </w:rPr>
        <w:noBreakHyphen/>
      </w:r>
      <w:r w:rsidRPr="00E54493">
        <w:rPr>
          <w:lang w:val="en-PH"/>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w:t>
      </w:r>
      <w:r w:rsidRPr="00E54493">
        <w:rPr>
          <w:lang w:val="en-PH"/>
        </w:rPr>
        <w:lastRenderedPageBreak/>
        <w:t>shall have the same effect as is herein provided for original orders or decisions, but no such order shall affect the legality or validity of any acts done pursuant to the original order before service of notice of such change.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458;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458;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1190.</w:t>
      </w:r>
      <w:r w:rsidR="00FF27A3" w:rsidRPr="00E54493">
        <w:rPr>
          <w:lang w:val="en-PH"/>
        </w:rPr>
        <w:t xml:space="preserve"> Record of proceedings.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full and complete record shall be kept of all proceedings had before the Commission or any commissioner on any formal hearing and all testimony shall be taken down by a reporter appointed by the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459;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459;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1200.</w:t>
      </w:r>
      <w:r w:rsidR="00FF27A3" w:rsidRPr="00E54493">
        <w:rPr>
          <w:lang w:val="en-PH"/>
        </w:rPr>
        <w:t xml:space="preserve"> Rehearings.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460;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460;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1210.</w:t>
      </w:r>
      <w:r w:rsidR="00FF27A3" w:rsidRPr="00E54493">
        <w:rPr>
          <w:lang w:val="en-PH"/>
        </w:rPr>
        <w:t xml:space="preserve"> Contempt of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461;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1220.</w:t>
      </w:r>
      <w:r w:rsidR="00FF27A3" w:rsidRPr="00E54493">
        <w:rPr>
          <w:lang w:val="en-PH"/>
        </w:rPr>
        <w:t xml:space="preserve"> Fees and mileage allowances of witnesses and officers.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463;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1230.</w:t>
      </w:r>
      <w:r w:rsidR="00FF27A3" w:rsidRPr="00E54493">
        <w:rPr>
          <w:lang w:val="en-PH"/>
        </w:rPr>
        <w:t xml:space="preserve"> Certified copies of documents and orders as evidence.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464; 1950 (46) 2466; 2006 Act No. 318, </w:t>
      </w:r>
      <w:r w:rsidRPr="00E54493">
        <w:rPr>
          <w:lang w:val="en-PH"/>
        </w:rPr>
        <w:t xml:space="preserve">Section </w:t>
      </w:r>
      <w:r w:rsidR="00FF27A3" w:rsidRPr="00E54493">
        <w:rPr>
          <w:lang w:val="en-PH"/>
        </w:rPr>
        <w:t>66,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1240.</w:t>
      </w:r>
      <w:r w:rsidR="00FF27A3" w:rsidRPr="00E54493">
        <w:rPr>
          <w:lang w:val="en-PH"/>
        </w:rPr>
        <w:t xml:space="preserve"> Rules governing pleadings, practice and procedure.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Commission may prescribe rules governing pleadings, practice and procedure before it not inconsistent with the provisions of Articles 1 through 13 of this chapter or any other provisions of law.</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462;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462; 1950 (46) 2466.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11</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Review of Commission Orders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1410.</w:t>
      </w:r>
      <w:r w:rsidR="00FF27A3" w:rsidRPr="00E54493">
        <w:rPr>
          <w:lang w:val="en-PH"/>
        </w:rPr>
        <w:t xml:space="preserve"> Appeals; vacating or setting aside order of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named as a party to an action.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471;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471; 1950 (46) 2466; 2006 Act No. 318, </w:t>
      </w:r>
      <w:r w:rsidRPr="00E54493">
        <w:rPr>
          <w:lang w:val="en-PH"/>
        </w:rPr>
        <w:t xml:space="preserve">Section </w:t>
      </w:r>
      <w:r w:rsidR="00FF27A3" w:rsidRPr="00E54493">
        <w:rPr>
          <w:lang w:val="en-PH"/>
        </w:rPr>
        <w:t xml:space="preserve">67, eff May 24, 2006; 2006 Act No. 387, </w:t>
      </w:r>
      <w:r w:rsidRPr="00E54493">
        <w:rPr>
          <w:lang w:val="en-PH"/>
        </w:rPr>
        <w:t xml:space="preserve">Section </w:t>
      </w:r>
      <w:r w:rsidR="00FF27A3" w:rsidRPr="00E54493">
        <w:rPr>
          <w:lang w:val="en-PH"/>
        </w:rPr>
        <w:t>41, eff July 1, 2006.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2006 Act No. 387, </w:t>
      </w:r>
      <w:r w:rsidR="00E54493" w:rsidRPr="00E54493">
        <w:rPr>
          <w:lang w:val="en-PH"/>
        </w:rPr>
        <w:t xml:space="preserve">Section </w:t>
      </w:r>
      <w:r w:rsidRPr="00E54493">
        <w:rPr>
          <w:lang w:val="en-PH"/>
        </w:rPr>
        <w:t>53,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2006 Act No. 387, </w:t>
      </w:r>
      <w:r w:rsidR="00E54493" w:rsidRPr="00E54493">
        <w:rPr>
          <w:lang w:val="en-PH"/>
        </w:rPr>
        <w:t xml:space="preserve">Section </w:t>
      </w:r>
      <w:r w:rsidRPr="00E54493">
        <w:rPr>
          <w:lang w:val="en-PH"/>
        </w:rPr>
        <w:t>57,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1430.</w:t>
      </w:r>
      <w:r w:rsidR="00FF27A3" w:rsidRPr="00E54493">
        <w:rPr>
          <w:lang w:val="en-PH"/>
        </w:rPr>
        <w:t xml:space="preserve"> Stay or suspension of order pending review.</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473;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473;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1450.</w:t>
      </w:r>
      <w:r w:rsidR="00FF27A3" w:rsidRPr="00E54493">
        <w:rPr>
          <w:lang w:val="en-PH"/>
        </w:rPr>
        <w:t xml:space="preserve"> Commission's orders presumed lawful and reasonable.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475;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475; 1950 (46) 2466.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13</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Companies </w:t>
      </w:r>
      <w:r w:rsidR="00E54493" w:rsidRPr="00E54493">
        <w:rPr>
          <w:lang w:val="en-PH"/>
        </w:rPr>
        <w:noBreakHyphen/>
      </w:r>
      <w:r w:rsidRPr="00E54493">
        <w:rPr>
          <w:lang w:val="en-PH"/>
        </w:rPr>
        <w:t xml:space="preserve"> Penalties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1610.</w:t>
      </w:r>
      <w:r w:rsidR="00FF27A3" w:rsidRPr="00E54493">
        <w:rPr>
          <w:lang w:val="en-PH"/>
        </w:rPr>
        <w:t xml:space="preserve"> Penalties for violation of Articles 1 through 13 of this chapter.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E54493" w:rsidRPr="00E54493">
        <w:rPr>
          <w:lang w:val="en-PH"/>
        </w:rPr>
        <w:noBreakHyphen/>
      </w:r>
      <w:r w:rsidRPr="00E54493">
        <w:rPr>
          <w:lang w:val="en-PH"/>
        </w:rPr>
        <w:t>five dollars nor more than five hundred dollars for each offense and reasonable expenses including attorneys' fees.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491;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1620.</w:t>
      </w:r>
      <w:r w:rsidR="00FF27A3" w:rsidRPr="00E54493">
        <w:rPr>
          <w:lang w:val="en-PH"/>
        </w:rPr>
        <w:t xml:space="preserve"> Each violation and each day of continuing violation deemed a separate offense.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492;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1630.</w:t>
      </w:r>
      <w:r w:rsidR="00FF27A3" w:rsidRPr="00E54493">
        <w:rPr>
          <w:lang w:val="en-PH"/>
        </w:rPr>
        <w:t xml:space="preserve"> Principals responsible for acts of agents.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493;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1640.</w:t>
      </w:r>
      <w:r w:rsidR="00FF27A3" w:rsidRPr="00E54493">
        <w:rPr>
          <w:lang w:val="en-PH"/>
        </w:rPr>
        <w:t xml:space="preserve"> Penalties shall be cumulative.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494; 1950 (46) 2466.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1650.</w:t>
      </w:r>
      <w:r w:rsidR="00FF27A3" w:rsidRPr="00E54493">
        <w:rPr>
          <w:lang w:val="en-PH"/>
        </w:rPr>
        <w:t xml:space="preserve"> Actions to recover penalties.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Actions to recover penalties under Articles 1 through 13 of this chapter shall be brought in the name of the Office of Regulatory Staff or the State in any court of competent jurisdiction.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495; 1950 (46) 2466; 2006 Act No. 318, </w:t>
      </w:r>
      <w:r w:rsidRPr="00E54493">
        <w:rPr>
          <w:lang w:val="en-PH"/>
        </w:rPr>
        <w:t xml:space="preserve">Section </w:t>
      </w:r>
      <w:r w:rsidR="00FF27A3" w:rsidRPr="00E54493">
        <w:rPr>
          <w:lang w:val="en-PH"/>
        </w:rPr>
        <w:t>69, eff May 24, 2006.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15</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Telegraph Companies </w:t>
      </w:r>
      <w:r w:rsidR="00E54493" w:rsidRPr="00E54493">
        <w:rPr>
          <w:lang w:val="en-PH"/>
        </w:rPr>
        <w:noBreakHyphen/>
      </w:r>
      <w:r w:rsidRPr="00E54493">
        <w:rPr>
          <w:lang w:val="en-PH"/>
        </w:rPr>
        <w:t xml:space="preserve"> General Provisions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1810.</w:t>
      </w:r>
      <w:r w:rsidR="00FF27A3" w:rsidRPr="00E54493">
        <w:rPr>
          <w:lang w:val="en-PH"/>
        </w:rPr>
        <w:t xml:space="preserve"> Duty to receive and transmit telegrams.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w:t>
      </w:r>
      <w:r w:rsidRPr="00E54493">
        <w:rPr>
          <w:lang w:val="en-PH"/>
        </w:rPr>
        <w:lastRenderedPageBreak/>
        <w:t>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251; 1942 Code </w:t>
      </w:r>
      <w:r w:rsidRPr="00E54493">
        <w:rPr>
          <w:lang w:val="en-PH"/>
        </w:rPr>
        <w:t xml:space="preserve">Section </w:t>
      </w:r>
      <w:r w:rsidR="00FF27A3" w:rsidRPr="00E54493">
        <w:rPr>
          <w:lang w:val="en-PH"/>
        </w:rPr>
        <w:t xml:space="preserve">8548; 1932 Code </w:t>
      </w:r>
      <w:r w:rsidRPr="00E54493">
        <w:rPr>
          <w:lang w:val="en-PH"/>
        </w:rPr>
        <w:t xml:space="preserve">Section </w:t>
      </w:r>
      <w:r w:rsidR="00FF27A3" w:rsidRPr="00E54493">
        <w:rPr>
          <w:lang w:val="en-PH"/>
        </w:rPr>
        <w:t xml:space="preserve">8548; Civ. C. '22 </w:t>
      </w:r>
      <w:r w:rsidRPr="00E54493">
        <w:rPr>
          <w:lang w:val="en-PH"/>
        </w:rPr>
        <w:t xml:space="preserve">Section </w:t>
      </w:r>
      <w:r w:rsidR="00FF27A3" w:rsidRPr="00E54493">
        <w:rPr>
          <w:lang w:val="en-PH"/>
        </w:rPr>
        <w:t>5031; 1920 (31) 725.</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1820.</w:t>
      </w:r>
      <w:r w:rsidR="00FF27A3" w:rsidRPr="00E54493">
        <w:rPr>
          <w:lang w:val="en-PH"/>
        </w:rPr>
        <w:t xml:space="preserve"> Liability for messages in cipher.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In all cases the liability of the companies for messages in cipher, in whole or in part, shall be the same as though they were not in cipher.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252; 1942 Code </w:t>
      </w:r>
      <w:r w:rsidRPr="00E54493">
        <w:rPr>
          <w:lang w:val="en-PH"/>
        </w:rPr>
        <w:t xml:space="preserve">Section </w:t>
      </w:r>
      <w:r w:rsidR="00FF27A3" w:rsidRPr="00E54493">
        <w:rPr>
          <w:lang w:val="en-PH"/>
        </w:rPr>
        <w:t xml:space="preserve">8552; 1932 Code </w:t>
      </w:r>
      <w:r w:rsidRPr="00E54493">
        <w:rPr>
          <w:lang w:val="en-PH"/>
        </w:rPr>
        <w:t xml:space="preserve">Section </w:t>
      </w:r>
      <w:r w:rsidR="00FF27A3" w:rsidRPr="00E54493">
        <w:rPr>
          <w:lang w:val="en-PH"/>
        </w:rPr>
        <w:t xml:space="preserve">8552; Civ. C. '22 </w:t>
      </w:r>
      <w:r w:rsidRPr="00E54493">
        <w:rPr>
          <w:lang w:val="en-PH"/>
        </w:rPr>
        <w:t xml:space="preserve">Section </w:t>
      </w:r>
      <w:r w:rsidR="00FF27A3" w:rsidRPr="00E54493">
        <w:rPr>
          <w:lang w:val="en-PH"/>
        </w:rPr>
        <w:t>5035; 1920 (31) 725.</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1830.</w:t>
      </w:r>
      <w:r w:rsidR="00FF27A3" w:rsidRPr="00E54493">
        <w:rPr>
          <w:lang w:val="en-PH"/>
        </w:rPr>
        <w:t xml:space="preserve"> Common carriers of intelligence shall not require contract limiting its liability.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It shall be unlawful for any common carrier of intelligence for hire doing business in this State to require the sender of any message over its lines to enter into any agreement limiting such carrier's liability from any loss or damage to the sender of any message.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253;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253; 1942 Code </w:t>
      </w:r>
      <w:r w:rsidRPr="00E54493">
        <w:rPr>
          <w:lang w:val="en-PH"/>
        </w:rPr>
        <w:t xml:space="preserve">Section </w:t>
      </w:r>
      <w:r w:rsidR="00FF27A3" w:rsidRPr="00E54493">
        <w:rPr>
          <w:lang w:val="en-PH"/>
        </w:rPr>
        <w:t xml:space="preserve">8554; 1932 Code </w:t>
      </w:r>
      <w:r w:rsidRPr="00E54493">
        <w:rPr>
          <w:lang w:val="en-PH"/>
        </w:rPr>
        <w:t xml:space="preserve">Section </w:t>
      </w:r>
      <w:r w:rsidR="00FF27A3" w:rsidRPr="00E54493">
        <w:rPr>
          <w:lang w:val="en-PH"/>
        </w:rPr>
        <w:t xml:space="preserve">8554; Civ. C. '22 </w:t>
      </w:r>
      <w:r w:rsidRPr="00E54493">
        <w:rPr>
          <w:lang w:val="en-PH"/>
        </w:rPr>
        <w:t xml:space="preserve">Section </w:t>
      </w:r>
      <w:r w:rsidR="00FF27A3" w:rsidRPr="00E54493">
        <w:rPr>
          <w:lang w:val="en-PH"/>
        </w:rPr>
        <w:t>5037; 1921 (32) 120.</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1840.</w:t>
      </w:r>
      <w:r w:rsidR="00FF27A3" w:rsidRPr="00E54493">
        <w:rPr>
          <w:lang w:val="en-PH"/>
        </w:rPr>
        <w:t xml:space="preserve"> Delivery of certain messages.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254; 1942 Code </w:t>
      </w:r>
      <w:r w:rsidRPr="00E54493">
        <w:rPr>
          <w:lang w:val="en-PH"/>
        </w:rPr>
        <w:t xml:space="preserve">Section </w:t>
      </w:r>
      <w:r w:rsidR="00FF27A3" w:rsidRPr="00E54493">
        <w:rPr>
          <w:lang w:val="en-PH"/>
        </w:rPr>
        <w:t xml:space="preserve">8549; 1932 Code </w:t>
      </w:r>
      <w:r w:rsidRPr="00E54493">
        <w:rPr>
          <w:lang w:val="en-PH"/>
        </w:rPr>
        <w:t xml:space="preserve">Section </w:t>
      </w:r>
      <w:r w:rsidR="00FF27A3" w:rsidRPr="00E54493">
        <w:rPr>
          <w:lang w:val="en-PH"/>
        </w:rPr>
        <w:t xml:space="preserve">8549; Civ. C. '22 </w:t>
      </w:r>
      <w:r w:rsidRPr="00E54493">
        <w:rPr>
          <w:lang w:val="en-PH"/>
        </w:rPr>
        <w:t xml:space="preserve">Section </w:t>
      </w:r>
      <w:r w:rsidR="00FF27A3" w:rsidRPr="00E54493">
        <w:rPr>
          <w:lang w:val="en-PH"/>
        </w:rPr>
        <w:t>5032; 1920 (31) 725.</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1850.</w:t>
      </w:r>
      <w:r w:rsidR="00FF27A3" w:rsidRPr="00E54493">
        <w:rPr>
          <w:lang w:val="en-PH"/>
        </w:rPr>
        <w:t xml:space="preserve"> Free delivery of messages in certain cities.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256;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256; 1942 Code </w:t>
      </w:r>
      <w:r w:rsidRPr="00E54493">
        <w:rPr>
          <w:lang w:val="en-PH"/>
        </w:rPr>
        <w:t xml:space="preserve">Sections </w:t>
      </w:r>
      <w:r w:rsidR="00FF27A3" w:rsidRPr="00E54493">
        <w:rPr>
          <w:lang w:val="en-PH"/>
        </w:rPr>
        <w:t xml:space="preserve"> 8550, 8551; 1932 Code </w:t>
      </w:r>
      <w:r w:rsidRPr="00E54493">
        <w:rPr>
          <w:lang w:val="en-PH"/>
        </w:rPr>
        <w:t xml:space="preserve">Sections </w:t>
      </w:r>
      <w:r w:rsidR="00FF27A3" w:rsidRPr="00E54493">
        <w:rPr>
          <w:lang w:val="en-PH"/>
        </w:rPr>
        <w:t xml:space="preserve"> 8550, 8551; Civ C. '22 </w:t>
      </w:r>
      <w:r w:rsidRPr="00E54493">
        <w:rPr>
          <w:lang w:val="en-PH"/>
        </w:rPr>
        <w:t xml:space="preserve">Sections </w:t>
      </w:r>
      <w:r w:rsidR="00FF27A3" w:rsidRPr="00E54493">
        <w:rPr>
          <w:lang w:val="en-PH"/>
        </w:rPr>
        <w:t xml:space="preserve"> 5033, 5034; 1921 (32) 209.</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1860.</w:t>
      </w:r>
      <w:r w:rsidR="00FF27A3" w:rsidRPr="00E54493">
        <w:rPr>
          <w:lang w:val="en-PH"/>
        </w:rPr>
        <w:t xml:space="preserve"> Liability for negligence causing mental anguish or suffering.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contained in this section shall abridge their rights or remedies otherwise provided by law against telegraph companies and the rights and remedies provided by this section shall be in addition to those otherwise existing.</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255; 1942 Code </w:t>
      </w:r>
      <w:r w:rsidRPr="00E54493">
        <w:rPr>
          <w:lang w:val="en-PH"/>
        </w:rPr>
        <w:t xml:space="preserve">Section </w:t>
      </w:r>
      <w:r w:rsidR="00FF27A3" w:rsidRPr="00E54493">
        <w:rPr>
          <w:lang w:val="en-PH"/>
        </w:rPr>
        <w:t xml:space="preserve">8553; 1932 Code </w:t>
      </w:r>
      <w:r w:rsidRPr="00E54493">
        <w:rPr>
          <w:lang w:val="en-PH"/>
        </w:rPr>
        <w:t xml:space="preserve">Section </w:t>
      </w:r>
      <w:r w:rsidR="00FF27A3" w:rsidRPr="00E54493">
        <w:rPr>
          <w:lang w:val="en-PH"/>
        </w:rPr>
        <w:t xml:space="preserve">8553; Civ. C. '22 </w:t>
      </w:r>
      <w:r w:rsidRPr="00E54493">
        <w:rPr>
          <w:lang w:val="en-PH"/>
        </w:rPr>
        <w:t xml:space="preserve">Section </w:t>
      </w:r>
      <w:r w:rsidR="00FF27A3" w:rsidRPr="00E54493">
        <w:rPr>
          <w:lang w:val="en-PH"/>
        </w:rPr>
        <w:t xml:space="preserve">5036; Civ. C. '12 </w:t>
      </w:r>
      <w:r w:rsidRPr="00E54493">
        <w:rPr>
          <w:lang w:val="en-PH"/>
        </w:rPr>
        <w:t xml:space="preserve">Section </w:t>
      </w:r>
      <w:r w:rsidR="00FF27A3" w:rsidRPr="00E54493">
        <w:rPr>
          <w:lang w:val="en-PH"/>
        </w:rPr>
        <w:t xml:space="preserve">3330; Civ. C. '02 </w:t>
      </w:r>
      <w:r w:rsidRPr="00E54493">
        <w:rPr>
          <w:lang w:val="en-PH"/>
        </w:rPr>
        <w:t xml:space="preserve">Section </w:t>
      </w:r>
      <w:r w:rsidR="00FF27A3" w:rsidRPr="00E54493">
        <w:rPr>
          <w:lang w:val="en-PH"/>
        </w:rPr>
        <w:t>2223; 1901 (23) 748; 1909 (26) 84; 1911 (27) 226.</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17</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 xml:space="preserve">Telephone and Telegraph Companies </w:t>
      </w:r>
      <w:r w:rsidR="00E54493" w:rsidRPr="00E54493">
        <w:rPr>
          <w:lang w:val="en-PH"/>
        </w:rPr>
        <w:noBreakHyphen/>
      </w:r>
      <w:r w:rsidRPr="00E54493">
        <w:rPr>
          <w:lang w:val="en-PH"/>
        </w:rPr>
        <w:t xml:space="preserve"> Common Provisions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2010.</w:t>
      </w:r>
      <w:r w:rsidR="00FF27A3" w:rsidRPr="00E54493">
        <w:rPr>
          <w:lang w:val="en-PH"/>
        </w:rPr>
        <w:t xml:space="preserve"> Telephone and telegraph wires shall be erected and maintained so as to protect persons and property.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7;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7; 1942 Code </w:t>
      </w:r>
      <w:r w:rsidRPr="00E54493">
        <w:rPr>
          <w:lang w:val="en-PH"/>
        </w:rPr>
        <w:t xml:space="preserve">Section </w:t>
      </w:r>
      <w:r w:rsidR="00FF27A3" w:rsidRPr="00E54493">
        <w:rPr>
          <w:lang w:val="en-PH"/>
        </w:rPr>
        <w:t xml:space="preserve">8531; 1932 Code </w:t>
      </w:r>
      <w:r w:rsidRPr="00E54493">
        <w:rPr>
          <w:lang w:val="en-PH"/>
        </w:rPr>
        <w:t xml:space="preserve">Section </w:t>
      </w:r>
      <w:r w:rsidR="00FF27A3" w:rsidRPr="00E54493">
        <w:rPr>
          <w:lang w:val="en-PH"/>
        </w:rPr>
        <w:t xml:space="preserve">8531; Civ. C. '22 </w:t>
      </w:r>
      <w:r w:rsidRPr="00E54493">
        <w:rPr>
          <w:lang w:val="en-PH"/>
        </w:rPr>
        <w:t xml:space="preserve">Section </w:t>
      </w:r>
      <w:r w:rsidR="00FF27A3" w:rsidRPr="00E54493">
        <w:rPr>
          <w:lang w:val="en-PH"/>
        </w:rPr>
        <w:t xml:space="preserve">5015; Civ. C. '12 </w:t>
      </w:r>
      <w:r w:rsidRPr="00E54493">
        <w:rPr>
          <w:lang w:val="en-PH"/>
        </w:rPr>
        <w:t xml:space="preserve">Section </w:t>
      </w:r>
      <w:r w:rsidR="00FF27A3" w:rsidRPr="00E54493">
        <w:rPr>
          <w:lang w:val="en-PH"/>
        </w:rPr>
        <w:t xml:space="preserve">3317; Civ. C. '02 </w:t>
      </w:r>
      <w:r w:rsidRPr="00E54493">
        <w:rPr>
          <w:lang w:val="en-PH"/>
        </w:rPr>
        <w:t xml:space="preserve">Section </w:t>
      </w:r>
      <w:r w:rsidR="00FF27A3" w:rsidRPr="00E54493">
        <w:rPr>
          <w:lang w:val="en-PH"/>
        </w:rPr>
        <w:t>2211; 1899 (23) 61; 1904 (24) 490.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2006 Act No. 318, </w:t>
      </w:r>
      <w:r w:rsidR="00E54493" w:rsidRPr="00E54493">
        <w:rPr>
          <w:lang w:val="en-PH"/>
        </w:rPr>
        <w:t xml:space="preserve">Section </w:t>
      </w:r>
      <w:r w:rsidRPr="00E54493">
        <w:rPr>
          <w:lang w:val="en-PH"/>
        </w:rPr>
        <w:t>234 ,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"Nothing in this act shall be deemed to repeal or modify any prior act of the General Assembly that removes or modifies the regulation of any service provided by any telephone utility."</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2020.</w:t>
      </w:r>
      <w:r w:rsidR="00FF27A3" w:rsidRPr="00E54493">
        <w:rPr>
          <w:lang w:val="en-PH"/>
        </w:rPr>
        <w:t xml:space="preserve"> Authorization to construct, maintain and operate lines in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301;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301; 1942 Code </w:t>
      </w:r>
      <w:r w:rsidRPr="00E54493">
        <w:rPr>
          <w:lang w:val="en-PH"/>
        </w:rPr>
        <w:t xml:space="preserve">Section </w:t>
      </w:r>
      <w:r w:rsidR="00FF27A3" w:rsidRPr="00E54493">
        <w:rPr>
          <w:lang w:val="en-PH"/>
        </w:rPr>
        <w:t xml:space="preserve">8531; 1932 Code </w:t>
      </w:r>
      <w:r w:rsidRPr="00E54493">
        <w:rPr>
          <w:lang w:val="en-PH"/>
        </w:rPr>
        <w:t xml:space="preserve">Section </w:t>
      </w:r>
      <w:r w:rsidR="00FF27A3" w:rsidRPr="00E54493">
        <w:rPr>
          <w:lang w:val="en-PH"/>
        </w:rPr>
        <w:t xml:space="preserve">8531; Civ. C. '22 </w:t>
      </w:r>
      <w:r w:rsidRPr="00E54493">
        <w:rPr>
          <w:lang w:val="en-PH"/>
        </w:rPr>
        <w:t xml:space="preserve">Section </w:t>
      </w:r>
      <w:r w:rsidR="00FF27A3" w:rsidRPr="00E54493">
        <w:rPr>
          <w:lang w:val="en-PH"/>
        </w:rPr>
        <w:t xml:space="preserve">5015; Civ. C. '12 </w:t>
      </w:r>
      <w:r w:rsidRPr="00E54493">
        <w:rPr>
          <w:lang w:val="en-PH"/>
        </w:rPr>
        <w:t xml:space="preserve">Section </w:t>
      </w:r>
      <w:r w:rsidR="00FF27A3" w:rsidRPr="00E54493">
        <w:rPr>
          <w:lang w:val="en-PH"/>
        </w:rPr>
        <w:t xml:space="preserve">3317; Civ. C. '02 </w:t>
      </w:r>
      <w:r w:rsidRPr="00E54493">
        <w:rPr>
          <w:lang w:val="en-PH"/>
        </w:rPr>
        <w:t xml:space="preserve">Section </w:t>
      </w:r>
      <w:r w:rsidR="00FF27A3" w:rsidRPr="00E54493">
        <w:rPr>
          <w:lang w:val="en-PH"/>
        </w:rPr>
        <w:t>2211; 1899 (23) 61; 1904 (24) 490.</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2030.</w:t>
      </w:r>
      <w:r w:rsidR="00FF27A3" w:rsidRPr="00E54493">
        <w:rPr>
          <w:lang w:val="en-PH"/>
        </w:rPr>
        <w:t xml:space="preserve"> Condemnation powers generally.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E54493" w:rsidRPr="00E54493">
        <w:rPr>
          <w:lang w:val="en-PH"/>
        </w:rPr>
        <w:noBreakHyphen/>
      </w:r>
      <w:r w:rsidRPr="00E54493">
        <w:rPr>
          <w:lang w:val="en-PH"/>
        </w:rPr>
        <w:t>of</w:t>
      </w:r>
      <w:r w:rsidR="00E54493" w:rsidRPr="00E54493">
        <w:rPr>
          <w:lang w:val="en-PH"/>
        </w:rPr>
        <w:noBreakHyphen/>
      </w:r>
      <w:r w:rsidRPr="00E54493">
        <w:rPr>
          <w:lang w:val="en-PH"/>
        </w:rPr>
        <w:t>way as may be agreed by such companies and agreeing not to interfere or come in contact with any other telegraph or telephone lines already constructed on such right</w:t>
      </w:r>
      <w:r w:rsidR="00E54493" w:rsidRPr="00E54493">
        <w:rPr>
          <w:lang w:val="en-PH"/>
        </w:rPr>
        <w:noBreakHyphen/>
      </w:r>
      <w:r w:rsidRPr="00E54493">
        <w:rPr>
          <w:lang w:val="en-PH"/>
        </w:rPr>
        <w:t>of</w:t>
      </w:r>
      <w:r w:rsidR="00E54493" w:rsidRPr="00E54493">
        <w:rPr>
          <w:lang w:val="en-PH"/>
        </w:rPr>
        <w:noBreakHyphen/>
      </w:r>
      <w:r w:rsidRPr="00E54493">
        <w:rPr>
          <w:lang w:val="en-PH"/>
        </w:rPr>
        <w:t>way.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302;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302; 1942 Code </w:t>
      </w:r>
      <w:r w:rsidRPr="00E54493">
        <w:rPr>
          <w:lang w:val="en-PH"/>
        </w:rPr>
        <w:t xml:space="preserve">Section </w:t>
      </w:r>
      <w:r w:rsidR="00FF27A3" w:rsidRPr="00E54493">
        <w:rPr>
          <w:lang w:val="en-PH"/>
        </w:rPr>
        <w:t xml:space="preserve">8532; 1932 Code </w:t>
      </w:r>
      <w:r w:rsidRPr="00E54493">
        <w:rPr>
          <w:lang w:val="en-PH"/>
        </w:rPr>
        <w:t xml:space="preserve">Section </w:t>
      </w:r>
      <w:r w:rsidR="00FF27A3" w:rsidRPr="00E54493">
        <w:rPr>
          <w:lang w:val="en-PH"/>
        </w:rPr>
        <w:t xml:space="preserve">8532; Civ. C. '22 </w:t>
      </w:r>
      <w:r w:rsidRPr="00E54493">
        <w:rPr>
          <w:lang w:val="en-PH"/>
        </w:rPr>
        <w:t xml:space="preserve">Section </w:t>
      </w:r>
      <w:r w:rsidR="00FF27A3" w:rsidRPr="00E54493">
        <w:rPr>
          <w:lang w:val="en-PH"/>
        </w:rPr>
        <w:t xml:space="preserve">5016; Civ. C. '12 </w:t>
      </w:r>
      <w:r w:rsidRPr="00E54493">
        <w:rPr>
          <w:lang w:val="en-PH"/>
        </w:rPr>
        <w:t xml:space="preserve">Section </w:t>
      </w:r>
      <w:r w:rsidR="00FF27A3" w:rsidRPr="00E54493">
        <w:rPr>
          <w:lang w:val="en-PH"/>
        </w:rPr>
        <w:t xml:space="preserve">3318; Civ. C. '02 </w:t>
      </w:r>
      <w:r w:rsidRPr="00E54493">
        <w:rPr>
          <w:lang w:val="en-PH"/>
        </w:rPr>
        <w:t xml:space="preserve">Section </w:t>
      </w:r>
      <w:r w:rsidR="00FF27A3" w:rsidRPr="00E54493">
        <w:rPr>
          <w:lang w:val="en-PH"/>
        </w:rPr>
        <w:t xml:space="preserve">2212; 1899 (23) 61; 1987 Act No. 173 </w:t>
      </w:r>
      <w:r w:rsidRPr="00E54493">
        <w:rPr>
          <w:lang w:val="en-PH"/>
        </w:rPr>
        <w:t xml:space="preserve">Section </w:t>
      </w:r>
      <w:r w:rsidR="00FF27A3" w:rsidRPr="00E54493">
        <w:rPr>
          <w:lang w:val="en-PH"/>
        </w:rPr>
        <w:t>45, eff nine months from approval by Governor (approved by Governor on June 30, 1987).</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2150.</w:t>
      </w:r>
      <w:r w:rsidR="00FF27A3" w:rsidRPr="00E54493">
        <w:rPr>
          <w:lang w:val="en-PH"/>
        </w:rPr>
        <w:t xml:space="preserve"> Delivery of messages between points in this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314;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314; 1942 Code </w:t>
      </w:r>
      <w:r w:rsidRPr="00E54493">
        <w:rPr>
          <w:lang w:val="en-PH"/>
        </w:rPr>
        <w:t xml:space="preserve">Sections </w:t>
      </w:r>
      <w:r w:rsidR="00FF27A3" w:rsidRPr="00E54493">
        <w:rPr>
          <w:lang w:val="en-PH"/>
        </w:rPr>
        <w:t xml:space="preserve"> 8545, 8546; 1932 Code </w:t>
      </w:r>
      <w:r w:rsidRPr="00E54493">
        <w:rPr>
          <w:lang w:val="en-PH"/>
        </w:rPr>
        <w:t xml:space="preserve">Sections </w:t>
      </w:r>
      <w:r w:rsidR="00FF27A3" w:rsidRPr="00E54493">
        <w:rPr>
          <w:lang w:val="en-PH"/>
        </w:rPr>
        <w:t xml:space="preserve"> 8545, 8546; Civ. C. '22 </w:t>
      </w:r>
      <w:r w:rsidRPr="00E54493">
        <w:rPr>
          <w:lang w:val="en-PH"/>
        </w:rPr>
        <w:t xml:space="preserve">Sections </w:t>
      </w:r>
      <w:r w:rsidR="00FF27A3" w:rsidRPr="00E54493">
        <w:rPr>
          <w:lang w:val="en-PH"/>
        </w:rPr>
        <w:t xml:space="preserve"> 5028, 5029; 1919 (31) 651.</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2160.</w:t>
      </w:r>
      <w:r w:rsidR="00FF27A3" w:rsidRPr="00E54493">
        <w:rPr>
          <w:lang w:val="en-PH"/>
        </w:rPr>
        <w:t xml:space="preserve"> Action for damages for failure to deliver message between points in this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herein contained shall bar any action for actual or punitive damages growing out of any violations of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2150 and any such cause of action may be united in the same complaint as an action for the recovery of the penalty provided in said section.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1962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315; 1952 Code </w:t>
      </w:r>
      <w:r w:rsidRPr="00E54493">
        <w:rPr>
          <w:lang w:val="en-PH"/>
        </w:rPr>
        <w:t xml:space="preserve">Section </w:t>
      </w:r>
      <w:r w:rsidR="00FF27A3" w:rsidRPr="00E54493">
        <w:rPr>
          <w:lang w:val="en-PH"/>
        </w:rPr>
        <w:t>58</w:t>
      </w:r>
      <w:r w:rsidRPr="00E54493">
        <w:rPr>
          <w:lang w:val="en-PH"/>
        </w:rPr>
        <w:noBreakHyphen/>
      </w:r>
      <w:r w:rsidR="00FF27A3" w:rsidRPr="00E54493">
        <w:rPr>
          <w:lang w:val="en-PH"/>
        </w:rPr>
        <w:t xml:space="preserve">315; 1942 Code </w:t>
      </w:r>
      <w:r w:rsidRPr="00E54493">
        <w:rPr>
          <w:lang w:val="en-PH"/>
        </w:rPr>
        <w:t xml:space="preserve">Section </w:t>
      </w:r>
      <w:r w:rsidR="00FF27A3" w:rsidRPr="00E54493">
        <w:rPr>
          <w:lang w:val="en-PH"/>
        </w:rPr>
        <w:t xml:space="preserve">8547; 1932 Code </w:t>
      </w:r>
      <w:r w:rsidRPr="00E54493">
        <w:rPr>
          <w:lang w:val="en-PH"/>
        </w:rPr>
        <w:t xml:space="preserve">Section </w:t>
      </w:r>
      <w:r w:rsidR="00FF27A3" w:rsidRPr="00E54493">
        <w:rPr>
          <w:lang w:val="en-PH"/>
        </w:rPr>
        <w:t xml:space="preserve">8547; Civ. C. '22 </w:t>
      </w:r>
      <w:r w:rsidRPr="00E54493">
        <w:rPr>
          <w:lang w:val="en-PH"/>
        </w:rPr>
        <w:t xml:space="preserve">Section </w:t>
      </w:r>
      <w:r w:rsidR="00FF27A3" w:rsidRPr="00E54493">
        <w:rPr>
          <w:lang w:val="en-PH"/>
        </w:rPr>
        <w:t>5030; 1919 (31) 651.</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20</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Municipal Charges to Telecommunications Providers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2200.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As used in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"Retail telecommunications service" includes telecommunications services as defined in item (1) of this section but shall not include: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E54493" w:rsidRPr="00E54493">
        <w:rPr>
          <w:lang w:val="en-PH"/>
        </w:rPr>
        <w:noBreakHyphen/>
      </w:r>
      <w:r w:rsidRPr="00E54493">
        <w:rPr>
          <w:lang w:val="en-PH"/>
        </w:rPr>
        <w:t>to</w:t>
      </w:r>
      <w:r w:rsidR="00E54493" w:rsidRPr="00E54493">
        <w:rPr>
          <w:lang w:val="en-PH"/>
        </w:rPr>
        <w:noBreakHyphen/>
      </w:r>
      <w:r w:rsidRPr="00E54493">
        <w:rPr>
          <w:lang w:val="en-PH"/>
        </w:rPr>
        <w:t>end communication including, but not limited to, the following: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 carrier access charges;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(ii) right of access charges;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(iii) interconnection charges paid by the providers of mobile telecommunications services or other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(iv) charges paid by cable service providers for the transmission by another telecommunications provider of video or other programming;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(v) charges for the sale of unbundled network elements;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(vi) charges for the use of intercompany facilities;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(vii) charges for services provided by shared, not</w:t>
      </w:r>
      <w:r w:rsidR="00E54493" w:rsidRPr="00E54493">
        <w:rPr>
          <w:lang w:val="en-PH"/>
        </w:rPr>
        <w:noBreakHyphen/>
      </w:r>
      <w:r w:rsidRPr="00E54493">
        <w:rPr>
          <w:lang w:val="en-PH"/>
        </w:rPr>
        <w:t>for</w:t>
      </w:r>
      <w:r w:rsidR="00E54493" w:rsidRPr="00E54493">
        <w:rPr>
          <w:lang w:val="en-PH"/>
        </w:rPr>
        <w:noBreakHyphen/>
      </w:r>
      <w:r w:rsidRPr="00E54493">
        <w:rPr>
          <w:lang w:val="en-PH"/>
        </w:rPr>
        <w:t>profit public safety radio systems approved by the FCC;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information and data services including the storage of data or information for subsequent retrieval, the retrieval of data or information, or the processing, or reception and processing, of data or information intended to change its form or content;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(c) cable or video services that are subject to franchise fees;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(d) satellite television broadcast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"Telecommunications company" means a provider of one or more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"Mobile telecommunications service" includes, but is not limited to, any one</w:t>
      </w:r>
      <w:r w:rsidR="00E54493" w:rsidRPr="00E54493">
        <w:rPr>
          <w:lang w:val="en-PH"/>
        </w:rPr>
        <w:noBreakHyphen/>
      </w:r>
      <w:r w:rsidRPr="00E54493">
        <w:rPr>
          <w:lang w:val="en-PH"/>
        </w:rPr>
        <w:t>way or two</w:t>
      </w:r>
      <w:r w:rsidR="00E54493" w:rsidRPr="00E54493">
        <w:rPr>
          <w:lang w:val="en-PH"/>
        </w:rPr>
        <w:noBreakHyphen/>
      </w:r>
      <w:r w:rsidRPr="00E54493">
        <w:rPr>
          <w:lang w:val="en-PH"/>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E54493" w:rsidRPr="00E54493">
        <w:rPr>
          <w:lang w:val="en-PH"/>
        </w:rPr>
        <w:noBreakHyphen/>
      </w:r>
      <w:r w:rsidRPr="00E54493">
        <w:rPr>
          <w:lang w:val="en-PH"/>
        </w:rPr>
        <w:t>way or two</w:t>
      </w:r>
      <w:r w:rsidR="00E54493" w:rsidRPr="00E54493">
        <w:rPr>
          <w:lang w:val="en-PH"/>
        </w:rPr>
        <w:noBreakHyphen/>
      </w:r>
      <w:r w:rsidRPr="00E54493">
        <w:rPr>
          <w:lang w:val="en-PH"/>
        </w:rPr>
        <w:t>way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(6) "Service address"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"service address" means the location of the retail customer's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(7) "Bad debt" means any portion of a debt that is related to a sale of telecommunications services and which has become worthless or uncollectible, as determined under applicable federal income tax standards.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(8) "Postpaid calling service" means the telecommunications service obtained by making a payment on a call</w:t>
      </w:r>
      <w:r w:rsidR="00E54493" w:rsidRPr="00E54493">
        <w:rPr>
          <w:lang w:val="en-PH"/>
        </w:rPr>
        <w:noBreakHyphen/>
      </w:r>
      <w:r w:rsidRPr="00E54493">
        <w:rPr>
          <w:lang w:val="en-PH"/>
        </w:rPr>
        <w:t>by</w:t>
      </w:r>
      <w:r w:rsidR="00E54493" w:rsidRPr="00E54493">
        <w:rPr>
          <w:lang w:val="en-PH"/>
        </w:rPr>
        <w:noBreakHyphen/>
      </w:r>
      <w:r w:rsidRPr="00E54493">
        <w:rPr>
          <w:lang w:val="en-PH"/>
        </w:rPr>
        <w:t xml:space="preserve">call basis either through the use of a credit card or payment mechanism such as a bank card, travel </w:t>
      </w:r>
      <w:r w:rsidRPr="00E54493">
        <w:rPr>
          <w:lang w:val="en-PH"/>
        </w:rPr>
        <w:lastRenderedPageBreak/>
        <w:t>card, credit card, or debit card, or by charge made to a telephone number that is not associated with the origination or termination of the telecommunications service.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 xml:space="preserve">1, eff June 30, 1999; 2003 Act No. 69, </w:t>
      </w:r>
      <w:r w:rsidRPr="00E54493">
        <w:rPr>
          <w:lang w:val="en-PH"/>
        </w:rPr>
        <w:t xml:space="preserve">Section </w:t>
      </w:r>
      <w:r w:rsidR="00FF27A3" w:rsidRPr="00E54493">
        <w:rPr>
          <w:lang w:val="en-PH"/>
        </w:rPr>
        <w:t xml:space="preserve">3.TT, eff January 1, 2005; 2005 Act No. 8, </w:t>
      </w:r>
      <w:r w:rsidRPr="00E54493">
        <w:rPr>
          <w:lang w:val="en-PH"/>
        </w:rPr>
        <w:t xml:space="preserve">Section </w:t>
      </w:r>
      <w:r w:rsidR="00FF27A3" w:rsidRPr="00E54493">
        <w:rPr>
          <w:lang w:val="en-PH"/>
        </w:rPr>
        <w:t xml:space="preserve">1, eff January 13, 2005; 2005 Act No. 8, </w:t>
      </w:r>
      <w:r w:rsidRPr="00E54493">
        <w:rPr>
          <w:lang w:val="en-PH"/>
        </w:rPr>
        <w:t xml:space="preserve">Section </w:t>
      </w:r>
      <w:r w:rsidR="00FF27A3" w:rsidRPr="00E54493">
        <w:rPr>
          <w:lang w:val="en-PH"/>
        </w:rPr>
        <w:t xml:space="preserve">2, eff January 13, 2005; 2007 Act No. 8, </w:t>
      </w:r>
      <w:r w:rsidRPr="00E54493">
        <w:rPr>
          <w:lang w:val="en-PH"/>
        </w:rPr>
        <w:t xml:space="preserve">Section </w:t>
      </w:r>
      <w:r w:rsidR="00FF27A3" w:rsidRPr="00E54493">
        <w:rPr>
          <w:lang w:val="en-PH"/>
        </w:rPr>
        <w:t>3, eff March 30, 2007.</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The preamble to 1999 Act No. 112, effective June 30, 1999,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"Whereas, Congress enacted the Telecommunications Act of 1996 to open local telephone markets to competition, and the telecommunications industry is in a state of transition;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00E54493" w:rsidRPr="00E54493">
        <w:rPr>
          <w:lang w:val="en-PH"/>
        </w:rPr>
        <w:noBreakHyphen/>
      </w:r>
      <w:r w:rsidRPr="00E54493">
        <w:rPr>
          <w:lang w:val="en-PH"/>
        </w:rPr>
        <w:t>of</w:t>
      </w:r>
      <w:r w:rsidR="00E54493" w:rsidRPr="00E54493">
        <w:rPr>
          <w:lang w:val="en-PH"/>
        </w:rPr>
        <w:noBreakHyphen/>
      </w:r>
      <w:r w:rsidRPr="00E54493">
        <w:rPr>
          <w:lang w:val="en-PH"/>
        </w:rPr>
        <w:t>way in the State; and</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"Whereas, Congress has stated that nothing in Section 253 of the Telecommunications Act of 1996 affects the authority of the state or local government to manage the public rights</w:t>
      </w:r>
      <w:r w:rsidR="00E54493" w:rsidRPr="00E54493">
        <w:rPr>
          <w:lang w:val="en-PH"/>
        </w:rPr>
        <w:noBreakHyphen/>
      </w:r>
      <w:r w:rsidRPr="00E54493">
        <w:rPr>
          <w:lang w:val="en-PH"/>
        </w:rPr>
        <w:t>of</w:t>
      </w:r>
      <w:r w:rsidR="00E54493" w:rsidRPr="00E54493">
        <w:rPr>
          <w:lang w:val="en-PH"/>
        </w:rPr>
        <w:noBreakHyphen/>
      </w:r>
      <w:r w:rsidRPr="00E54493">
        <w:rPr>
          <w:lang w:val="en-PH"/>
        </w:rPr>
        <w:t>way or to require fair and reasonable compensation from telecommunications providers, on a competitively neutral and nondiscriminatory basis, for use of public rights</w:t>
      </w:r>
      <w:r w:rsidR="00E54493" w:rsidRPr="00E54493">
        <w:rPr>
          <w:lang w:val="en-PH"/>
        </w:rPr>
        <w:noBreakHyphen/>
      </w:r>
      <w:r w:rsidRPr="00E54493">
        <w:rPr>
          <w:lang w:val="en-PH"/>
        </w:rPr>
        <w:t>of</w:t>
      </w:r>
      <w:r w:rsidR="00E54493" w:rsidRPr="00E54493">
        <w:rPr>
          <w:lang w:val="en-PH"/>
        </w:rPr>
        <w:noBreakHyphen/>
      </w:r>
      <w:r w:rsidRPr="00E54493">
        <w:rPr>
          <w:lang w:val="en-PH"/>
        </w:rPr>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2210.</w:t>
      </w:r>
      <w:r w:rsidR="00FF27A3" w:rsidRPr="00E54493">
        <w:rPr>
          <w:lang w:val="en-PH"/>
        </w:rPr>
        <w:t xml:space="preserve"> Cable service franchise agreement authority.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in this article shall limit a municipality's authority to enter into and charge for franchise agreements with respect to cable services as governed by 47 U.S.C. Section 542.</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1, eff June 30, 1999.</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2220.</w:t>
      </w:r>
      <w:r w:rsidR="00FF27A3" w:rsidRPr="00E54493">
        <w:rPr>
          <w:lang w:val="en-PH"/>
        </w:rPr>
        <w:t xml:space="preserve"> Retail telecommunications services business license taxes; maximum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Notwithstanding any provision of law to the contrary: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A business license tax levied by a municipality upon retail telecommunications services for the years 1999 through the year 2003 shall not exceed three</w:t>
      </w:r>
      <w:r w:rsidR="00E54493" w:rsidRPr="00E54493">
        <w:rPr>
          <w:lang w:val="en-PH"/>
        </w:rPr>
        <w:noBreakHyphen/>
      </w:r>
      <w:r w:rsidRPr="00E54493">
        <w:rPr>
          <w:lang w:val="en-PH"/>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2220(2). For a business in operation for less than one year, the amount of business license tax authorized by this section must be computed based on a twelve</w:t>
      </w:r>
      <w:r w:rsidR="00E54493" w:rsidRPr="00E54493">
        <w:rPr>
          <w:lang w:val="en-PH"/>
        </w:rPr>
        <w:noBreakHyphen/>
      </w:r>
      <w:r w:rsidRPr="00E54493">
        <w:rPr>
          <w:lang w:val="en-PH"/>
        </w:rPr>
        <w:t>month projected income.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The measurement of the amounts derived from the retail sale of telecommunications services does not include: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bad debts.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(6) The measurement of the amounts derived from the retail sale of mobile telecommunications services shall include only revenues from the fixed monthly recurring charge of customers whose service address is within the boundaries of the municipality.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 xml:space="preserve">1, eff June 30, 1999; 2005 Act No. 8, </w:t>
      </w:r>
      <w:r w:rsidRPr="00E54493">
        <w:rPr>
          <w:lang w:val="en-PH"/>
        </w:rPr>
        <w:t xml:space="preserve">Section </w:t>
      </w:r>
      <w:r w:rsidR="00FF27A3" w:rsidRPr="00E54493">
        <w:rPr>
          <w:lang w:val="en-PH"/>
        </w:rPr>
        <w:t>3, eff January 13, 2005.</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2230.</w:t>
      </w:r>
      <w:r w:rsidR="00FF27A3" w:rsidRPr="00E54493">
        <w:rPr>
          <w:lang w:val="en-PH"/>
        </w:rPr>
        <w:t xml:space="preserve"> Public rights</w:t>
      </w:r>
      <w:r w:rsidRPr="00E54493">
        <w:rPr>
          <w:lang w:val="en-PH"/>
        </w:rPr>
        <w:noBreakHyphen/>
      </w:r>
      <w:r w:rsidR="00FF27A3" w:rsidRPr="00E54493">
        <w:rPr>
          <w:lang w:val="en-PH"/>
        </w:rPr>
        <w:t>of</w:t>
      </w:r>
      <w:r w:rsidRPr="00E54493">
        <w:rPr>
          <w:lang w:val="en-PH"/>
        </w:rPr>
        <w:noBreakHyphen/>
      </w:r>
      <w:r w:rsidR="00FF27A3" w:rsidRPr="00E54493">
        <w:rPr>
          <w:lang w:val="en-PH"/>
        </w:rPr>
        <w:t>way franchise, consent and administrative fees; authorized taxes; mobile telecommunications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 municipality shall manage its public rights</w:t>
      </w:r>
      <w:r w:rsidR="00E54493" w:rsidRPr="00E54493">
        <w:rPr>
          <w:lang w:val="en-PH"/>
        </w:rPr>
        <w:noBreakHyphen/>
      </w:r>
      <w:r w:rsidRPr="00E54493">
        <w:rPr>
          <w:lang w:val="en-PH"/>
        </w:rPr>
        <w:t>of</w:t>
      </w:r>
      <w:r w:rsidR="00E54493" w:rsidRPr="00E54493">
        <w:rPr>
          <w:lang w:val="en-PH"/>
        </w:rPr>
        <w:noBreakHyphen/>
      </w:r>
      <w:r w:rsidRPr="00E54493">
        <w:rPr>
          <w:lang w:val="en-PH"/>
        </w:rPr>
        <w:t xml:space="preserve">way on a competitively neutral and nondiscriminatory basis and may impose a fair and reasonable franchise or consent fee on a </w:t>
      </w:r>
      <w:r w:rsidRPr="00E54493">
        <w:rPr>
          <w:lang w:val="en-PH"/>
        </w:rPr>
        <w:lastRenderedPageBreak/>
        <w:t>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I—1—1,000—$ 100.00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II—1,001—3,000—$ 200.00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III—3,001—5,000—$ 300.00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IV—5,001—10,000—$ 500.00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V—10,001—25,000—$ 750.00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VI—Over 25,000—$1,000.00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This franchise or consent fee is in lieu of any permit fee, encroachment fee, degradation fee, or other fee assessed on a telecommunications provider for its occupation of or work within the public right of way.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 municipality shall manage its public rights</w:t>
      </w:r>
      <w:r w:rsidR="00E54493" w:rsidRPr="00E54493">
        <w:rPr>
          <w:lang w:val="en-PH"/>
        </w:rPr>
        <w:noBreakHyphen/>
      </w:r>
      <w:r w:rsidRPr="00E54493">
        <w:rPr>
          <w:lang w:val="en-PH"/>
        </w:rPr>
        <w:t>of</w:t>
      </w:r>
      <w:r w:rsidR="00E54493" w:rsidRPr="00E54493">
        <w:rPr>
          <w:lang w:val="en-PH"/>
        </w:rPr>
        <w:noBreakHyphen/>
      </w:r>
      <w:r w:rsidRPr="00E54493">
        <w:rPr>
          <w:lang w:val="en-PH"/>
        </w:rPr>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I—1—1,000—$ 100.00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II—1,001—3,000—$ 200.00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III—3,001—5,000—$ 300.00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IV—5,001—10,000—$ 500.00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V—10,001—25,000—$ 750.00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Tier VI—Over 25,000—$1,000.00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This administrative fee is in lieu of any permit fee, encroachment fee, degradation fee, or other fee assessed on a telecommunications provider for its occupation of or work within the public right of way.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w:t>
      </w:r>
      <w:r w:rsidRPr="00E54493">
        <w:rPr>
          <w:lang w:val="en-PH"/>
        </w:rPr>
        <w:lastRenderedPageBreak/>
        <w:t>and zoning permit fees that are not related to the telecommunications company's occupation of or work within the public right of way.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 xml:space="preserve">1, eff June 30, 1999; 2005 Act No. 8, </w:t>
      </w:r>
      <w:r w:rsidRPr="00E54493">
        <w:rPr>
          <w:lang w:val="en-PH"/>
        </w:rPr>
        <w:t xml:space="preserve">Section </w:t>
      </w:r>
      <w:r w:rsidR="00FF27A3" w:rsidRPr="00E54493">
        <w:rPr>
          <w:lang w:val="en-PH"/>
        </w:rPr>
        <w:t>4, eff January 13, 2005.</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2240.</w:t>
      </w:r>
      <w:r w:rsidR="00FF27A3" w:rsidRPr="00E54493">
        <w:rPr>
          <w:lang w:val="en-PH"/>
        </w:rPr>
        <w:t xml:space="preserve"> Regulatory control by local government.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 xml:space="preserve">1, eff June 30, 1999; 2006 Act No. 318, </w:t>
      </w:r>
      <w:r w:rsidRPr="00E54493">
        <w:rPr>
          <w:lang w:val="en-PH"/>
        </w:rPr>
        <w:t xml:space="preserve">Section </w:t>
      </w:r>
      <w:r w:rsidR="00FF27A3" w:rsidRPr="00E54493">
        <w:rPr>
          <w:lang w:val="en-PH"/>
        </w:rPr>
        <w:t>70,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2250.</w:t>
      </w:r>
      <w:r w:rsidR="00FF27A3" w:rsidRPr="00E54493">
        <w:rPr>
          <w:lang w:val="en-PH"/>
        </w:rPr>
        <w:t xml:space="preserve"> Existing consent agreements.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1, eff June 30, 1999.</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2260.</w:t>
      </w:r>
      <w:r w:rsidR="00FF27A3" w:rsidRPr="00E54493">
        <w:rPr>
          <w:lang w:val="en-PH"/>
        </w:rPr>
        <w:t xml:space="preserve"> Enforcement of ordinances or practices conflicting with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No municipality may enforce an ordinance or practice which is inconsistent or in conflict with the provisions of this article, except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 xml:space="preserve">(1) As of the time of the effective date of this article, any municipality which had entered into a franchise agreement or other contractual agreement with a telecommunications provider prior to December </w:t>
      </w:r>
      <w:r w:rsidRPr="00E54493">
        <w:rPr>
          <w:lang w:val="en-PH"/>
        </w:rPr>
        <w:lastRenderedPageBreak/>
        <w:t>31, 1997, may continue to collect fees under the franchise agreement or other contractual agreement through December 31, 2003, regardless of whether the franchise agreement or contractual agreement expires prior to December 31, 2003.</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Nothing in this article shall be interpreted to interfere with continuing obligations of any franchise or other contractual agreement in the event that the franchise agreement or other contractual agreement should expire after December 31, 2003.</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In the event that a municipality collects these fees under a franchise agreement or other contractual agreement herein, the fees shall be in lieu of fees or taxes that might otherwise be authorized by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exception to this article described in subsection (A)(5) no longer applies after December 31, 2003.</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1, eff June 30, 1999.</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2270.</w:t>
      </w:r>
      <w:r w:rsidR="00FF27A3" w:rsidRPr="00E54493">
        <w:rPr>
          <w:lang w:val="en-PH"/>
        </w:rPr>
        <w:t xml:space="preserve"> Customer bill disclosure of business license tax.</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w:t>
      </w:r>
      <w:r w:rsidR="00E54493" w:rsidRPr="00E54493">
        <w:rPr>
          <w:lang w:val="en-PH"/>
        </w:rPr>
        <w:noBreakHyphen/>
      </w:r>
      <w:r w:rsidRPr="00E54493">
        <w:rPr>
          <w:lang w:val="en-PH"/>
        </w:rPr>
        <w:t>item charge for a business license tax assessed by your municipality".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1999 Act No. 112, </w:t>
      </w:r>
      <w:r w:rsidRPr="00E54493">
        <w:rPr>
          <w:lang w:val="en-PH"/>
        </w:rPr>
        <w:t xml:space="preserve">Section </w:t>
      </w:r>
      <w:r w:rsidR="00FF27A3" w:rsidRPr="00E54493">
        <w:rPr>
          <w:lang w:val="en-PH"/>
        </w:rPr>
        <w:t>1, eff June 30, 1999.</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21</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Telephone Service for Hearing and Speech Impaired Persons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2510.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As used in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"CMRS connection" means each mobile number assigned to a CMRS customer.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00E54493" w:rsidRPr="00E54493">
        <w:rPr>
          <w:lang w:val="en-PH"/>
        </w:rPr>
        <w:noBreakHyphen/>
      </w:r>
      <w:r w:rsidRPr="00E54493">
        <w:rPr>
          <w:lang w:val="en-PH"/>
        </w:rPr>
        <w:t>way communication device, including radio</w:t>
      </w:r>
      <w:r w:rsidR="00E54493" w:rsidRPr="00E54493">
        <w:rPr>
          <w:lang w:val="en-PH"/>
        </w:rPr>
        <w:noBreakHyphen/>
      </w:r>
      <w:r w:rsidRPr="00E54493">
        <w:rPr>
          <w:lang w:val="en-PH"/>
        </w:rPr>
        <w:t>telephone communications used in cellular telephone service, personal communication service, or the functional and/or competitive equivalent of a radio</w:t>
      </w:r>
      <w:r w:rsidR="00E54493" w:rsidRPr="00E54493">
        <w:rPr>
          <w:lang w:val="en-PH"/>
        </w:rPr>
        <w:noBreakHyphen/>
      </w:r>
      <w:r w:rsidRPr="00E54493">
        <w:rPr>
          <w:lang w:val="en-PH"/>
        </w:rPr>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"Commission" means the Public Service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"Deaf person" means an individual who is unable to hear and understand oral communication, with or without the assistance of amplification devices.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"Department" means the Department of Revenue.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(7) "Dual sensory impaired person" means an individual who is deaf/blind or has both a permanent hearing impairment and a permanent visual impairment.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(9) "Hard of hearing person" means an individual who has suffered a permanent hearing loss which is severe enough to necessitate the use of amplification devices to hear oral communication.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(10) "Hearing impaired person" means a person who is deaf or hard of hearing.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(11) "Local exchange provider" means a local exchange telephone company operating in this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(13) "Prepaid wireless consumer" means a person or entity that purchases prepaid wireless telecommunications service in a prepaid wireless retail transaction.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(14) "Prepaid wireless provider" means a person or entity that provides prepaid wireless telecommunications service pursuant to a license issued by the Federal Communications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(15) "Prepaid wireless retail transaction" means the purchase of prepaid wireless telecommunications service from a prepaid wireless seller for any purpose other than resale.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(16) "Prepaid wireless seller" means a person or entity that sells prepaid wireless telecommunications service to another person or entity for any purpose other than resale.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(17) "Prepaid wireless telecommunications service" means any commercial mobile radio service that allows a caller to dial 911 to access the 911 system, which service must be paid for in advance and is sold in units or dollars which decline with use in a known amount.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(18) "Speech impaired person" means an individual who has suffered a loss of oral communication ability which prohibits normal use of a standard telephone handset.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(19) "Subscriber" means any person, company, corporation, business, association, or party who is provided telephone (local exchange access facility) service or CMRS service or VoIP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(21) "Voice over Internet Protocol (VoIP) service" means interconnected VoIP service as that term is defined in 47 C.F.R. Section 9.3 as may be amended.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(22) "Voice over Internet Protocol (VoIP) provider" means a person or entity that provides VoIP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(23) "Voice over Internet Protocol (VoIP) subscriber" means a person or entity that purchases VoIP service from a VoIP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(24) "Voice over Internet Protocol (VoIP) service line" means a VoIP service that offers an active telephone number or successor dialing protocol assigned by a VoIP service provider to a customer that has outbound calling capability.</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1990 Act No. 488, </w:t>
      </w:r>
      <w:r w:rsidRPr="00E54493">
        <w:rPr>
          <w:lang w:val="en-PH"/>
        </w:rPr>
        <w:t xml:space="preserve">Section </w:t>
      </w:r>
      <w:r w:rsidR="00FF27A3" w:rsidRPr="00E54493">
        <w:rPr>
          <w:lang w:val="en-PH"/>
        </w:rPr>
        <w:t xml:space="preserve">2, eff May 30, 1990; 1996 Act No. 426, </w:t>
      </w:r>
      <w:r w:rsidRPr="00E54493">
        <w:rPr>
          <w:lang w:val="en-PH"/>
        </w:rPr>
        <w:t xml:space="preserve">Sections </w:t>
      </w:r>
      <w:r w:rsidR="00FF27A3" w:rsidRPr="00E54493">
        <w:rPr>
          <w:lang w:val="en-PH"/>
        </w:rPr>
        <w:t xml:space="preserve"> 14A and 14B, eff June 18, 1996; 2006 Act No. 318, </w:t>
      </w:r>
      <w:r w:rsidRPr="00E54493">
        <w:rPr>
          <w:lang w:val="en-PH"/>
        </w:rPr>
        <w:t xml:space="preserve">Section </w:t>
      </w:r>
      <w:r w:rsidR="00FF27A3" w:rsidRPr="00E54493">
        <w:rPr>
          <w:lang w:val="en-PH"/>
        </w:rPr>
        <w:t xml:space="preserve">71, eff May 24, 2006; 2016 Act No. 181 (S.277), </w:t>
      </w:r>
      <w:r w:rsidRPr="00E54493">
        <w:rPr>
          <w:lang w:val="en-PH"/>
        </w:rPr>
        <w:t xml:space="preserve">Section </w:t>
      </w:r>
      <w:r w:rsidR="00FF27A3" w:rsidRPr="00E54493">
        <w:rPr>
          <w:lang w:val="en-PH"/>
        </w:rPr>
        <w:t>7,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1990 Act No. 488, </w:t>
      </w:r>
      <w:r w:rsidR="00E54493" w:rsidRPr="00E54493">
        <w:rPr>
          <w:lang w:val="en-PH"/>
        </w:rPr>
        <w:t xml:space="preserve">Section </w:t>
      </w:r>
      <w:r w:rsidRPr="00E54493">
        <w:rPr>
          <w:lang w:val="en-PH"/>
        </w:rPr>
        <w:t>1, eff May 30, 1990,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"The General Assembly finds: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"(1) that telephone service provides a rapid and essential communications link among the general public and with essential offices and organizations such as police, fire, and medical facilities;.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"(2) that all persons should have basic telephone service available to them at a just and reasonable rate;.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"(3) that a significant portion of South Carolina's hearing and speech impaired population has profound disabilities which render normal telephone equipment useless without additional specialized devices;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"(4) that there exists a need for a program in which access to basic telephone service for hearing and speech impaired persons is equal in cost to the amount paid by other telephone customers."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Effect of Amendment</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 xml:space="preserve">2016 Act No. 181, </w:t>
      </w:r>
      <w:r w:rsidR="00E54493" w:rsidRPr="00E54493">
        <w:rPr>
          <w:lang w:val="en-PH"/>
        </w:rPr>
        <w:t xml:space="preserve">Section </w:t>
      </w:r>
      <w:r w:rsidRPr="00E54493">
        <w:rPr>
          <w:lang w:val="en-PH"/>
        </w:rPr>
        <w:t>7, rewrote the section.</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2515.</w:t>
      </w:r>
      <w:r w:rsidR="00FF27A3" w:rsidRPr="00E54493">
        <w:rPr>
          <w:lang w:val="en-PH"/>
        </w:rPr>
        <w:t xml:space="preserve"> Public Service Commission jurisdiction.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Nothing in this article expands, diminishes, or otherwise affects any existing jurisdiction of the commission over any local exchange provider, prepaid wireless provider, CMRS provider, or VoIP provider; or any services provided by any such provider.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2016 Act No. 181 (S.277), </w:t>
      </w:r>
      <w:r w:rsidRPr="00E54493">
        <w:rPr>
          <w:lang w:val="en-PH"/>
        </w:rPr>
        <w:t xml:space="preserve">Section </w:t>
      </w:r>
      <w:r w:rsidR="00FF27A3" w:rsidRPr="00E54493">
        <w:rPr>
          <w:lang w:val="en-PH"/>
        </w:rPr>
        <w:t>2, eff May 25, 2016.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2520.</w:t>
      </w:r>
      <w:r w:rsidR="00FF27A3" w:rsidRPr="00E54493">
        <w:rPr>
          <w:lang w:val="en-PH"/>
        </w:rPr>
        <w:t xml:space="preserve"> Statewide access program.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The commission may establish and the Office of Regulatory Staff may administer and promote a statewide program to provide telephone access to persons who are speech or hearing impaired.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program may include, but is not limited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 statewide dual party relay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selection by the Office of Regulatory Staff of a service provider to provide a statewide relay system to handle all intrastate TDD calls;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a distribution system as provided by the Office of Regulatory Staff of TTY's and other related telecommunications devices;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commission and the Office of Regulatory Staff may use assistance from state and federal agencies or from private organizations and industry to accomplish the purposes of this article.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1990 Act No. 488, </w:t>
      </w:r>
      <w:r w:rsidRPr="00E54493">
        <w:rPr>
          <w:lang w:val="en-PH"/>
        </w:rPr>
        <w:t xml:space="preserve">Section </w:t>
      </w:r>
      <w:r w:rsidR="00FF27A3" w:rsidRPr="00E54493">
        <w:rPr>
          <w:lang w:val="en-PH"/>
        </w:rPr>
        <w:t xml:space="preserve">2, eff May 30, 1990; 1996 Act No. 426, </w:t>
      </w:r>
      <w:r w:rsidRPr="00E54493">
        <w:rPr>
          <w:lang w:val="en-PH"/>
        </w:rPr>
        <w:t xml:space="preserve">Section </w:t>
      </w:r>
      <w:r w:rsidR="00FF27A3" w:rsidRPr="00E54493">
        <w:rPr>
          <w:lang w:val="en-PH"/>
        </w:rPr>
        <w:t xml:space="preserve">15, eff June 18, 1996; 2006 Act No. 318, </w:t>
      </w:r>
      <w:r w:rsidRPr="00E54493">
        <w:rPr>
          <w:lang w:val="en-PH"/>
        </w:rPr>
        <w:t xml:space="preserve">Section </w:t>
      </w:r>
      <w:r w:rsidR="00FF27A3" w:rsidRPr="00E54493">
        <w:rPr>
          <w:lang w:val="en-PH"/>
        </w:rPr>
        <w:t>71, eff May 24, 2006.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2530.</w:t>
      </w:r>
      <w:r w:rsidR="00FF27A3" w:rsidRPr="00E54493">
        <w:rPr>
          <w:lang w:val="en-PH"/>
        </w:rPr>
        <w:t xml:space="preserve"> Dual party relay charge.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w:t>
      </w:r>
      <w:r w:rsidRPr="00E54493">
        <w:rPr>
          <w:lang w:val="en-PH"/>
        </w:rPr>
        <w:lastRenderedPageBreak/>
        <w:t>distribution system of TTY's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E54493" w:rsidRPr="00E54493">
        <w:rPr>
          <w:lang w:val="en-PH"/>
        </w:rPr>
        <w:noBreakHyphen/>
      </w:r>
      <w:r w:rsidRPr="00E54493">
        <w:rPr>
          <w:lang w:val="en-PH"/>
        </w:rPr>
        <w:t>9</w:t>
      </w:r>
      <w:r w:rsidR="00E54493" w:rsidRPr="00E54493">
        <w:rPr>
          <w:lang w:val="en-PH"/>
        </w:rPr>
        <w:noBreakHyphen/>
      </w:r>
      <w:r w:rsidRPr="00E54493">
        <w:rPr>
          <w:lang w:val="en-PH"/>
        </w:rPr>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E54493" w:rsidRPr="00E54493">
        <w:rPr>
          <w:lang w:val="en-PH"/>
        </w:rPr>
        <w:noBreakHyphen/>
      </w:r>
      <w:r w:rsidRPr="00E54493">
        <w:rPr>
          <w:lang w:val="en-PH"/>
        </w:rPr>
        <w:t>TDD or DPR service customers.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1990 Act No. 488, </w:t>
      </w:r>
      <w:r w:rsidRPr="00E54493">
        <w:rPr>
          <w:lang w:val="en-PH"/>
        </w:rPr>
        <w:t xml:space="preserve">Section </w:t>
      </w:r>
      <w:r w:rsidR="00FF27A3" w:rsidRPr="00E54493">
        <w:rPr>
          <w:lang w:val="en-PH"/>
        </w:rPr>
        <w:t xml:space="preserve">2, eff May 30, 1990; 1996 Act No. 426, </w:t>
      </w:r>
      <w:r w:rsidRPr="00E54493">
        <w:rPr>
          <w:lang w:val="en-PH"/>
        </w:rPr>
        <w:t xml:space="preserve">Section </w:t>
      </w:r>
      <w:r w:rsidR="00FF27A3" w:rsidRPr="00E54493">
        <w:rPr>
          <w:lang w:val="en-PH"/>
        </w:rPr>
        <w:t xml:space="preserve">16, eff June 18, 1996; 2006 Act No. 318, </w:t>
      </w:r>
      <w:r w:rsidRPr="00E54493">
        <w:rPr>
          <w:lang w:val="en-PH"/>
        </w:rPr>
        <w:t xml:space="preserve">Section </w:t>
      </w:r>
      <w:r w:rsidR="00FF27A3" w:rsidRPr="00E54493">
        <w:rPr>
          <w:lang w:val="en-PH"/>
        </w:rPr>
        <w:t xml:space="preserve">71, eff May 24, 2006; 2016 Act No. 181 (S.277), </w:t>
      </w:r>
      <w:r w:rsidRPr="00E54493">
        <w:rPr>
          <w:lang w:val="en-PH"/>
        </w:rPr>
        <w:t xml:space="preserve">Section </w:t>
      </w:r>
      <w:r w:rsidR="00FF27A3" w:rsidRPr="00E54493">
        <w:rPr>
          <w:lang w:val="en-PH"/>
        </w:rPr>
        <w:t>8,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2016 Act No. 181, </w:t>
      </w:r>
      <w:r w:rsidR="00E54493" w:rsidRPr="00E54493">
        <w:rPr>
          <w:lang w:val="en-PH"/>
        </w:rPr>
        <w:t xml:space="preserve">Section </w:t>
      </w:r>
      <w:r w:rsidRPr="00E54493">
        <w:rPr>
          <w:lang w:val="en-PH"/>
        </w:rPr>
        <w:t>10,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Effect of Amendment</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 xml:space="preserve">2016 Act No. 181, </w:t>
      </w:r>
      <w:r w:rsidR="00E54493" w:rsidRPr="00E54493">
        <w:rPr>
          <w:lang w:val="en-PH"/>
        </w:rPr>
        <w:t xml:space="preserve">Section </w:t>
      </w:r>
      <w:r w:rsidRPr="00E54493">
        <w:rPr>
          <w:lang w:val="en-PH"/>
        </w:rPr>
        <w:t>8, rewrote (A).</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2535.</w:t>
      </w:r>
      <w:r w:rsidR="00FF27A3" w:rsidRPr="00E54493">
        <w:rPr>
          <w:lang w:val="en-PH"/>
        </w:rPr>
        <w:t xml:space="preserve"> Dual party relay charge collections.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 local exchange provider must collect the dual party relay charge established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2530(A) on each local exchange access facility.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number of outward voice transmission paths activated on such a facility in cases where the number of activated outward voice transmission paths can be modified by the subscriber only with the assistance of the service supplier;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Local exchange providers that collect dual party relay charges are entitled to retain two percent of the gross dual party relay charges remitted to the Office of Regulatory Staff as an administrative fee. Within forty</w:t>
      </w:r>
      <w:r w:rsidR="00E54493" w:rsidRPr="00E54493">
        <w:rPr>
          <w:lang w:val="en-PH"/>
        </w:rPr>
        <w:noBreakHyphen/>
      </w:r>
      <w:r w:rsidRPr="00E54493">
        <w:rPr>
          <w:lang w:val="en-PH"/>
        </w:rPr>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Dual party relay charges imposed under this subsection must be added to the billing by the local exchange provider to its subscriber and may be stated separately.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 CMRS provider must collect the dual party relay charge established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Dual party relay charges imposed under this subsection must be added to the billing by the CMRS provider to its subscriber and may be stated separately.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A VoIP provider must collect the dual party relay charge established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2530(A) on each VoIP service line. This dual party relay charge must be sourced at the service address in the case of fixed VoIP service, or in the same manner as CMRS is sourced pursuant to the Mobile Telecommunications Sourcing Act, Public Law 106</w:t>
      </w:r>
      <w:r w:rsidR="00E54493" w:rsidRPr="00E54493">
        <w:rPr>
          <w:lang w:val="en-PH"/>
        </w:rPr>
        <w:noBreakHyphen/>
      </w:r>
      <w:r w:rsidRPr="00E54493">
        <w:rPr>
          <w:lang w:val="en-PH"/>
        </w:rPr>
        <w:t>252, codified at 4 U.S.C. Sections 116 through 126.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number of outward voice transmission paths activated on such a VoIP service line in cases where the number of activated outward voice transmission paths can be modified by the subscriber only with the assistance of the VoIP provider;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Dual party relay charges imposed under this subsection must be added to the billing by the VoIP provider to its subscriber and may be stated separately.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 prepaid wireless seller must collect the dual party relay charge established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For the purposes of this subsection, a prepaid wireless retail transaction must be sourced as provided in Section 12</w:t>
      </w:r>
      <w:r w:rsidR="00E54493" w:rsidRPr="00E54493">
        <w:rPr>
          <w:lang w:val="en-PH"/>
        </w:rPr>
        <w:noBreakHyphen/>
      </w:r>
      <w:r w:rsidRPr="00E54493">
        <w:rPr>
          <w:lang w:val="en-PH"/>
        </w:rPr>
        <w:t>36</w:t>
      </w:r>
      <w:r w:rsidR="00E54493" w:rsidRPr="00E54493">
        <w:rPr>
          <w:lang w:val="en-PH"/>
        </w:rPr>
        <w:noBreakHyphen/>
      </w:r>
      <w:r w:rsidRPr="00E54493">
        <w:rPr>
          <w:lang w:val="en-PH"/>
        </w:rPr>
        <w:t>910(B)(5)(b).</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E54493" w:rsidRPr="00E54493">
        <w:rPr>
          <w:lang w:val="en-PH"/>
        </w:rPr>
        <w:noBreakHyphen/>
      </w:r>
      <w:r w:rsidRPr="00E54493">
        <w:rPr>
          <w:lang w:val="en-PH"/>
        </w:rPr>
        <w:t>36</w:t>
      </w:r>
      <w:r w:rsidR="00E54493" w:rsidRPr="00E54493">
        <w:rPr>
          <w:lang w:val="en-PH"/>
        </w:rPr>
        <w:noBreakHyphen/>
      </w:r>
      <w:r w:rsidRPr="00E54493">
        <w:rPr>
          <w:lang w:val="en-PH"/>
        </w:rPr>
        <w:t>950.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(H) The dual party relay charge required to be remitted to the department must be administered and collected by the department in the same manner as taxes as defined in Section 12</w:t>
      </w:r>
      <w:r w:rsidR="00E54493" w:rsidRPr="00E54493">
        <w:rPr>
          <w:lang w:val="en-PH"/>
        </w:rPr>
        <w:noBreakHyphen/>
      </w:r>
      <w:r w:rsidRPr="00E54493">
        <w:rPr>
          <w:lang w:val="en-PH"/>
        </w:rPr>
        <w:t>60</w:t>
      </w:r>
      <w:r w:rsidR="00E54493" w:rsidRPr="00E54493">
        <w:rPr>
          <w:lang w:val="en-PH"/>
        </w:rPr>
        <w:noBreakHyphen/>
      </w:r>
      <w:r w:rsidRPr="00E54493">
        <w:rPr>
          <w:lang w:val="en-PH"/>
        </w:rPr>
        <w:t>30 (27) are administered and collected by the department under the provisions of Title 12.</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2016 Act No. 181 (S.277), </w:t>
      </w:r>
      <w:r w:rsidRPr="00E54493">
        <w:rPr>
          <w:lang w:val="en-PH"/>
        </w:rPr>
        <w:t xml:space="preserve">Section </w:t>
      </w:r>
      <w:r w:rsidR="00FF27A3" w:rsidRPr="00E54493">
        <w:rPr>
          <w:lang w:val="en-PH"/>
        </w:rPr>
        <w:t>3, eff May 25, 2016.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2016 Act No. 181, </w:t>
      </w:r>
      <w:r w:rsidR="00E54493" w:rsidRPr="00E54493">
        <w:rPr>
          <w:lang w:val="en-PH"/>
        </w:rPr>
        <w:t xml:space="preserve">Section </w:t>
      </w:r>
      <w:r w:rsidRPr="00E54493">
        <w:rPr>
          <w:lang w:val="en-PH"/>
        </w:rPr>
        <w:t>10,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2540.</w:t>
      </w:r>
      <w:r w:rsidR="00FF27A3" w:rsidRPr="00E54493">
        <w:rPr>
          <w:lang w:val="en-PH"/>
        </w:rPr>
        <w:t xml:space="preserve"> Repealed.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7A3" w:rsidRPr="00E54493">
        <w:rPr>
          <w:lang w:val="en-PH"/>
        </w:rPr>
        <w:t xml:space="preserve">: Former Section, titled Advisory committee, had the following history: 1990 Act No. 488, </w:t>
      </w:r>
      <w:r w:rsidRPr="00E54493">
        <w:rPr>
          <w:lang w:val="en-PH"/>
        </w:rPr>
        <w:t xml:space="preserve">Section </w:t>
      </w:r>
      <w:r w:rsidR="00FF27A3" w:rsidRPr="00E54493">
        <w:rPr>
          <w:lang w:val="en-PH"/>
        </w:rPr>
        <w:t xml:space="preserve">2, eff May 30, 1990; 1992 Act No. 396, </w:t>
      </w:r>
      <w:r w:rsidRPr="00E54493">
        <w:rPr>
          <w:lang w:val="en-PH"/>
        </w:rPr>
        <w:t xml:space="preserve">Section </w:t>
      </w:r>
      <w:r w:rsidR="00FF27A3" w:rsidRPr="00E54493">
        <w:rPr>
          <w:lang w:val="en-PH"/>
        </w:rPr>
        <w:t xml:space="preserve">1, eff June 1, 1992; 2006 Act No. 318, </w:t>
      </w:r>
      <w:r w:rsidRPr="00E54493">
        <w:rPr>
          <w:lang w:val="en-PH"/>
        </w:rPr>
        <w:t xml:space="preserve">Section </w:t>
      </w:r>
      <w:r w:rsidR="00FF27A3" w:rsidRPr="00E54493">
        <w:rPr>
          <w:lang w:val="en-PH"/>
        </w:rPr>
        <w:t xml:space="preserve">71, eff May 24, 2006. Repealed by 2016 Act No. 181, </w:t>
      </w:r>
      <w:r w:rsidRPr="00E54493">
        <w:rPr>
          <w:lang w:val="en-PH"/>
        </w:rPr>
        <w:t xml:space="preserve">Section </w:t>
      </w:r>
      <w:r w:rsidR="00FF27A3" w:rsidRPr="00E54493">
        <w:rPr>
          <w:lang w:val="en-PH"/>
        </w:rPr>
        <w:t>11, eff May 25, 2016.</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2550.</w:t>
      </w:r>
      <w:r w:rsidR="00FF27A3" w:rsidRPr="00E54493">
        <w:rPr>
          <w:lang w:val="en-PH"/>
        </w:rPr>
        <w:t xml:space="preserve"> Distribution systems.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Office of Regulatory Staff may establish a distribution system for TTY and other related telecommunications devices. In establishing this program, the Office of Regulatory Staff may: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1996 Act No. 426, </w:t>
      </w:r>
      <w:r w:rsidRPr="00E54493">
        <w:rPr>
          <w:lang w:val="en-PH"/>
        </w:rPr>
        <w:t xml:space="preserve">Section </w:t>
      </w:r>
      <w:r w:rsidR="00FF27A3" w:rsidRPr="00E54493">
        <w:rPr>
          <w:lang w:val="en-PH"/>
        </w:rPr>
        <w:t xml:space="preserve">13, eff June 18, 1996; 2006 Act No. 318, </w:t>
      </w:r>
      <w:r w:rsidRPr="00E54493">
        <w:rPr>
          <w:lang w:val="en-PH"/>
        </w:rPr>
        <w:t xml:space="preserve">Section </w:t>
      </w:r>
      <w:r w:rsidR="00FF27A3" w:rsidRPr="00E54493">
        <w:rPr>
          <w:lang w:val="en-PH"/>
        </w:rPr>
        <w:t>71, eff May 24, 2006.</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Code Commissioner's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4493" w:rsidRPr="00E54493">
        <w:rPr>
          <w:lang w:val="en-PH"/>
        </w:rPr>
        <w:t xml:space="preserve">Section </w:t>
      </w:r>
      <w:r w:rsidRPr="00E54493">
        <w:rPr>
          <w:lang w:val="en-PH"/>
        </w:rPr>
        <w:t>5(D)(1), effective July 1, 2015.</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23</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Government</w:t>
      </w:r>
      <w:r w:rsidR="00E54493" w:rsidRPr="00E54493">
        <w:rPr>
          <w:lang w:val="en-PH"/>
        </w:rPr>
        <w:noBreakHyphen/>
      </w:r>
      <w:r w:rsidRPr="00E54493">
        <w:rPr>
          <w:lang w:val="en-PH"/>
        </w:rPr>
        <w:t>Owned Communications Service Providers</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2600.</w:t>
      </w:r>
      <w:r w:rsidR="00FF27A3" w:rsidRPr="00E54493">
        <w:rPr>
          <w:lang w:val="en-PH"/>
        </w:rPr>
        <w:t xml:space="preserve"> Purpose of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This article regulates the provision of communications service by an agency, entity, instrumentality, or a political subdivision of this State, excluding the State Department of Administration, for services provided as of the effective date of this article.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2002 Act No. 360, </w:t>
      </w:r>
      <w:r w:rsidRPr="00E54493">
        <w:rPr>
          <w:lang w:val="en-PH"/>
        </w:rPr>
        <w:t xml:space="preserve">Section </w:t>
      </w:r>
      <w:r w:rsidR="00FF27A3" w:rsidRPr="00E54493">
        <w:rPr>
          <w:lang w:val="en-PH"/>
        </w:rPr>
        <w:t xml:space="preserve">1A, eff July 1, 2002; 2012 Act No. 284, </w:t>
      </w:r>
      <w:r w:rsidRPr="00E54493">
        <w:rPr>
          <w:lang w:val="en-PH"/>
        </w:rPr>
        <w:t xml:space="preserve">Section </w:t>
      </w:r>
      <w:r w:rsidR="00FF27A3" w:rsidRPr="00E54493">
        <w:rPr>
          <w:lang w:val="en-PH"/>
        </w:rPr>
        <w:t>4,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Code Commissioner's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4493" w:rsidRPr="00E54493">
        <w:rPr>
          <w:lang w:val="en-PH"/>
        </w:rPr>
        <w:t xml:space="preserve">Section </w:t>
      </w:r>
      <w:r w:rsidRPr="00E54493">
        <w:rPr>
          <w:lang w:val="en-PH"/>
        </w:rPr>
        <w:t>5(D)(1), effective July 1, 2015.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2610.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As used in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(A)(1) "Government</w:t>
      </w:r>
      <w:r w:rsidR="00E54493" w:rsidRPr="00E54493">
        <w:rPr>
          <w:lang w:val="en-PH"/>
        </w:rPr>
        <w:noBreakHyphen/>
      </w:r>
      <w:r w:rsidRPr="00E54493">
        <w:rPr>
          <w:lang w:val="en-PH"/>
        </w:rPr>
        <w:t>owned communications service provider"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w:t>
      </w:r>
      <w:r w:rsidR="00E54493" w:rsidRPr="00E54493">
        <w:rPr>
          <w:lang w:val="en-PH"/>
        </w:rPr>
        <w:noBreakHyphen/>
      </w:r>
      <w:r w:rsidRPr="00E54493">
        <w:rPr>
          <w:lang w:val="en-PH"/>
        </w:rPr>
        <w:t>owned communications service provider" does not include the State Department of Administration for services provided as of the effective date of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term "government</w:t>
      </w:r>
      <w:r w:rsidR="00E54493" w:rsidRPr="00E54493">
        <w:rPr>
          <w:lang w:val="en-PH"/>
        </w:rPr>
        <w:noBreakHyphen/>
      </w:r>
      <w:r w:rsidRPr="00E54493">
        <w:rPr>
          <w:lang w:val="en-PH"/>
        </w:rPr>
        <w: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"Communications service" means a telecommunications service, a broadband service, or both.</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"Telecommunications service" means a telecommunications service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2200(1).</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"Broadband service" means a service that meets the definition of "broadband service"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w:t>
      </w:r>
      <w:r w:rsidR="00E54493" w:rsidRPr="00E54493">
        <w:rPr>
          <w:lang w:val="en-PH"/>
        </w:rPr>
        <w:noBreakHyphen/>
      </w:r>
      <w:r w:rsidRPr="00E54493">
        <w:rPr>
          <w:lang w:val="en-PH"/>
        </w:rPr>
        <w:t>9</w:t>
      </w:r>
      <w:r w:rsidR="00E54493" w:rsidRPr="00E54493">
        <w:rPr>
          <w:lang w:val="en-PH"/>
        </w:rPr>
        <w:noBreakHyphen/>
      </w:r>
      <w:r w:rsidRPr="00E54493">
        <w:rPr>
          <w:lang w:val="en-PH"/>
        </w:rPr>
        <w:t>280(G).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"Person"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10(4) includes a "government</w:t>
      </w:r>
      <w:r w:rsidR="00E54493" w:rsidRPr="00E54493">
        <w:rPr>
          <w:lang w:val="en-PH"/>
        </w:rPr>
        <w:noBreakHyphen/>
      </w:r>
      <w:r w:rsidRPr="00E54493">
        <w:rPr>
          <w:lang w:val="en-PH"/>
        </w:rPr>
        <w:t>owned communications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 "Unserved area" means: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within a county that is identified as a persistent poverty county by the United States Department of Agriculture, Economic Research Service pursuant to the most recent data from the Bureau of the Census, a nongovernment</w:t>
      </w:r>
      <w:r w:rsidR="00E54493" w:rsidRPr="00E54493">
        <w:rPr>
          <w:lang w:val="en-PH"/>
        </w:rPr>
        <w:noBreakHyphen/>
      </w:r>
      <w:r w:rsidRPr="00E54493">
        <w:rPr>
          <w:lang w:val="en-PH"/>
        </w:rPr>
        <w:t>owned communications service provider's territory within a 2010 Census tract, as designated by the United States Census Bureau, in which at least seventy</w:t>
      </w:r>
      <w:r w:rsidR="00E54493" w:rsidRPr="00E54493">
        <w:rPr>
          <w:lang w:val="en-PH"/>
        </w:rPr>
        <w:noBreakHyphen/>
      </w:r>
      <w:r w:rsidRPr="00E54493">
        <w:rPr>
          <w:lang w:val="en-PH"/>
        </w:rPr>
        <w:t>five percent of households have either no access to broadband service or access to broadband service only from a satellite provider;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within any other county, a 2010 Census block, as designated by the United States Census Bureau, in which at least ninety percent of households have either no access to broadband service or access to broadband service only from a satellite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For the purposes of this subsection, "household" has the same meaning as prescribed by the United States Census Bureau.</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(H) "Commission" means the South Carolina Public Service Commission.</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2002 Act No. 360, </w:t>
      </w:r>
      <w:r w:rsidRPr="00E54493">
        <w:rPr>
          <w:lang w:val="en-PH"/>
        </w:rPr>
        <w:t xml:space="preserve">Section </w:t>
      </w:r>
      <w:r w:rsidR="00FF27A3" w:rsidRPr="00E54493">
        <w:rPr>
          <w:lang w:val="en-PH"/>
        </w:rPr>
        <w:t xml:space="preserve">1A, eff July 1, 2002; 2012 Act No. 284, </w:t>
      </w:r>
      <w:r w:rsidRPr="00E54493">
        <w:rPr>
          <w:lang w:val="en-PH"/>
        </w:rPr>
        <w:t xml:space="preserve">Section </w:t>
      </w:r>
      <w:r w:rsidR="00FF27A3" w:rsidRPr="00E54493">
        <w:rPr>
          <w:lang w:val="en-PH"/>
        </w:rPr>
        <w:t>5,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Code Commissioner's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4493" w:rsidRPr="00E54493">
        <w:rPr>
          <w:lang w:val="en-PH"/>
        </w:rPr>
        <w:t xml:space="preserve">Section </w:t>
      </w:r>
      <w:r w:rsidRPr="00E54493">
        <w:rPr>
          <w:lang w:val="en-PH"/>
        </w:rPr>
        <w:t>5(D)(1), effective July 1, 2015.</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2620.</w:t>
      </w:r>
      <w:r w:rsidR="00FF27A3" w:rsidRPr="00E54493">
        <w:rPr>
          <w:lang w:val="en-PH"/>
        </w:rPr>
        <w:t xml:space="preserve"> Duties and restrictions; cost and rate computations; accounting requirements.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Notwithstanding any other provision of law, a government</w:t>
      </w:r>
      <w:r w:rsidR="00E54493" w:rsidRPr="00E54493">
        <w:rPr>
          <w:lang w:val="en-PH"/>
        </w:rPr>
        <w:noBreakHyphen/>
      </w:r>
      <w:r w:rsidRPr="00E54493">
        <w:rPr>
          <w:lang w:val="en-PH"/>
        </w:rPr>
        <w:t>owned communications service provider must: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(1) be subject to the same local, state, and federal regulatory, statutory, and other legal requirements to which nongovernment</w:t>
      </w:r>
      <w:r w:rsidR="00E54493" w:rsidRPr="00E54493">
        <w:rPr>
          <w:lang w:val="en-PH"/>
        </w:rPr>
        <w:noBreakHyphen/>
      </w:r>
      <w:r w:rsidRPr="00E54493">
        <w:rPr>
          <w:lang w:val="en-PH"/>
        </w:rPr>
        <w:t>owned communications service providers are subject, including regulation and other legal requirements by the commission and the Office of Regulatory Staff;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(2) not receive a financial benefit that is not available to a nongovernment</w:t>
      </w:r>
      <w:r w:rsidR="00E54493" w:rsidRPr="00E54493">
        <w:rPr>
          <w:lang w:val="en-PH"/>
        </w:rPr>
        <w:noBreakHyphen/>
      </w:r>
      <w:r w:rsidRPr="00E54493">
        <w:rPr>
          <w:lang w:val="en-PH"/>
        </w:rPr>
        <w:t>owned communications service provider on the same terms and conditions as it is available to a government</w:t>
      </w:r>
      <w:r w:rsidR="00E54493" w:rsidRPr="00E54493">
        <w:rPr>
          <w:lang w:val="en-PH"/>
        </w:rPr>
        <w:noBreakHyphen/>
      </w:r>
      <w:r w:rsidRPr="00E54493">
        <w:rPr>
          <w:lang w:val="en-PH"/>
        </w:rPr>
        <w:t>owned communications service provider, including, but not limited to, tax exemptions and governmental subsidies of any type. Tax exempt capital financing may be used consistent with Sections 58</w:t>
      </w:r>
      <w:r w:rsidR="00E54493" w:rsidRPr="00E54493">
        <w:rPr>
          <w:lang w:val="en-PH"/>
        </w:rPr>
        <w:noBreakHyphen/>
      </w:r>
      <w:r w:rsidRPr="00E54493">
        <w:rPr>
          <w:lang w:val="en-PH"/>
        </w:rPr>
        <w:t>9</w:t>
      </w:r>
      <w:r w:rsidR="00E54493" w:rsidRPr="00E54493">
        <w:rPr>
          <w:lang w:val="en-PH"/>
        </w:rPr>
        <w:noBreakHyphen/>
      </w:r>
      <w:r w:rsidRPr="00E54493">
        <w:rPr>
          <w:lang w:val="en-PH"/>
        </w:rPr>
        <w:t>2620(4)(a) and 58</w:t>
      </w:r>
      <w:r w:rsidR="00E54493" w:rsidRPr="00E54493">
        <w:rPr>
          <w:lang w:val="en-PH"/>
        </w:rPr>
        <w:noBreakHyphen/>
      </w:r>
      <w:r w:rsidRPr="00E54493">
        <w:rPr>
          <w:lang w:val="en-PH"/>
        </w:rPr>
        <w:t>9</w:t>
      </w:r>
      <w:r w:rsidR="00E54493" w:rsidRPr="00E54493">
        <w:rPr>
          <w:lang w:val="en-PH"/>
        </w:rPr>
        <w:noBreakHyphen/>
      </w:r>
      <w:r w:rsidRPr="00E54493">
        <w:rPr>
          <w:lang w:val="en-PH"/>
        </w:rPr>
        <w:t>2630(C);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(3) not be permitted to subsidize the cost of providing a communications service with funds from any other noncommunications service, operation, or other revenue source. If a determination is made that a direct or indirect subsidy has occurred, the government</w:t>
      </w:r>
      <w:r w:rsidR="00E54493" w:rsidRPr="00E54493">
        <w:rPr>
          <w:lang w:val="en-PH"/>
        </w:rPr>
        <w:noBreakHyphen/>
      </w:r>
      <w:r w:rsidRPr="00E54493">
        <w:rPr>
          <w:lang w:val="en-PH"/>
        </w:rPr>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E54493" w:rsidRPr="00E54493">
        <w:rPr>
          <w:lang w:val="en-PH"/>
        </w:rPr>
        <w:noBreakHyphen/>
      </w:r>
      <w:r w:rsidRPr="00E54493">
        <w:rPr>
          <w:lang w:val="en-PH"/>
        </w:rPr>
        <w:t>owned communications service provider from providing matching funds or in</w:t>
      </w:r>
      <w:r w:rsidR="00E54493" w:rsidRPr="00E54493">
        <w:rPr>
          <w:lang w:val="en-PH"/>
        </w:rPr>
        <w:noBreakHyphen/>
      </w:r>
      <w:r w:rsidRPr="00E54493">
        <w:rPr>
          <w:lang w:val="en-PH"/>
        </w:rPr>
        <w:t>kind contributions in order to comply with the terms of a federal grant as long as it imputes the matching funds and the value of the in</w:t>
      </w:r>
      <w:r w:rsidR="00E54493" w:rsidRPr="00E54493">
        <w:rPr>
          <w:lang w:val="en-PH"/>
        </w:rPr>
        <w:noBreakHyphen/>
      </w:r>
      <w:r w:rsidRPr="00E54493">
        <w:rPr>
          <w:lang w:val="en-PH"/>
        </w:rPr>
        <w:t>kind contributions in calculating the cost incurred and in the rates to be charged for the provision of a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(4) impute, in calculating the cost incurred and in the rates to be charged for the provision of a communications service, the following: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(a) cost of capital component that is the equivalent to the cost of capital available to nongovernment</w:t>
      </w:r>
      <w:r w:rsidR="00E54493" w:rsidRPr="00E54493">
        <w:rPr>
          <w:lang w:val="en-PH"/>
        </w:rPr>
        <w:noBreakHyphen/>
      </w:r>
      <w:r w:rsidRPr="00E54493">
        <w:rPr>
          <w:lang w:val="en-PH"/>
        </w:rPr>
        <w:t>owned communications service providers in the same state or locality;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(b) an amount equal to all taxes, licenses, fees, and other assessments applicable to a nongovernment</w:t>
      </w:r>
      <w:r w:rsidR="00E54493" w:rsidRPr="00E54493">
        <w:rPr>
          <w:lang w:val="en-PH"/>
        </w:rPr>
        <w:noBreakHyphen/>
      </w:r>
      <w:r w:rsidRPr="00E54493">
        <w:rPr>
          <w:lang w:val="en-PH"/>
        </w:rPr>
        <w:t>owned communications provider including, but not limited to, federal, state, and local taxes, rights</w:t>
      </w:r>
      <w:r w:rsidR="00E54493" w:rsidRPr="00E54493">
        <w:rPr>
          <w:lang w:val="en-PH"/>
        </w:rPr>
        <w:noBreakHyphen/>
      </w:r>
      <w:r w:rsidRPr="00E54493">
        <w:rPr>
          <w:lang w:val="en-PH"/>
        </w:rPr>
        <w:t>of</w:t>
      </w:r>
      <w:r w:rsidR="00E54493" w:rsidRPr="00E54493">
        <w:rPr>
          <w:lang w:val="en-PH"/>
        </w:rPr>
        <w:noBreakHyphen/>
      </w:r>
      <w:r w:rsidRPr="00E54493">
        <w:rPr>
          <w:lang w:val="en-PH"/>
        </w:rPr>
        <w:t>way franchise consent, or administrative fees, and pole attachment fees;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(5) keep separate books and separately account for the revenues, expenses, property, and source of investment dollars associated with the provision of communications service;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E54493" w:rsidRPr="00E54493">
        <w:rPr>
          <w:lang w:val="en-PH"/>
        </w:rPr>
        <w:noBreakHyphen/>
      </w:r>
      <w:r w:rsidRPr="00E54493">
        <w:rPr>
          <w:lang w:val="en-PH"/>
        </w:rPr>
        <w:t>of</w:t>
      </w:r>
      <w:r w:rsidR="00E54493" w:rsidRPr="00E54493">
        <w:rPr>
          <w:lang w:val="en-PH"/>
        </w:rPr>
        <w:noBreakHyphen/>
      </w:r>
      <w:r w:rsidRPr="00E54493">
        <w:rPr>
          <w:lang w:val="en-PH"/>
        </w:rPr>
        <w:t xml:space="preserve">way franchise, consent, or administrative fees, regulatory fees, occupation taxes, pole attachment fees, and ad valorem </w:t>
      </w:r>
      <w:r w:rsidRPr="00E54493">
        <w:rPr>
          <w:lang w:val="en-PH"/>
        </w:rPr>
        <w:lastRenderedPageBreak/>
        <w:t>taxes. The annual accounting must reflect any direct or indirect subsidies received by the government</w:t>
      </w:r>
      <w:r w:rsidR="00E54493" w:rsidRPr="00E54493">
        <w:rPr>
          <w:lang w:val="en-PH"/>
        </w:rPr>
        <w:noBreakHyphen/>
      </w:r>
      <w:r w:rsidRPr="00E54493">
        <w:rPr>
          <w:lang w:val="en-PH"/>
        </w:rPr>
        <w:t>owned communications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Notwithstanding any other provision of law, the Office of Regulatory Staff has jurisdiction to investigate, and the commission has authority to enforce, a government</w:t>
      </w:r>
      <w:r w:rsidR="00E54493" w:rsidRPr="00E54493">
        <w:rPr>
          <w:lang w:val="en-PH"/>
        </w:rPr>
        <w:noBreakHyphen/>
      </w:r>
      <w:r w:rsidRPr="00E54493">
        <w:rPr>
          <w:lang w:val="en-PH"/>
        </w:rPr>
        <w:t>owned communications service provider to comply with the provisions of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E54493" w:rsidRPr="00E54493">
        <w:rPr>
          <w:lang w:val="en-PH"/>
        </w:rPr>
        <w:noBreakHyphen/>
      </w:r>
      <w:r w:rsidRPr="00E54493">
        <w:rPr>
          <w:lang w:val="en-PH"/>
        </w:rPr>
        <w:t>owned communications service provider.</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2002 Act No. 360, </w:t>
      </w:r>
      <w:r w:rsidRPr="00E54493">
        <w:rPr>
          <w:lang w:val="en-PH"/>
        </w:rPr>
        <w:t xml:space="preserve">Section </w:t>
      </w:r>
      <w:r w:rsidR="00FF27A3" w:rsidRPr="00E54493">
        <w:rPr>
          <w:lang w:val="en-PH"/>
        </w:rPr>
        <w:t xml:space="preserve">1A, eff July 1, 2002; 2006 Act No. 318, </w:t>
      </w:r>
      <w:r w:rsidRPr="00E54493">
        <w:rPr>
          <w:lang w:val="en-PH"/>
        </w:rPr>
        <w:t xml:space="preserve">Section </w:t>
      </w:r>
      <w:r w:rsidR="00FF27A3" w:rsidRPr="00E54493">
        <w:rPr>
          <w:lang w:val="en-PH"/>
        </w:rPr>
        <w:t xml:space="preserve">72, eff May 24, 2006; 2012 Act No. 284, </w:t>
      </w:r>
      <w:r w:rsidRPr="00E54493">
        <w:rPr>
          <w:lang w:val="en-PH"/>
        </w:rPr>
        <w:t xml:space="preserve">Section </w:t>
      </w:r>
      <w:r w:rsidR="00FF27A3" w:rsidRPr="00E54493">
        <w:rPr>
          <w:lang w:val="en-PH"/>
        </w:rPr>
        <w:t>6,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2630.</w:t>
      </w:r>
      <w:r w:rsidR="00FF27A3" w:rsidRPr="00E54493">
        <w:rPr>
          <w:lang w:val="en-PH"/>
        </w:rPr>
        <w:t xml:space="preserve"> Tax collections and payments.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 government</w:t>
      </w:r>
      <w:r w:rsidR="00E54493" w:rsidRPr="00E54493">
        <w:rPr>
          <w:lang w:val="en-PH"/>
        </w:rPr>
        <w:noBreakHyphen/>
      </w:r>
      <w:r w:rsidRPr="00E54493">
        <w:rPr>
          <w:lang w:val="en-PH"/>
        </w:rPr>
        <w:t>owned communications service provider shall pay or collect taxes annually in a manner equivalent to taxes paid by a nongovernment</w:t>
      </w:r>
      <w:r w:rsidR="00E54493" w:rsidRPr="00E54493">
        <w:rPr>
          <w:lang w:val="en-PH"/>
        </w:rPr>
        <w:noBreakHyphen/>
      </w:r>
      <w:r w:rsidRPr="00E54493">
        <w:rPr>
          <w:lang w:val="en-PH"/>
        </w:rPr>
        <w:t>owned communications service provider through payment of the following: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all state taxes, including corporate income taxes under Section 12</w:t>
      </w:r>
      <w:r w:rsidR="00E54493" w:rsidRPr="00E54493">
        <w:rPr>
          <w:lang w:val="en-PH"/>
        </w:rPr>
        <w:noBreakHyphen/>
      </w:r>
      <w:r w:rsidRPr="00E54493">
        <w:rPr>
          <w:lang w:val="en-PH"/>
        </w:rPr>
        <w:t>6</w:t>
      </w:r>
      <w:r w:rsidR="00E54493" w:rsidRPr="00E54493">
        <w:rPr>
          <w:lang w:val="en-PH"/>
        </w:rPr>
        <w:noBreakHyphen/>
      </w:r>
      <w:r w:rsidRPr="00E54493">
        <w:rPr>
          <w:lang w:val="en-PH"/>
        </w:rPr>
        <w:t>530, and utility license taxes under Section 12</w:t>
      </w:r>
      <w:r w:rsidR="00E54493" w:rsidRPr="00E54493">
        <w:rPr>
          <w:lang w:val="en-PH"/>
        </w:rPr>
        <w:noBreakHyphen/>
      </w:r>
      <w:r w:rsidRPr="00E54493">
        <w:rPr>
          <w:lang w:val="en-PH"/>
        </w:rPr>
        <w:t>20</w:t>
      </w:r>
      <w:r w:rsidR="00E54493" w:rsidRPr="00E54493">
        <w:rPr>
          <w:lang w:val="en-PH"/>
        </w:rPr>
        <w:noBreakHyphen/>
      </w:r>
      <w:r w:rsidRPr="00E54493">
        <w:rPr>
          <w:lang w:val="en-PH"/>
        </w:rPr>
        <w:t>100;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all local taxes, including local business license taxes, under Section 58</w:t>
      </w:r>
      <w:r w:rsidR="00E54493" w:rsidRPr="00E54493">
        <w:rPr>
          <w:lang w:val="en-PH"/>
        </w:rPr>
        <w:noBreakHyphen/>
      </w:r>
      <w:r w:rsidRPr="00E54493">
        <w:rPr>
          <w:lang w:val="en-PH"/>
        </w:rPr>
        <w:t>9</w:t>
      </w:r>
      <w:r w:rsidR="00E54493" w:rsidRPr="00E54493">
        <w:rPr>
          <w:lang w:val="en-PH"/>
        </w:rPr>
        <w:noBreakHyphen/>
      </w:r>
      <w:r w:rsidRPr="00E54493">
        <w:rPr>
          <w:lang w:val="en-PH"/>
        </w:rPr>
        <w:t>2230, together with any franchise fees and other local taxes and fees, including impact, user, service, or permit fees, pole rental fees, and rights</w:t>
      </w:r>
      <w:r w:rsidR="00E54493" w:rsidRPr="00E54493">
        <w:rPr>
          <w:lang w:val="en-PH"/>
        </w:rPr>
        <w:noBreakHyphen/>
      </w:r>
      <w:r w:rsidRPr="00E54493">
        <w:rPr>
          <w:lang w:val="en-PH"/>
        </w:rPr>
        <w:t>of</w:t>
      </w:r>
      <w:r w:rsidR="00E54493" w:rsidRPr="00E54493">
        <w:rPr>
          <w:lang w:val="en-PH"/>
        </w:rPr>
        <w:noBreakHyphen/>
      </w:r>
      <w:r w:rsidRPr="00E54493">
        <w:rPr>
          <w:lang w:val="en-PH"/>
        </w:rPr>
        <w:t>way franchise, consent, or administrative fees;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all property taxes on otherwise exempt real and personal property that are directly used in the provision of a communications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 government</w:t>
      </w:r>
      <w:r w:rsidR="00E54493" w:rsidRPr="00E54493">
        <w:rPr>
          <w:lang w:val="en-PH"/>
        </w:rPr>
        <w:noBreakHyphen/>
      </w:r>
      <w:r w:rsidRPr="00E54493">
        <w:rPr>
          <w:lang w:val="en-PH"/>
        </w:rPr>
        <w:t>owned communications service provider shall compute, collect, and remit taxes in the same manner as a nongovernment</w:t>
      </w:r>
      <w:r w:rsidR="00E54493" w:rsidRPr="00E54493">
        <w:rPr>
          <w:lang w:val="en-PH"/>
        </w:rPr>
        <w:noBreakHyphen/>
      </w:r>
      <w:r w:rsidRPr="00E54493">
        <w:rPr>
          <w:lang w:val="en-PH"/>
        </w:rPr>
        <w:t>owned communications service provider and must be entitled to the same deductions.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A government</w:t>
      </w:r>
      <w:r w:rsidR="00E54493" w:rsidRPr="00E54493">
        <w:rPr>
          <w:lang w:val="en-PH"/>
        </w:rPr>
        <w:noBreakHyphen/>
      </w:r>
      <w:r w:rsidRPr="00E54493">
        <w:rPr>
          <w:lang w:val="en-PH"/>
        </w:rPr>
        <w:t>owned communications service provider shall annually remit to the general fund of the government entity owning the communications service provider an amount equal to all taxes or fees a private sector communications service provider must pay.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The taxpayer confidentiality provisions contained in Title 12 do not apply to the filing of a government</w:t>
      </w:r>
      <w:r w:rsidR="00E54493" w:rsidRPr="00E54493">
        <w:rPr>
          <w:lang w:val="en-PH"/>
        </w:rPr>
        <w:noBreakHyphen/>
      </w:r>
      <w:r w:rsidRPr="00E54493">
        <w:rPr>
          <w:lang w:val="en-PH"/>
        </w:rPr>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E54493" w:rsidRPr="00E54493">
        <w:rPr>
          <w:lang w:val="en-PH"/>
        </w:rPr>
        <w:noBreakHyphen/>
      </w:r>
      <w:r w:rsidRPr="00E54493">
        <w:rPr>
          <w:lang w:val="en-PH"/>
        </w:rPr>
        <w:t>9</w:t>
      </w:r>
      <w:r w:rsidR="00E54493" w:rsidRPr="00E54493">
        <w:rPr>
          <w:lang w:val="en-PH"/>
        </w:rPr>
        <w:noBreakHyphen/>
      </w:r>
      <w:r w:rsidRPr="00E54493">
        <w:rPr>
          <w:lang w:val="en-PH"/>
        </w:rPr>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2002 Act No. 360, </w:t>
      </w:r>
      <w:r w:rsidRPr="00E54493">
        <w:rPr>
          <w:lang w:val="en-PH"/>
        </w:rPr>
        <w:t xml:space="preserve">Section </w:t>
      </w:r>
      <w:r w:rsidR="00FF27A3" w:rsidRPr="00E54493">
        <w:rPr>
          <w:lang w:val="en-PH"/>
        </w:rPr>
        <w:t xml:space="preserve">1A, eff July 1, 2002; 2012 Act No. 284, </w:t>
      </w:r>
      <w:r w:rsidRPr="00E54493">
        <w:rPr>
          <w:lang w:val="en-PH"/>
        </w:rPr>
        <w:t xml:space="preserve">Section </w:t>
      </w:r>
      <w:r w:rsidR="00FF27A3" w:rsidRPr="00E54493">
        <w:rPr>
          <w:lang w:val="en-PH"/>
        </w:rPr>
        <w:t>7,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2650.</w:t>
      </w:r>
      <w:r w:rsidR="00FF27A3" w:rsidRPr="00E54493">
        <w:rPr>
          <w:lang w:val="en-PH"/>
        </w:rPr>
        <w:t xml:space="preserve"> Liability insurance rates.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The Department of Insurance must determine the South Carolina average market rate for private sector liability insurance for communications operations. To have government</w:t>
      </w:r>
      <w:r w:rsidR="00E54493" w:rsidRPr="00E54493">
        <w:rPr>
          <w:lang w:val="en-PH"/>
        </w:rPr>
        <w:noBreakHyphen/>
      </w:r>
      <w:r w:rsidRPr="00E54493">
        <w:rPr>
          <w:lang w:val="en-PH"/>
        </w:rPr>
        <w:t>owned and nongovernment</w:t>
      </w:r>
      <w:r w:rsidR="00E54493" w:rsidRPr="00E54493">
        <w:rPr>
          <w:lang w:val="en-PH"/>
        </w:rPr>
        <w:noBreakHyphen/>
      </w:r>
      <w:r w:rsidRPr="00E54493">
        <w:rPr>
          <w:lang w:val="en-PH"/>
        </w:rPr>
        <w:t>owned communications service providers in the same competitive position, to the extent possible, the rate paid for liability insurance for government</w:t>
      </w:r>
      <w:r w:rsidR="00E54493" w:rsidRPr="00E54493">
        <w:rPr>
          <w:lang w:val="en-PH"/>
        </w:rPr>
        <w:noBreakHyphen/>
      </w:r>
      <w:r w:rsidRPr="00E54493">
        <w:rPr>
          <w:lang w:val="en-PH"/>
        </w:rPr>
        <w:t>owned communications operations must be equal to or greater than the average market rate for private sector liability insurance in South Carolina as determined by the Department of Insurance. To the extent that any government</w:t>
      </w:r>
      <w:r w:rsidR="00E54493" w:rsidRPr="00E54493">
        <w:rPr>
          <w:lang w:val="en-PH"/>
        </w:rPr>
        <w:noBreakHyphen/>
      </w:r>
      <w:r w:rsidRPr="00E54493">
        <w:rPr>
          <w:lang w:val="en-PH"/>
        </w:rPr>
        <w:t>owned communications service provider pays less than the average market rate for this insurance established by the Department of Insurance, the difference must be remitted by the government</w:t>
      </w:r>
      <w:r w:rsidR="00E54493" w:rsidRPr="00E54493">
        <w:rPr>
          <w:lang w:val="en-PH"/>
        </w:rPr>
        <w:noBreakHyphen/>
      </w:r>
      <w:r w:rsidRPr="00E54493">
        <w:rPr>
          <w:lang w:val="en-PH"/>
        </w:rPr>
        <w:t>owned communications service provider to the general fund of the government owning that communications service provider. However, nothing in this section may be construed to mean a government</w:t>
      </w:r>
      <w:r w:rsidR="00E54493" w:rsidRPr="00E54493">
        <w:rPr>
          <w:lang w:val="en-PH"/>
        </w:rPr>
        <w:noBreakHyphen/>
      </w:r>
      <w:r w:rsidRPr="00E54493">
        <w:rPr>
          <w:lang w:val="en-PH"/>
        </w:rPr>
        <w:t>owned communications provider is not covered by the South Carolina Tort Claims Act.</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2002 Act No. 360, </w:t>
      </w:r>
      <w:r w:rsidRPr="00E54493">
        <w:rPr>
          <w:lang w:val="en-PH"/>
        </w:rPr>
        <w:t xml:space="preserve">Section </w:t>
      </w:r>
      <w:r w:rsidR="00FF27A3" w:rsidRPr="00E54493">
        <w:rPr>
          <w:lang w:val="en-PH"/>
        </w:rPr>
        <w:t xml:space="preserve">1A, eff July 1, 2002; 2012 Act No. 284, </w:t>
      </w:r>
      <w:r w:rsidRPr="00E54493">
        <w:rPr>
          <w:lang w:val="en-PH"/>
        </w:rPr>
        <w:t xml:space="preserve">Section </w:t>
      </w:r>
      <w:r w:rsidR="00FF27A3" w:rsidRPr="00E54493">
        <w:rPr>
          <w:lang w:val="en-PH"/>
        </w:rPr>
        <w:t>8,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2660.</w:t>
      </w:r>
      <w:r w:rsidR="00FF27A3" w:rsidRPr="00E54493">
        <w:rPr>
          <w:lang w:val="en-PH"/>
        </w:rPr>
        <w:t xml:space="preserve"> Petitions to designate unserved areas; notice; objections.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 government</w:t>
      </w:r>
      <w:r w:rsidR="00E54493" w:rsidRPr="00E54493">
        <w:rPr>
          <w:lang w:val="en-PH"/>
        </w:rPr>
        <w:noBreakHyphen/>
      </w:r>
      <w:r w:rsidRPr="00E54493">
        <w:rPr>
          <w:lang w:val="en-PH"/>
        </w:rPr>
        <w:t>owned communications service provider may petition the commission to designate one or more areas as an unserved area. The petition must identify with specificity each 2010 Census tract within a persistent poverty county described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also must post public notice of the filing of the petition on its website.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Any provider or resident filing an objection must file testimony supporting the objection within thirty days after the objection is filed. If no testimony is filed in support of the objection, the petition must be granted.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If an objection is filed pursuant to subsection (C), the commission must: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give the petitioner an opportunity to submit prefiled testimony responding to the objection;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hold a hearing on the dispute;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rule on the petition within ninety days after the objection is filed.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Upon a commission designation that an area is an unserved area,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and 58</w:t>
      </w:r>
      <w:r w:rsidR="00E54493" w:rsidRPr="00E54493">
        <w:rPr>
          <w:lang w:val="en-PH"/>
        </w:rPr>
        <w:noBreakHyphen/>
      </w:r>
      <w:r w:rsidRPr="00E54493">
        <w:rPr>
          <w:lang w:val="en-PH"/>
        </w:rPr>
        <w:t>9</w:t>
      </w:r>
      <w:r w:rsidR="00E54493" w:rsidRPr="00E54493">
        <w:rPr>
          <w:lang w:val="en-PH"/>
        </w:rPr>
        <w:noBreakHyphen/>
      </w:r>
      <w:r w:rsidRPr="00E54493">
        <w:rPr>
          <w:lang w:val="en-PH"/>
        </w:rPr>
        <w:t>2650 must not apply to a broadband service provided by the petitioner in that area until the later of: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thirty</w:t>
      </w:r>
      <w:r w:rsidR="00E54493" w:rsidRPr="00E54493">
        <w:rPr>
          <w:lang w:val="en-PH"/>
        </w:rPr>
        <w:noBreakHyphen/>
      </w:r>
      <w:r w:rsidRPr="00E54493">
        <w:rPr>
          <w:lang w:val="en-PH"/>
        </w:rPr>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twelve months after the commission determines pursuant to subsection (F) that the area is no longer an unserved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E54493" w:rsidRPr="00E54493">
        <w:rPr>
          <w:lang w:val="en-PH"/>
        </w:rPr>
        <w:noBreakHyphen/>
      </w:r>
      <w:r w:rsidRPr="00E54493">
        <w:rPr>
          <w:lang w:val="en-PH"/>
        </w:rPr>
        <w:t>owned communications service provider that filed the petition resulting in the designation by the commission of the area as an unserved area, the commission determines that the area no longer satisfies the relevant definition of "unserved"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2610(G).</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2012 Act No. 284, </w:t>
      </w:r>
      <w:r w:rsidRPr="00E54493">
        <w:rPr>
          <w:lang w:val="en-PH"/>
        </w:rPr>
        <w:t xml:space="preserve">Section </w:t>
      </w:r>
      <w:r w:rsidR="00FF27A3" w:rsidRPr="00E54493">
        <w:rPr>
          <w:lang w:val="en-PH"/>
        </w:rPr>
        <w:t>2,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2670.</w:t>
      </w:r>
      <w:r w:rsidR="00FF27A3" w:rsidRPr="00E54493">
        <w:rPr>
          <w:lang w:val="en-PH"/>
        </w:rPr>
        <w:t xml:space="preserve"> Exemptions for government</w:t>
      </w:r>
      <w:r w:rsidRPr="00E54493">
        <w:rPr>
          <w:lang w:val="en-PH"/>
        </w:rPr>
        <w:noBreakHyphen/>
      </w:r>
      <w:r w:rsidR="00FF27A3" w:rsidRPr="00E54493">
        <w:rPr>
          <w:lang w:val="en-PH"/>
        </w:rPr>
        <w:t>owned communications service providers receiving funding for Comprehensive Community Infrastructure project.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For any government</w:t>
      </w:r>
      <w:r w:rsidR="00E54493" w:rsidRPr="00E54493">
        <w:rPr>
          <w:lang w:val="en-PH"/>
        </w:rPr>
        <w:noBreakHyphen/>
      </w:r>
      <w:r w:rsidRPr="00E54493">
        <w:rPr>
          <w:lang w:val="en-PH"/>
        </w:rPr>
        <w:t>owned communications service provider that, on or before the effective date of this act, was awarded funding for a Comprehensive Community Infrastructure middle</w:t>
      </w:r>
      <w:r w:rsidR="00E54493" w:rsidRPr="00E54493">
        <w:rPr>
          <w:lang w:val="en-PH"/>
        </w:rPr>
        <w:noBreakHyphen/>
      </w:r>
      <w:r w:rsidRPr="00E54493">
        <w:rPr>
          <w:lang w:val="en-PH"/>
        </w:rPr>
        <w:t>mile project pursuant to the Broadband Technology Opportunities Program administered by the United States Department of Commerce's National Telecommunications and Information Administration: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2630 do not apply;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do not apply to the provision of communications services by a government</w:t>
      </w:r>
      <w:r w:rsidR="00E54493" w:rsidRPr="00E54493">
        <w:rPr>
          <w:lang w:val="en-PH"/>
        </w:rPr>
        <w:noBreakHyphen/>
      </w:r>
      <w:r w:rsidRPr="00E54493">
        <w:rPr>
          <w:lang w:val="en-PH"/>
        </w:rPr>
        <w:t>owned communications service provider to the government entity that owns the communications facility, operation, or system;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do not apply to the extent that the middle</w:t>
      </w:r>
      <w:r w:rsidR="00E54493" w:rsidRPr="00E54493">
        <w:rPr>
          <w:lang w:val="en-PH"/>
        </w:rPr>
        <w:noBreakHyphen/>
      </w:r>
      <w:r w:rsidRPr="00E54493">
        <w:rPr>
          <w:lang w:val="en-PH"/>
        </w:rPr>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do not apply to any government</w:t>
      </w:r>
      <w:r w:rsidR="00E54493" w:rsidRPr="00E54493">
        <w:rPr>
          <w:lang w:val="en-PH"/>
        </w:rPr>
        <w:noBreakHyphen/>
      </w:r>
      <w:r w:rsidRPr="00E54493">
        <w:rPr>
          <w:lang w:val="en-PH"/>
        </w:rPr>
        <w:t>owned communications service provider, that, on or before the effective date of this act, was awarded a grant for a last</w:t>
      </w:r>
      <w:r w:rsidR="00E54493" w:rsidRPr="00E54493">
        <w:rPr>
          <w:lang w:val="en-PH"/>
        </w:rPr>
        <w:noBreakHyphen/>
      </w:r>
      <w:r w:rsidRPr="00E54493">
        <w:rPr>
          <w:lang w:val="en-PH"/>
        </w:rPr>
        <w:t>mile project pursuant to the Broadband Initiatives Program administered by the United States Department of Agriculture's Rural Utilities Service, to the extent that the government</w:t>
      </w:r>
      <w:r w:rsidR="00E54493" w:rsidRPr="00E54493">
        <w:rPr>
          <w:lang w:val="en-PH"/>
        </w:rPr>
        <w:noBreakHyphen/>
      </w:r>
      <w:r w:rsidRPr="00E54493">
        <w:rPr>
          <w:lang w:val="en-PH"/>
        </w:rPr>
        <w:t xml:space="preserve">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w:t>
      </w:r>
      <w:r w:rsidRPr="00E54493">
        <w:rPr>
          <w:lang w:val="en-PH"/>
        </w:rPr>
        <w:lastRenderedPageBreak/>
        <w:t>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apply to the extent that the government</w:t>
      </w:r>
      <w:r w:rsidR="00E54493" w:rsidRPr="00E54493">
        <w:rPr>
          <w:lang w:val="en-PH"/>
        </w:rPr>
        <w:noBreakHyphen/>
      </w:r>
      <w:r w:rsidRPr="00E54493">
        <w:rPr>
          <w:lang w:val="en-PH"/>
        </w:rPr>
        <w:t>owned communications service provider provides communications service to any other addresses. In order not to impede efficient network design, nothing in this subsection prohibits the incidental placement of the government</w:t>
      </w:r>
      <w:r w:rsidR="00E54493" w:rsidRPr="00E54493">
        <w:rPr>
          <w:lang w:val="en-PH"/>
        </w:rPr>
        <w:noBreakHyphen/>
      </w:r>
      <w:r w:rsidRPr="00E54493">
        <w:rPr>
          <w:lang w:val="en-PH"/>
        </w:rPr>
        <w:t>owned communications service provider's facilities outside the borders of the grant recipient's county as long as such facilities are not used to provide any communications services to any addresses outside the grant recipient's county.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do not apply to any municipality that is a government</w:t>
      </w:r>
      <w:r w:rsidR="00E54493" w:rsidRPr="00E54493">
        <w:rPr>
          <w:lang w:val="en-PH"/>
        </w:rPr>
        <w:noBreakHyphen/>
      </w:r>
      <w:r w:rsidRPr="00E54493">
        <w:rPr>
          <w:lang w:val="en-PH"/>
        </w:rPr>
        <w:t>owned communications service provider and that: (i) applied, on or before December 31, 2011, for a grant for a last</w:t>
      </w:r>
      <w:r w:rsidR="00E54493" w:rsidRPr="00E54493">
        <w:rPr>
          <w:lang w:val="en-PH"/>
        </w:rPr>
        <w:noBreakHyphen/>
      </w:r>
      <w:r w:rsidRPr="00E54493">
        <w:rPr>
          <w:lang w:val="en-PH"/>
        </w:rPr>
        <w:t>mile project pursuant to the Broadband Initiatives Program administered by the United States Department of Agriculture's Rural Utilities Service; (ii) expended funds in excess of twenty</w:t>
      </w:r>
      <w:r w:rsidR="00E54493" w:rsidRPr="00E54493">
        <w:rPr>
          <w:lang w:val="en-PH"/>
        </w:rPr>
        <w:noBreakHyphen/>
      </w:r>
      <w:r w:rsidRPr="00E54493">
        <w:rPr>
          <w:lang w:val="en-PH"/>
        </w:rPr>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E54493" w:rsidRPr="00E54493">
        <w:rPr>
          <w:lang w:val="en-PH"/>
        </w:rPr>
        <w:noBreakHyphen/>
      </w:r>
      <w:r w:rsidRPr="00E54493">
        <w:rPr>
          <w:lang w:val="en-PH"/>
        </w:rPr>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For any government</w:t>
      </w:r>
      <w:r w:rsidR="00E54493" w:rsidRPr="00E54493">
        <w:rPr>
          <w:lang w:val="en-PH"/>
        </w:rPr>
        <w:noBreakHyphen/>
      </w:r>
      <w:r w:rsidRPr="00E54493">
        <w:rPr>
          <w:lang w:val="en-PH"/>
        </w:rPr>
        <w:t>owned communications service provider that, on or before the effective date of this act, also was a charter member institution of the South Carolina LightRail Consortium,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and 58</w:t>
      </w:r>
      <w:r w:rsidR="00E54493" w:rsidRPr="00E54493">
        <w:rPr>
          <w:lang w:val="en-PH"/>
        </w:rPr>
        <w:noBreakHyphen/>
      </w:r>
      <w:r w:rsidRPr="00E54493">
        <w:rPr>
          <w:lang w:val="en-PH"/>
        </w:rPr>
        <w:t>9</w:t>
      </w:r>
      <w:r w:rsidR="00E54493" w:rsidRPr="00E54493">
        <w:rPr>
          <w:lang w:val="en-PH"/>
        </w:rPr>
        <w:noBreakHyphen/>
      </w:r>
      <w:r w:rsidRPr="00E54493">
        <w:rPr>
          <w:lang w:val="en-PH"/>
        </w:rPr>
        <w:t>2650 do not apply to the institution or any of its affiliated organizations in the provision of connection to national research and educational networks described in 59</w:t>
      </w:r>
      <w:r w:rsidR="00E54493" w:rsidRPr="00E54493">
        <w:rPr>
          <w:lang w:val="en-PH"/>
        </w:rPr>
        <w:noBreakHyphen/>
      </w:r>
      <w:r w:rsidRPr="00E54493">
        <w:rPr>
          <w:lang w:val="en-PH"/>
        </w:rPr>
        <w:t>151</w:t>
      </w:r>
      <w:r w:rsidR="00E54493" w:rsidRPr="00E54493">
        <w:rPr>
          <w:lang w:val="en-PH"/>
        </w:rPr>
        <w:noBreakHyphen/>
      </w:r>
      <w:r w:rsidRPr="00E54493">
        <w:rPr>
          <w:lang w:val="en-PH"/>
        </w:rPr>
        <w:t>110(A), provided that: (i) the institution and its affiliated organizations use such connection solely for research and education</w:t>
      </w:r>
      <w:r w:rsidR="00E54493" w:rsidRPr="00E54493">
        <w:rPr>
          <w:lang w:val="en-PH"/>
        </w:rPr>
        <w:noBreakHyphen/>
      </w:r>
      <w:r w:rsidRPr="00E54493">
        <w:rPr>
          <w:lang w:val="en-PH"/>
        </w:rPr>
        <w:t>related activities; (ii) under no circumstances will the institution or any of its affiliated organizations provide service that connects commercial sites or that carries commercial traffic, commercial Internet traffic or K</w:t>
      </w:r>
      <w:r w:rsidR="00E54493" w:rsidRPr="00E54493">
        <w:rPr>
          <w:lang w:val="en-PH"/>
        </w:rPr>
        <w:noBreakHyphen/>
      </w:r>
      <w:r w:rsidRPr="00E54493">
        <w:rPr>
          <w:lang w:val="en-PH"/>
        </w:rPr>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w:t>
      </w:r>
      <w:r w:rsidRPr="00E54493">
        <w:rPr>
          <w:lang w:val="en-PH"/>
        </w:rPr>
        <w:lastRenderedPageBreak/>
        <w:t>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The provisions of Sections 58</w:t>
      </w:r>
      <w:r w:rsidR="00E54493" w:rsidRPr="00E54493">
        <w:rPr>
          <w:lang w:val="en-PH"/>
        </w:rPr>
        <w:noBreakHyphen/>
      </w:r>
      <w:r w:rsidRPr="00E54493">
        <w:rPr>
          <w:lang w:val="en-PH"/>
        </w:rPr>
        <w:t>9</w:t>
      </w:r>
      <w:r w:rsidR="00E54493" w:rsidRPr="00E54493">
        <w:rPr>
          <w:lang w:val="en-PH"/>
        </w:rPr>
        <w:noBreakHyphen/>
      </w:r>
      <w:r w:rsidRPr="00E54493">
        <w:rPr>
          <w:lang w:val="en-PH"/>
        </w:rPr>
        <w:t>2620, 58</w:t>
      </w:r>
      <w:r w:rsidR="00E54493" w:rsidRPr="00E54493">
        <w:rPr>
          <w:lang w:val="en-PH"/>
        </w:rPr>
        <w:noBreakHyphen/>
      </w:r>
      <w:r w:rsidRPr="00E54493">
        <w:rPr>
          <w:lang w:val="en-PH"/>
        </w:rPr>
        <w:t>9</w:t>
      </w:r>
      <w:r w:rsidR="00E54493" w:rsidRPr="00E54493">
        <w:rPr>
          <w:lang w:val="en-PH"/>
        </w:rPr>
        <w:noBreakHyphen/>
      </w:r>
      <w:r w:rsidRPr="00E54493">
        <w:rPr>
          <w:lang w:val="en-PH"/>
        </w:rPr>
        <w:t>2630, 58</w:t>
      </w:r>
      <w:r w:rsidR="00E54493" w:rsidRPr="00E54493">
        <w:rPr>
          <w:lang w:val="en-PH"/>
        </w:rPr>
        <w:noBreakHyphen/>
      </w:r>
      <w:r w:rsidRPr="00E54493">
        <w:rPr>
          <w:lang w:val="en-PH"/>
        </w:rPr>
        <w:t>9</w:t>
      </w:r>
      <w:r w:rsidR="00E54493" w:rsidRPr="00E54493">
        <w:rPr>
          <w:lang w:val="en-PH"/>
        </w:rPr>
        <w:noBreakHyphen/>
      </w:r>
      <w:r w:rsidRPr="00E54493">
        <w:rPr>
          <w:lang w:val="en-PH"/>
        </w:rPr>
        <w:t>2650, and 58</w:t>
      </w:r>
      <w:r w:rsidR="00E54493" w:rsidRPr="00E54493">
        <w:rPr>
          <w:lang w:val="en-PH"/>
        </w:rPr>
        <w:noBreakHyphen/>
      </w:r>
      <w:r w:rsidRPr="00E54493">
        <w:rPr>
          <w:lang w:val="en-PH"/>
        </w:rPr>
        <w:t>9</w:t>
      </w:r>
      <w:r w:rsidR="00E54493" w:rsidRPr="00E54493">
        <w:rPr>
          <w:lang w:val="en-PH"/>
        </w:rPr>
        <w:noBreakHyphen/>
      </w:r>
      <w:r w:rsidRPr="00E54493">
        <w:rPr>
          <w:lang w:val="en-PH"/>
        </w:rPr>
        <w:t>2660 do not apply to the provision of wireless fidelity (wi</w:t>
      </w:r>
      <w:r w:rsidR="00E54493" w:rsidRPr="00E54493">
        <w:rPr>
          <w:lang w:val="en-PH"/>
        </w:rPr>
        <w:noBreakHyphen/>
      </w:r>
      <w:r w:rsidRPr="00E54493">
        <w:rPr>
          <w:lang w:val="en-PH"/>
        </w:rPr>
        <w:t>fi) service by a county or a municipality as long as the county or municipality does not impose a charge or fee of any kind for the service.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2012 Act No. 284, </w:t>
      </w:r>
      <w:r w:rsidRPr="00E54493">
        <w:rPr>
          <w:lang w:val="en-PH"/>
        </w:rPr>
        <w:t xml:space="preserve">Section </w:t>
      </w:r>
      <w:r w:rsidR="00FF27A3" w:rsidRPr="00E54493">
        <w:rPr>
          <w:lang w:val="en-PH"/>
        </w:rPr>
        <w:t>9,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"The provisions of this act do not expand, diminish, or otherwise affect the provisions of Chapter 151, Title 59 regarding the South Carolina LightRail Consortium"</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2689.</w:t>
      </w:r>
      <w:r w:rsidR="00FF27A3" w:rsidRPr="00E54493">
        <w:rPr>
          <w:lang w:val="en-PH"/>
        </w:rPr>
        <w:t xml:space="preserve"> Report of State Regulation of Public Utilities Review Committee.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2012 Act No. 284, </w:t>
      </w:r>
      <w:r w:rsidRPr="00E54493">
        <w:rPr>
          <w:lang w:val="en-PH"/>
        </w:rPr>
        <w:t xml:space="preserve">Section </w:t>
      </w:r>
      <w:r w:rsidR="00FF27A3" w:rsidRPr="00E54493">
        <w:rPr>
          <w:lang w:val="en-PH"/>
        </w:rPr>
        <w:t>10, eff June 29, 2012.</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2012 Act No. 284, </w:t>
      </w:r>
      <w:r w:rsidR="00E54493" w:rsidRPr="00E54493">
        <w:rPr>
          <w:lang w:val="en-PH"/>
        </w:rPr>
        <w:t xml:space="preserve">Section </w:t>
      </w:r>
      <w:r w:rsidRPr="00E54493">
        <w:rPr>
          <w:lang w:val="en-PH"/>
        </w:rPr>
        <w:t>11,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"The provisions of this act do not expand, diminish, or otherwise affect the provisions of Chapter 151, Title 59 regarding the South Carolina LightRail Consortium"</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7A3" w:rsidRPr="00E54493">
        <w:rPr>
          <w:lang w:val="en-PH"/>
        </w:rPr>
        <w:t xml:space="preserve"> 25</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4493">
        <w:rPr>
          <w:lang w:val="en-PH"/>
        </w:rPr>
        <w:t>Broadband Accessibility Act</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3000.</w:t>
      </w:r>
      <w:r w:rsidR="00FF27A3" w:rsidRPr="00E54493">
        <w:rPr>
          <w:lang w:val="en-PH"/>
        </w:rPr>
        <w:t xml:space="preserve"> Short title; legislative findings.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This article shall be known as the "Broadband Accessibility Act".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The General Assembly finds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Despite the substantial efforts and billions of dollars invested by existing broadband service providers, locations within the State still lack access to broadband service, particularly in rural areas where the cost to deploy facilities is significantly higher than in more densely populated areas.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Because the lack of broadband facilities and services in certain areas deprives citizens residing in those areas from access to opportunities, the State needs to take action to correct and eliminate discrepancies in access to broadband facilities and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It is the public policy of this State to encourage continued and expanded investment in broadband infrastructure in this State by existing and new broadband providers.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It is the public policy of the State to promote the authorization of advanced communications capabilities to be installed within existing easements and other rights of way in a manner that protects the rights of landowners.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It is the public policy of this State to promote the efficient deployment of broadband facilities in the State.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(9) The provisions of this chapter are reasonably related to the legislative objective of facilitating access to broadband services in unserved areas throughout the State.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owned electric utilities to provide broadband facilities or broadband services at the time of the passage of this act are neither expanded nor contracted by its passage."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3010.</w:t>
      </w:r>
      <w:r w:rsidR="00FF27A3" w:rsidRPr="00E54493">
        <w:rPr>
          <w:lang w:val="en-PH"/>
        </w:rPr>
        <w:t xml:space="preserve"> Definitions.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As used in this article, unless the context otherwise requires: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"Attached facility" means a broadband facility or a broadband network or any portion of a broadband network, in each case located substantially: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aboveground and attached to an electric cooperative's electric service infrastructure;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underground in an electric easement.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"Broadband facility" means any infrastructure used to deliver broadband service or for the provision of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(5) "Broadband service" means a landline or wireless service that meets the definition of "broadband service"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10(17) and that has minimum download speeds of 25 megabits per second and minimum upload speeds of 3 megabits per second.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(6) "Broadband service provider" means: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a person that provides retail broadband service to end</w:t>
      </w:r>
      <w:r w:rsidR="00E54493" w:rsidRPr="00E54493">
        <w:rPr>
          <w:lang w:val="en-PH"/>
        </w:rPr>
        <w:noBreakHyphen/>
      </w:r>
      <w:r w:rsidRPr="00E54493">
        <w:rPr>
          <w:lang w:val="en-PH"/>
        </w:rPr>
        <w:t>user customers;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an existing broadband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(7) "Commission" means the Public Service Commission of South Carolina.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(8) "Communications service provider" means a person that provides communications service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2610(B).</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(9) "Electric easement" means a recorded or unrecorded easement or right</w:t>
      </w:r>
      <w:r w:rsidR="00E54493" w:rsidRPr="00E54493">
        <w:rPr>
          <w:lang w:val="en-PH"/>
        </w:rPr>
        <w:noBreakHyphen/>
      </w:r>
      <w:r w:rsidRPr="00E54493">
        <w:rPr>
          <w:lang w:val="en-PH"/>
        </w:rPr>
        <w:t>of</w:t>
      </w:r>
      <w:r w:rsidR="00E54493" w:rsidRPr="00E54493">
        <w:rPr>
          <w:lang w:val="en-PH"/>
        </w:rPr>
        <w:noBreakHyphen/>
      </w:r>
      <w:r w:rsidRPr="00E54493">
        <w:rPr>
          <w:lang w:val="en-PH"/>
        </w:rPr>
        <w:t>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(10) "Electric cooperative" means an electric cooperative organized under Chapter 49, Title 33.</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(11) "Electric provider" means an electric cooperative, an investor</w:t>
      </w:r>
      <w:r w:rsidR="00E54493" w:rsidRPr="00E54493">
        <w:rPr>
          <w:lang w:val="en-PH"/>
        </w:rPr>
        <w:noBreakHyphen/>
      </w:r>
      <w:r w:rsidRPr="00E54493">
        <w:rPr>
          <w:lang w:val="en-PH"/>
        </w:rPr>
        <w:t>owned electric utility, and the South Carolina Public Service Authority.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(12) "Existing broadband service provider" means a person that was providing broadband service as defined in Section 58</w:t>
      </w:r>
      <w:r w:rsidR="00E54493" w:rsidRPr="00E54493">
        <w:rPr>
          <w:lang w:val="en-PH"/>
        </w:rPr>
        <w:noBreakHyphen/>
      </w:r>
      <w:r w:rsidRPr="00E54493">
        <w:rPr>
          <w:lang w:val="en-PH"/>
        </w:rPr>
        <w:t>9</w:t>
      </w:r>
      <w:r w:rsidR="00E54493" w:rsidRPr="00E54493">
        <w:rPr>
          <w:lang w:val="en-PH"/>
        </w:rPr>
        <w:noBreakHyphen/>
      </w:r>
      <w:r w:rsidRPr="00E54493">
        <w:rPr>
          <w:lang w:val="en-PH"/>
        </w:rPr>
        <w:t>10(17) on the effective date of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(13) "FCC" means the Federal Communications Commission or its successor.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(14) "Make</w:t>
      </w:r>
      <w:r w:rsidR="00E54493" w:rsidRPr="00E54493">
        <w:rPr>
          <w:lang w:val="en-PH"/>
        </w:rPr>
        <w:noBreakHyphen/>
      </w:r>
      <w:r w:rsidRPr="00E54493">
        <w:rPr>
          <w:lang w:val="en-PH"/>
        </w:rPr>
        <w:t>ready" means the modification or replacement of an electric cooperative's infrastructure or of the lines or equipment on the electric cooperative's infrastructure to accommodate additional attached facilities.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(15) "Person" means any natural person and any firm, association, corporation business trust, partnership, federal agency, state or political subdivision or agency thereof, or any body politic.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(16) "Retail broadband service" means any broadband service other than that provided for: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internal use of an electric cooperative;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the internal use of another electric cooperative;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resale by another electric cooperative or other broadband service provider;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(d) use as a component part of communications services that other cable, telecommunications, or information services providers offer to their customers.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owned electric utilities to provide broadband facilities or broadband services at the time of the passage of this act are neither expanded nor contracted by its passage."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3020.</w:t>
      </w:r>
      <w:r w:rsidR="00FF27A3" w:rsidRPr="00E54493">
        <w:rPr>
          <w:lang w:val="en-PH"/>
        </w:rPr>
        <w:t xml:space="preserve"> Actions authorized to be taken by electric cooperatives.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own, maintain, construct, install, and replace broadband facilities;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contract with a broadband service provider, including a broadband affiliate, to own, lease, manage, construct, superintend, install, operate, maintain, and replace a broadband network;</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provide retail broadband service only through a broadband affiliate;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(4) 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w:t>
      </w:r>
      <w:r w:rsidR="00E54493" w:rsidRPr="00E54493">
        <w:rPr>
          <w:lang w:val="en-PH"/>
        </w:rPr>
        <w:noBreakHyphen/>
      </w:r>
      <w:r w:rsidRPr="00E54493">
        <w:rPr>
          <w:lang w:val="en-PH"/>
        </w:rPr>
        <w:t>user customers.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An electric cooperative may provide retail broadband service only within: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areas in which it is authorized to provide electric service and areas within two miles of its authorized electric service area;</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census block groups for federal funding programs in which the electric cooperative has been designated as a recipient for federal funding provided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funding is provided through a structured and defined program;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the program is open to broadband service providers including, but not limited to, electric cooperatives offering broadband pursuant to this article;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the program is intended to support the deployment of broadband facilities or broadband service for unserved consumers;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census blocks for state funding programs in which the electric cooperative has been designated as a recipient for state funding provided that: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funding is provided through a structured and defined program;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the program is open to broadband service providers including, but not limited to, electric cooperatives offering broadband pursuant to this article;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(c) the program is intended to support the deployment of broadband facilities or broadband service for unserved consumers.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In order to assist an electric cooperative in the planning, engineering, construction, extension, provision, operation, repair and maintenance of broadband facilities, an electric cooperative or its broadband affiliate is authorized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apply for, accept, repay, and utilize loans, grants, and other financing from any person;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enter into contracts, agreements, partnerships, or other types of business relationships with any person.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w:t>
      </w:r>
      <w:r w:rsidR="00E54493" w:rsidRPr="00E54493">
        <w:rPr>
          <w:lang w:val="en-PH"/>
        </w:rPr>
        <w:noBreakHyphen/>
      </w:r>
      <w:r w:rsidRPr="00E54493">
        <w:rPr>
          <w:lang w:val="en-PH"/>
        </w:rPr>
        <w:t>9</w:t>
      </w:r>
      <w:r w:rsidR="00E54493" w:rsidRPr="00E54493">
        <w:rPr>
          <w:lang w:val="en-PH"/>
        </w:rPr>
        <w:noBreakHyphen/>
      </w:r>
      <w:r w:rsidRPr="00E54493">
        <w:rPr>
          <w:lang w:val="en-PH"/>
        </w:rPr>
        <w:t>3030(A) and (B).</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A broadband affiliate shall only serve the purposes of developing, providing, furnishing, or promoting broadband facilities and broadband services or a combination of such purposes.</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 xml:space="preserve">owned electric utilities to provide broadband </w:t>
      </w:r>
      <w:r w:rsidRPr="00E54493">
        <w:rPr>
          <w:lang w:val="en-PH"/>
        </w:rPr>
        <w:lastRenderedPageBreak/>
        <w:t>facilities or broadband services at the time of the passage of this act are neither expanded nor contracted by its passage."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3030.</w:t>
      </w:r>
      <w:r w:rsidR="00FF27A3" w:rsidRPr="00E54493">
        <w:rPr>
          <w:lang w:val="en-PH"/>
        </w:rPr>
        <w:t xml:space="preserve"> Nondiscriminatory access; written contracts; retail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 of 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 of 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between the date of the written request to negotiate and the date of the commission's determination. Between the date of the written request to negotiate and the date of the commission's determination: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terms and conditions of any existing agreement addressing such attachments or placements apply, subject to true</w:t>
      </w:r>
      <w:r w:rsidR="00E54493" w:rsidRPr="00E54493">
        <w:rPr>
          <w:lang w:val="en-PH"/>
        </w:rPr>
        <w:noBreakHyphen/>
      </w:r>
      <w:r w:rsidRPr="00E54493">
        <w:rPr>
          <w:lang w:val="en-PH"/>
        </w:rPr>
        <w:t>up, to put the parties in the positions in which they would have been had the commission's determination been in effect on the date of the written request to negotiate;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in the absence of such existing agreement, unless the parties agree otherwise, the commission, within thirty days of the petition for a determination, must establish interim rates, terms, and conditions that will apply, subject to true</w:t>
      </w:r>
      <w:r w:rsidR="00E54493" w:rsidRPr="00E54493">
        <w:rPr>
          <w:lang w:val="en-PH"/>
        </w:rPr>
        <w:noBreakHyphen/>
      </w:r>
      <w:r w:rsidRPr="00E54493">
        <w:rPr>
          <w:lang w:val="en-PH"/>
        </w:rPr>
        <w:t xml:space="preserve">up, to put the parties in the positions in which they would </w:t>
      </w:r>
      <w:r w:rsidRPr="00E54493">
        <w:rPr>
          <w:lang w:val="en-PH"/>
        </w:rPr>
        <w:lastRenderedPageBreak/>
        <w:t>have been had the commission's determination been in effect on the date of the written request to negotiate.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(B)(1) 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w:t>
      </w:r>
      <w:r w:rsidR="00E54493" w:rsidRPr="00E54493">
        <w:rPr>
          <w:lang w:val="en-PH"/>
        </w:rPr>
        <w:noBreakHyphen/>
      </w:r>
      <w:r w:rsidRPr="00E54493">
        <w:rPr>
          <w:lang w:val="en-PH"/>
        </w:rPr>
        <w:t>ready activities, and all pole or support structure replacement or expansions undertaken pursuant to this section shall be completed by the electric cooperative, its broadband affiliate, or by the communications service provider, as applicable, within the timeframes and other make</w:t>
      </w:r>
      <w:r w:rsidR="00E54493" w:rsidRPr="00E54493">
        <w:rPr>
          <w:lang w:val="en-PH"/>
        </w:rPr>
        <w:noBreakHyphen/>
      </w:r>
      <w:r w:rsidRPr="00E54493">
        <w:rPr>
          <w:lang w:val="en-PH"/>
        </w:rPr>
        <w:t>ready requirements set forth in 47 C.F.R. Section 1.1411 under federal law for utilities subject to regulation by the FCC pursuant to the Federal Pole Attachments Act (47 U.S.C. Section 224) as it exists on September 15, 2020, unless the commission finds, upon petition by the electric cooperative, its affiliate, or the communications service provider that the public interest and necessity require an extension of such timelines.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(C)(1) An electric cooperative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cooperative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w:t>
      </w:r>
      <w:r w:rsidR="00E54493" w:rsidRPr="00E54493">
        <w:rPr>
          <w:lang w:val="en-PH"/>
        </w:rPr>
        <w:noBreakHyphen/>
      </w:r>
      <w:r w:rsidRPr="00E54493">
        <w:rPr>
          <w:lang w:val="en-PH"/>
        </w:rPr>
        <w:t>49</w:t>
      </w:r>
      <w:r w:rsidR="00E54493" w:rsidRPr="00E54493">
        <w:rPr>
          <w:lang w:val="en-PH"/>
        </w:rPr>
        <w:noBreakHyphen/>
      </w:r>
      <w:r w:rsidRPr="00E54493">
        <w:rPr>
          <w:lang w:val="en-PH"/>
        </w:rPr>
        <w:t>150 asserting that the electric cooperative has violated the provisions of this subsection. 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commission may consider whether the contract is exclusive, but the exclusivity of a contract does not, in and of itself, constitute harm to competition;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any contract that by its own terms is available for adoption by any communications service provider is, by operation of law, at market rates and on terms and conditions that are not harmful to competition.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notice requirements of item (1) do not apply to:</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broadband services or broadband facilities that are provided for the internal electric operations' use of the electric cooperative or another electric cooperative;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any agreements entered into prior to the effective date of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(D)(1) 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Except in compliance with the provisions of a written agreement that provide otherwise, a communications service provider must not attach to electric cooperative infrastructure without the knowledge and permission of the electric cooperative.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maintain or cause to be maintained an accounting system for the broadband affiliate separate from the electric cooperative's accounting system, following generally accepted accounting principles or another reasonable and customary allocation method;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(2)(a) not cause or allow the electric cooperative to use its exclusive right to provide electric services within its exclusive territory to cross</w:t>
      </w:r>
      <w:r w:rsidR="00E54493" w:rsidRPr="00E54493">
        <w:rPr>
          <w:lang w:val="en-PH"/>
        </w:rPr>
        <w:noBreakHyphen/>
      </w:r>
      <w:r w:rsidRPr="00E54493">
        <w:rPr>
          <w:lang w:val="en-PH"/>
        </w:rPr>
        <w:t>subsidize the broadband affiliate or its provision of broadband service. To prevent cross</w:t>
      </w:r>
      <w:r w:rsidR="00E54493" w:rsidRPr="00E54493">
        <w:rPr>
          <w:lang w:val="en-PH"/>
        </w:rPr>
        <w:noBreakHyphen/>
      </w:r>
      <w:r w:rsidRPr="00E54493">
        <w:rPr>
          <w:lang w:val="en-PH"/>
        </w:rPr>
        <w:t>subsidization between broadband service activities and electricity service activities, any electric cooperative with a broadband affiliate that provides retail broadband service shall: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fully allocate all costs of electricity service activities and broadband service activities, including costs of any shared services between electricity service activities and broadband affiliate broadband service activities in accordance with:</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(A) the provisions of this section;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(B) the applicable uniform system of accounts and generally accepted accounting principles that are applicable to electric cooperatives under federal and state laws, rules, and regulations;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not charge any costs of broadband service activities to the electricity service customers of such electric cooperative.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(A) 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r>
      <w:r w:rsidRPr="00E54493">
        <w:rPr>
          <w:lang w:val="en-PH"/>
        </w:rPr>
        <w:tab/>
        <w:t>(B) 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not use below</w:t>
      </w:r>
      <w:r w:rsidR="00E54493" w:rsidRPr="00E54493">
        <w:rPr>
          <w:lang w:val="en-PH"/>
        </w:rPr>
        <w:noBreakHyphen/>
      </w:r>
      <w:r w:rsidRPr="00E54493">
        <w:rPr>
          <w:lang w:val="en-PH"/>
        </w:rPr>
        <w:t>market loans or below</w:t>
      </w:r>
      <w:r w:rsidR="00E54493" w:rsidRPr="00E54493">
        <w:rPr>
          <w:lang w:val="en-PH"/>
        </w:rPr>
        <w:noBreakHyphen/>
      </w:r>
      <w:r w:rsidRPr="00E54493">
        <w:rPr>
          <w:lang w:val="en-PH"/>
        </w:rPr>
        <w:t xml:space="preserve">market funding from programs that are not intended to support the deployment of broadband facilities or broadband service in order to support broadband facilities or to provide broadband service unless the electric cooperative or its </w:t>
      </w:r>
      <w:r w:rsidRPr="00E54493">
        <w:rPr>
          <w:lang w:val="en-PH"/>
        </w:rPr>
        <w:lastRenderedPageBreak/>
        <w:t>broadband affiliate imputes the difference between market rates and the below</w:t>
      </w:r>
      <w:r w:rsidR="00E54493" w:rsidRPr="00E54493">
        <w:rPr>
          <w:lang w:val="en-PH"/>
        </w:rPr>
        <w:noBreakHyphen/>
      </w:r>
      <w:r w:rsidRPr="00E54493">
        <w:rPr>
          <w:lang w:val="en-PH"/>
        </w:rPr>
        <w:t>market loans or below</w:t>
      </w:r>
      <w:r w:rsidR="00E54493" w:rsidRPr="00E54493">
        <w:rPr>
          <w:lang w:val="en-PH"/>
        </w:rPr>
        <w:noBreakHyphen/>
      </w:r>
      <w:r w:rsidRPr="00E54493">
        <w:rPr>
          <w:lang w:val="en-PH"/>
        </w:rPr>
        <w:t>market funding into the costs of its broadband facilities and broadband service. The provisions of this subitem shall not apply to loans or funding from programs that are intended to support the deployment of broadband facilities or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Nothing in subsection (E)(2) prohibits an electric cooperative from:</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 loaning funds to a broadband affiliate if the interest rate on the loan is no less than the electric cooperative's lowest cost of capital;</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 exchanging services or materials for other services or materials of equivalent value;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(iii) providing reduced</w:t>
      </w:r>
      <w:r w:rsidR="00E54493" w:rsidRPr="00E54493">
        <w:rPr>
          <w:lang w:val="en-PH"/>
        </w:rPr>
        <w:noBreakHyphen/>
      </w:r>
      <w:r w:rsidRPr="00E54493">
        <w:rPr>
          <w:lang w:val="en-PH"/>
        </w:rPr>
        <w:t>cost broadband service to low</w:t>
      </w:r>
      <w:r w:rsidR="00E54493" w:rsidRPr="00E54493">
        <w:rPr>
          <w:lang w:val="en-PH"/>
        </w:rPr>
        <w:noBreakHyphen/>
      </w:r>
      <w:r w:rsidRPr="00E54493">
        <w:rPr>
          <w:lang w:val="en-PH"/>
        </w:rPr>
        <w:t>income retail customers;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r>
      <w:r w:rsidRPr="00E54493">
        <w:rPr>
          <w:lang w:val="en-PH"/>
        </w:rPr>
        <w:tab/>
        <w:t>(iv) conducting and funding due diligence, operational analysis, entity set</w:t>
      </w:r>
      <w:r w:rsidR="00E54493" w:rsidRPr="00E54493">
        <w:rPr>
          <w:lang w:val="en-PH"/>
        </w:rPr>
        <w:noBreakHyphen/>
      </w:r>
      <w:r w:rsidRPr="00E54493">
        <w:rPr>
          <w:lang w:val="en-PH"/>
        </w:rPr>
        <w:t>up, and associated noncapital expenditures relating to and prior to the establishment of a broadband affiliate.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(F) The commission and the Office of Regulatory Staff have the authority and jurisdiction set forth in Section 33</w:t>
      </w:r>
      <w:r w:rsidR="00E54493" w:rsidRPr="00E54493">
        <w:rPr>
          <w:lang w:val="en-PH"/>
        </w:rPr>
        <w:noBreakHyphen/>
      </w:r>
      <w:r w:rsidRPr="00E54493">
        <w:rPr>
          <w:lang w:val="en-PH"/>
        </w:rPr>
        <w:t>49</w:t>
      </w:r>
      <w:r w:rsidR="00E54493" w:rsidRPr="00E54493">
        <w:rPr>
          <w:lang w:val="en-PH"/>
        </w:rPr>
        <w:noBreakHyphen/>
      </w:r>
      <w:r w:rsidRPr="00E54493">
        <w:rPr>
          <w:lang w:val="en-PH"/>
        </w:rPr>
        <w:t>150(B) to enforce compliance with this section with regard to communications services providers, electric cooperatives, and broadband affiliates that conduct any activities addressed by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 Nothing in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subjects an electric cooperative to regulation by the FCC;</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constitutes an exercise of, or an obligation or intention to exercise, the right of a state under 47 U.S.C. Section 224(c) to regulate the rates, terms, and conditions for pole attachments, as defined in 47 U.S.C. Section 224(a)(4);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constitutes a certification, or an obligation to certify, to the FCC under 47 U.S.C. Section 224.</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owned electric utilities to provide broadband facilities or broadband services at the time of the passage of this act are neither expanded nor contracted by its passage."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3040.</w:t>
      </w:r>
      <w:r w:rsidR="00FF27A3" w:rsidRPr="00E54493">
        <w:rPr>
          <w:lang w:val="en-PH"/>
        </w:rPr>
        <w:t xml:space="preserve"> Electric easements; civil actions; damages; liability.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If the owner of an interest in real property subject to an electric easement contends that the owner's property has been taken, destroyed, or physically damaged by the construction, installation, use, or enlargement of broadband networks within the electric easement on the owner's property that is not expressly provided for by the terms of the electric easement, the owner may file a civil action in the circuit court for the county in which the property is located to recover damages as specified by this section. All such actions must be brought within two years after the later of:</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(1) the effective date of this article; or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(B)(1) 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(a) the fair market value of the owner's real property immediately before the construction or installation of broadband networks within the electric easement on the owner's real property; and</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r>
      <w:r w:rsidRPr="00E54493">
        <w:rPr>
          <w:lang w:val="en-PH"/>
        </w:rPr>
        <w:tab/>
        <w:t>(b) 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(2) Any decreases in the fair market value of the owner's property which are not attributable to the construction or installation of broadband networks within the electric easement on the owner's real property shall not be included for purposes of calculating damages in item (1).</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r>
      <w:r w:rsidRPr="00E54493">
        <w:rPr>
          <w:lang w:val="en-PH"/>
        </w:rPr>
        <w:tab/>
        <w:t>(3) 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(D) 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(E) 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 of 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 xml:space="preserve">(F) 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w:t>
      </w:r>
      <w:r w:rsidRPr="00E54493">
        <w:rPr>
          <w:lang w:val="en-PH"/>
        </w:rPr>
        <w:lastRenderedPageBreak/>
        <w:t>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(G) 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P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owned electric utilities to provide broadband facilities or broadband services at the time of the passage of this act are neither expanded nor contracted by its passage."</w:t>
      </w:r>
    </w:p>
    <w:p w:rsidR="00E54493"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b/>
          <w:lang w:val="en-PH"/>
        </w:rPr>
        <w:t xml:space="preserve">SECTION </w:t>
      </w:r>
      <w:r w:rsidR="00FF27A3" w:rsidRPr="00E54493">
        <w:rPr>
          <w:b/>
          <w:lang w:val="en-PH"/>
        </w:rPr>
        <w:t>58</w:t>
      </w:r>
      <w:r w:rsidRPr="00E54493">
        <w:rPr>
          <w:b/>
          <w:lang w:val="en-PH"/>
        </w:rPr>
        <w:noBreakHyphen/>
      </w:r>
      <w:r w:rsidR="00FF27A3" w:rsidRPr="00E54493">
        <w:rPr>
          <w:b/>
          <w:lang w:val="en-PH"/>
        </w:rPr>
        <w:t>9</w:t>
      </w:r>
      <w:r w:rsidRPr="00E54493">
        <w:rPr>
          <w:b/>
          <w:lang w:val="en-PH"/>
        </w:rPr>
        <w:noBreakHyphen/>
      </w:r>
      <w:r w:rsidR="00FF27A3" w:rsidRPr="00E54493">
        <w:rPr>
          <w:b/>
          <w:lang w:val="en-PH"/>
        </w:rPr>
        <w:t>3050.</w:t>
      </w:r>
      <w:r w:rsidR="00FF27A3" w:rsidRPr="00E54493">
        <w:rPr>
          <w:lang w:val="en-PH"/>
        </w:rPr>
        <w:t xml:space="preserve"> Relationship between electric cooperatives and broadband affiliates; disconnection of electric services based on customer's failure to pay for broadband service.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(A) An electric cooperative may not condition the receipt of electric service on, nor provide more favorable terms for electric service for, persons that receive broadband service from the electric cooperative's broadband affiliate or any other broadband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(B) 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ab/>
        <w:t>(C) An electric cooperative shall not disconnect any customer from receiving electric services based on the customer's failure to pay for broadband service provided to the customer by the electric cooperative's broadband affiliate.</w:t>
      </w: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7A3" w:rsidRPr="00E54493">
        <w:rPr>
          <w:lang w:val="en-PH"/>
        </w:rPr>
        <w:t xml:space="preserve">: 2020 Act No. 175 (H.3780), </w:t>
      </w:r>
      <w:r w:rsidRPr="00E54493">
        <w:rPr>
          <w:lang w:val="en-PH"/>
        </w:rPr>
        <w:t xml:space="preserve">Section </w:t>
      </w:r>
      <w:r w:rsidR="00FF27A3" w:rsidRPr="00E54493">
        <w:rPr>
          <w:lang w:val="en-PH"/>
        </w:rPr>
        <w:t>1, eff September 29, 2020.</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Editor's Note</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 xml:space="preserve">2020 Act No. 175, </w:t>
      </w:r>
      <w:r w:rsidR="00E54493" w:rsidRPr="00E54493">
        <w:rPr>
          <w:lang w:val="en-PH"/>
        </w:rPr>
        <w:t xml:space="preserve">Section </w:t>
      </w:r>
      <w:r w:rsidRPr="00E54493">
        <w:rPr>
          <w:lang w:val="en-PH"/>
        </w:rPr>
        <w:t>6, provides as follows:</w:t>
      </w:r>
    </w:p>
    <w:p w:rsidR="00E54493" w:rsidRDefault="00FF27A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4493">
        <w:rPr>
          <w:lang w:val="en-PH"/>
        </w:rPr>
        <w:t>"SECTION 6. This act does not convey or confer any implied or express grant of authority to an investor</w:t>
      </w:r>
      <w:r w:rsidR="00E54493" w:rsidRPr="00E54493">
        <w:rPr>
          <w:lang w:val="en-PH"/>
        </w:rPr>
        <w:noBreakHyphen/>
      </w:r>
      <w:r w:rsidRPr="00E54493">
        <w:rPr>
          <w:lang w:val="en-PH"/>
        </w:rPr>
        <w:t>owned electric utility to provide broadband facilities or broadband services as defined in this act and any legal rights which may or may not belong to investor</w:t>
      </w:r>
      <w:r w:rsidR="00E54493" w:rsidRPr="00E54493">
        <w:rPr>
          <w:lang w:val="en-PH"/>
        </w:rPr>
        <w:noBreakHyphen/>
      </w:r>
      <w:r w:rsidRPr="00E54493">
        <w:rPr>
          <w:lang w:val="en-PH"/>
        </w:rPr>
        <w:t>owned electric utilities to provide broadband facilities or broadband services at the time of the passage of this act are neither expanded nor contracted by its passage."</w:t>
      </w:r>
    </w:p>
    <w:p w:rsidR="007250AB" w:rsidRPr="00E54493" w:rsidRDefault="00E54493" w:rsidP="00E5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4493" w:rsidSect="00E544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493" w:rsidRDefault="00E54493" w:rsidP="00E54493">
      <w:r>
        <w:separator/>
      </w:r>
    </w:p>
  </w:endnote>
  <w:endnote w:type="continuationSeparator" w:id="0">
    <w:p w:rsidR="00E54493" w:rsidRDefault="00E54493" w:rsidP="00E5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493" w:rsidRDefault="00E54493" w:rsidP="00E54493">
      <w:r>
        <w:separator/>
      </w:r>
    </w:p>
  </w:footnote>
  <w:footnote w:type="continuationSeparator" w:id="0">
    <w:p w:rsidR="00E54493" w:rsidRDefault="00E54493" w:rsidP="00E5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93" w:rsidRPr="00E54493" w:rsidRDefault="00E54493" w:rsidP="00E54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A3"/>
    <w:rsid w:val="00376645"/>
    <w:rsid w:val="00401979"/>
    <w:rsid w:val="004F020F"/>
    <w:rsid w:val="00604E7C"/>
    <w:rsid w:val="006803EC"/>
    <w:rsid w:val="006C1A75"/>
    <w:rsid w:val="00B22B47"/>
    <w:rsid w:val="00B603E3"/>
    <w:rsid w:val="00E54493"/>
    <w:rsid w:val="00FC1FAB"/>
    <w:rsid w:val="00FF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D1C10-D8EC-4A2D-8180-3A04FCFC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27A3"/>
    <w:rPr>
      <w:rFonts w:ascii="Courier New" w:eastAsiaTheme="minorEastAsia" w:hAnsi="Courier New" w:cs="Courier New"/>
      <w:sz w:val="20"/>
      <w:szCs w:val="20"/>
    </w:rPr>
  </w:style>
  <w:style w:type="paragraph" w:styleId="Header">
    <w:name w:val="header"/>
    <w:basedOn w:val="Normal"/>
    <w:link w:val="HeaderChar"/>
    <w:uiPriority w:val="99"/>
    <w:unhideWhenUsed/>
    <w:rsid w:val="00E54493"/>
    <w:pPr>
      <w:tabs>
        <w:tab w:val="center" w:pos="4680"/>
        <w:tab w:val="right" w:pos="9360"/>
      </w:tabs>
    </w:pPr>
  </w:style>
  <w:style w:type="character" w:customStyle="1" w:styleId="HeaderChar">
    <w:name w:val="Header Char"/>
    <w:basedOn w:val="DefaultParagraphFont"/>
    <w:link w:val="Header"/>
    <w:uiPriority w:val="99"/>
    <w:rsid w:val="00E54493"/>
    <w:rPr>
      <w:rFonts w:cs="Times New Roman"/>
    </w:rPr>
  </w:style>
  <w:style w:type="paragraph" w:styleId="Footer">
    <w:name w:val="footer"/>
    <w:basedOn w:val="Normal"/>
    <w:link w:val="FooterChar"/>
    <w:uiPriority w:val="99"/>
    <w:unhideWhenUsed/>
    <w:rsid w:val="00E54493"/>
    <w:pPr>
      <w:tabs>
        <w:tab w:val="center" w:pos="4680"/>
        <w:tab w:val="right" w:pos="9360"/>
      </w:tabs>
    </w:pPr>
  </w:style>
  <w:style w:type="character" w:customStyle="1" w:styleId="FooterChar">
    <w:name w:val="Footer Char"/>
    <w:basedOn w:val="DefaultParagraphFont"/>
    <w:link w:val="Footer"/>
    <w:uiPriority w:val="99"/>
    <w:rsid w:val="00E544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37957</Words>
  <Characters>216358</Characters>
  <Application>Microsoft Office Word</Application>
  <DocSecurity>0</DocSecurity>
  <Lines>1802</Lines>
  <Paragraphs>507</Paragraphs>
  <ScaleCrop>false</ScaleCrop>
  <Company>Legislative Services Agency</Company>
  <LinksUpToDate>false</LinksUpToDate>
  <CharactersWithSpaces>253808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