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024F">
        <w:rPr>
          <w:lang w:val="en-PH"/>
        </w:rPr>
        <w:t>CHAPTER 26</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024F">
        <w:rPr>
          <w:lang w:val="en-PH"/>
        </w:rPr>
        <w:t>Training, Certification and Evaluation of Public Educators</w:t>
      </w:r>
      <w:bookmarkStart w:id="0" w:name="_GoBack"/>
      <w:bookmarkEnd w:id="0"/>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10.</w:t>
      </w:r>
      <w:r w:rsidR="007E0308" w:rsidRPr="0035024F">
        <w:rPr>
          <w:lang w:val="en-PH"/>
        </w:rPr>
        <w:t xml:space="preserve"> Intent; guidelines for implementation.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upgrade the standards for educators in this State in a fair, professional, and reasonable manner;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assure that prospective teachers have basic reading, mathematics, and writing skills;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improve the educator training programs and the evaluation procedures for those programs;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(d) assure that prospective teachers know and understand their teaching areas and are given assistance toward the achievement of their potential;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(e) assure that school districts implement a comprehensive system for assisting, developing, and evaluating teachers employed at all contract levels.</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 xml:space="preserve">1; 1997 Act No. 72, </w:t>
      </w:r>
      <w:r w:rsidRPr="0035024F">
        <w:rPr>
          <w:lang w:val="en-PH"/>
        </w:rPr>
        <w:t xml:space="preserve">Section </w:t>
      </w:r>
      <w:r w:rsidR="007E0308" w:rsidRPr="0035024F">
        <w:rPr>
          <w:lang w:val="en-PH"/>
        </w:rPr>
        <w:t>1.</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20.</w:t>
      </w:r>
      <w:r w:rsidR="007E0308" w:rsidRPr="0035024F">
        <w:rPr>
          <w:lang w:val="en-PH"/>
        </w:rPr>
        <w:t xml:space="preserve"> Duties of State Board of Education and Commission on Higher Education.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The State Board of Education, through the State Department of Education, and the Commission on Higher Education shall: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develop and implement a plan for the continuous evaluation and upgrading of standards for program approval of undergraduate and graduate education training programs of colleges and universities in this State;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adopt policies and procedures which result in visiting teams with a balanced composition of teachers, administrators, and higher education faculties;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(d) render advice and aid to departments and colleges of education concerning their curricula, program approval standards, and results on the examinations provided for in this chapter;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A student initially may take the basic skills examination during his first or second year in college.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Students may be allowed to take the examination no more than four times.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35024F" w:rsidRPr="0035024F">
        <w:rPr>
          <w:lang w:val="en-PH"/>
        </w:rPr>
        <w:noBreakHyphen/>
      </w:r>
      <w:r w:rsidRPr="0035024F">
        <w:rPr>
          <w:lang w:val="en-PH"/>
        </w:rPr>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lastRenderedPageBreak/>
        <w:tab/>
        <w:t>Provided, that in addition to the above approval standards, beginning in 1984</w:t>
      </w:r>
      <w:r w:rsidR="0035024F" w:rsidRPr="0035024F">
        <w:rPr>
          <w:lang w:val="en-PH"/>
        </w:rPr>
        <w:noBreakHyphen/>
      </w:r>
      <w:r w:rsidRPr="0035024F">
        <w:rPr>
          <w:lang w:val="en-PH"/>
        </w:rPr>
        <w:t>85, additional and upgraded approval standards must be developed, in consultation with the Commission on Higher Education, and promulgated by the State Board of Education for these teacher education programs.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(f) administer the basic skills examination provided for in this section three times a year;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(g) report the results of the examination to the colleges, universities, and student in such form that he will be provided specific information about his strengths and weaknesses and given consultation to assist in improving his performance;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35024F" w:rsidRPr="0035024F">
        <w:rPr>
          <w:lang w:val="en-PH"/>
        </w:rPr>
        <w:noBreakHyphen/>
      </w:r>
      <w:r w:rsidRPr="0035024F">
        <w:rPr>
          <w:lang w:val="en-PH"/>
        </w:rPr>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35024F" w:rsidRPr="0035024F">
        <w:rPr>
          <w:lang w:val="en-PH"/>
        </w:rPr>
        <w:noBreakHyphen/>
      </w:r>
      <w:r w:rsidRPr="0035024F">
        <w:rPr>
          <w:lang w:val="en-PH"/>
        </w:rPr>
        <w:t>three and one</w:t>
      </w:r>
      <w:r w:rsidR="0035024F" w:rsidRPr="0035024F">
        <w:rPr>
          <w:lang w:val="en-PH"/>
        </w:rPr>
        <w:noBreakHyphen/>
      </w:r>
      <w:r w:rsidRPr="0035024F">
        <w:rPr>
          <w:lang w:val="en-PH"/>
        </w:rPr>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 xml:space="preserve">Additional loans to assist with college and living expenses must be made available for talented and qualified state residents attending public or private colleges and universities in this State for the sole </w:t>
      </w:r>
      <w:r w:rsidRPr="0035024F">
        <w:rPr>
          <w:lang w:val="en-PH"/>
        </w:rPr>
        <w:lastRenderedPageBreak/>
        <w:t>purpose and intent of changing careers in order to become certified teachers employed in the State in areas of critical need. These loan funds also may be used for the cost of participation in the critical needs certification program pursuant to Section 59</w:t>
      </w:r>
      <w:r w:rsidR="0035024F" w:rsidRPr="0035024F">
        <w:rPr>
          <w:lang w:val="en-PH"/>
        </w:rPr>
        <w:noBreakHyphen/>
      </w:r>
      <w:r w:rsidRPr="0035024F">
        <w:rPr>
          <w:lang w:val="en-PH"/>
        </w:rPr>
        <w:t>26</w:t>
      </w:r>
      <w:r w:rsidR="0035024F" w:rsidRPr="0035024F">
        <w:rPr>
          <w:lang w:val="en-PH"/>
        </w:rPr>
        <w:noBreakHyphen/>
      </w:r>
      <w:r w:rsidRPr="0035024F">
        <w:rPr>
          <w:lang w:val="en-PH"/>
        </w:rPr>
        <w:t>30(A)(8). Such loans must be cancelled under the same conditions and at the same rates as other critical need loans.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Notwithstanding another provision of this item:</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(1) For a student seeking loan forgiveness pursuant to the Teacher Loan Program after July 1, 2004, "critical geographic area" is defined as a school that: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(a) has an absolute rating of below average or unsatisfactory;</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(b) has an average teacher turnover rate for the past three years that is twenty percent or higher; or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(c) meets the poverty index criteria at the seventy percent level or higher.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(2) After July 1, 2004, a student shall have his loan forgiven based on those schools or districts designated as critical geographic areas at the time of employment.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(3) The definition of critical geographic area must not change for a student who has a loan, or who is in the process of having a loan forgiven before July 1, 2004.</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35024F" w:rsidRPr="0035024F">
        <w:rPr>
          <w:lang w:val="en-PH"/>
        </w:rPr>
        <w:noBreakHyphen/>
      </w:r>
      <w:r w:rsidRPr="0035024F">
        <w:rPr>
          <w:lang w:val="en-PH"/>
        </w:rPr>
        <w:t>three and one</w:t>
      </w:r>
      <w:r w:rsidR="0035024F" w:rsidRPr="0035024F">
        <w:rPr>
          <w:lang w:val="en-PH"/>
        </w:rPr>
        <w:noBreakHyphen/>
      </w:r>
      <w:r w:rsidRPr="0035024F">
        <w:rPr>
          <w:lang w:val="en-PH"/>
        </w:rPr>
        <w:t>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 xml:space="preserve">2; 1981 Act No. 80, </w:t>
      </w:r>
      <w:r w:rsidRPr="0035024F">
        <w:rPr>
          <w:lang w:val="en-PH"/>
        </w:rPr>
        <w:t xml:space="preserve">Sections </w:t>
      </w:r>
      <w:r w:rsidR="007E0308" w:rsidRPr="0035024F">
        <w:rPr>
          <w:lang w:val="en-PH"/>
        </w:rPr>
        <w:t xml:space="preserve"> 1, 2; 1984 Act No. 512, Part II, </w:t>
      </w:r>
      <w:r w:rsidRPr="0035024F">
        <w:rPr>
          <w:lang w:val="en-PH"/>
        </w:rPr>
        <w:t xml:space="preserve">Section </w:t>
      </w:r>
      <w:r w:rsidR="007E0308" w:rsidRPr="0035024F">
        <w:rPr>
          <w:lang w:val="en-PH"/>
        </w:rPr>
        <w:t xml:space="preserve">9, Division II, Subdivision C, SubPart 1, </w:t>
      </w:r>
      <w:r w:rsidRPr="0035024F">
        <w:rPr>
          <w:lang w:val="en-PH"/>
        </w:rPr>
        <w:t xml:space="preserve">Section </w:t>
      </w:r>
      <w:r w:rsidR="007E0308" w:rsidRPr="0035024F">
        <w:rPr>
          <w:lang w:val="en-PH"/>
        </w:rPr>
        <w:t xml:space="preserve">3, and SubPart 3, </w:t>
      </w:r>
      <w:r w:rsidRPr="0035024F">
        <w:rPr>
          <w:lang w:val="en-PH"/>
        </w:rPr>
        <w:t xml:space="preserve">Sections </w:t>
      </w:r>
      <w:r w:rsidR="007E0308" w:rsidRPr="0035024F">
        <w:rPr>
          <w:lang w:val="en-PH"/>
        </w:rPr>
        <w:t xml:space="preserve"> 1, 3; 1989 Act No. 178, </w:t>
      </w:r>
      <w:r w:rsidRPr="0035024F">
        <w:rPr>
          <w:lang w:val="en-PH"/>
        </w:rPr>
        <w:t xml:space="preserve">Section </w:t>
      </w:r>
      <w:r w:rsidR="007E0308" w:rsidRPr="0035024F">
        <w:rPr>
          <w:lang w:val="en-PH"/>
        </w:rPr>
        <w:t xml:space="preserve">1; 1989 Act No. 194, </w:t>
      </w:r>
      <w:r w:rsidRPr="0035024F">
        <w:rPr>
          <w:lang w:val="en-PH"/>
        </w:rPr>
        <w:t xml:space="preserve">Sections </w:t>
      </w:r>
      <w:r w:rsidR="007E0308" w:rsidRPr="0035024F">
        <w:rPr>
          <w:lang w:val="en-PH"/>
        </w:rPr>
        <w:t xml:space="preserve"> 7, 28; 1990 Act No. 612, Part II, </w:t>
      </w:r>
      <w:r w:rsidRPr="0035024F">
        <w:rPr>
          <w:lang w:val="en-PH"/>
        </w:rPr>
        <w:t xml:space="preserve">Section </w:t>
      </w:r>
      <w:r w:rsidR="007E0308" w:rsidRPr="0035024F">
        <w:rPr>
          <w:lang w:val="en-PH"/>
        </w:rPr>
        <w:t xml:space="preserve">11; 1992 Act No. 259, </w:t>
      </w:r>
      <w:r w:rsidRPr="0035024F">
        <w:rPr>
          <w:lang w:val="en-PH"/>
        </w:rPr>
        <w:t xml:space="preserve">Sections </w:t>
      </w:r>
      <w:r w:rsidR="007E0308" w:rsidRPr="0035024F">
        <w:rPr>
          <w:lang w:val="en-PH"/>
        </w:rPr>
        <w:t xml:space="preserve"> 1, 2; 1992 Act No. 282, </w:t>
      </w:r>
      <w:r w:rsidRPr="0035024F">
        <w:rPr>
          <w:lang w:val="en-PH"/>
        </w:rPr>
        <w:t xml:space="preserve">Section </w:t>
      </w:r>
      <w:r w:rsidR="007E0308" w:rsidRPr="0035024F">
        <w:rPr>
          <w:lang w:val="en-PH"/>
        </w:rPr>
        <w:t xml:space="preserve">1,; 1997 Act No. 72, </w:t>
      </w:r>
      <w:r w:rsidRPr="0035024F">
        <w:rPr>
          <w:lang w:val="en-PH"/>
        </w:rPr>
        <w:t xml:space="preserve">Section </w:t>
      </w:r>
      <w:r w:rsidR="007E0308" w:rsidRPr="0035024F">
        <w:rPr>
          <w:lang w:val="en-PH"/>
        </w:rPr>
        <w:t xml:space="preserve">2; 1998 Act No. 400, </w:t>
      </w:r>
      <w:r w:rsidRPr="0035024F">
        <w:rPr>
          <w:lang w:val="en-PH"/>
        </w:rPr>
        <w:t xml:space="preserve">Section </w:t>
      </w:r>
      <w:r w:rsidR="007E0308" w:rsidRPr="0035024F">
        <w:rPr>
          <w:lang w:val="en-PH"/>
        </w:rPr>
        <w:t xml:space="preserve">15; 2000 Act No. 393, </w:t>
      </w:r>
      <w:r w:rsidRPr="0035024F">
        <w:rPr>
          <w:lang w:val="en-PH"/>
        </w:rPr>
        <w:t xml:space="preserve">Section </w:t>
      </w:r>
      <w:r w:rsidR="007E0308" w:rsidRPr="0035024F">
        <w:rPr>
          <w:lang w:val="en-PH"/>
        </w:rPr>
        <w:t xml:space="preserve">10; 2004 Act No. 307, </w:t>
      </w:r>
      <w:r w:rsidRPr="0035024F">
        <w:rPr>
          <w:lang w:val="en-PH"/>
        </w:rPr>
        <w:t xml:space="preserve">Section </w:t>
      </w:r>
      <w:r w:rsidR="007E0308" w:rsidRPr="0035024F">
        <w:rPr>
          <w:lang w:val="en-PH"/>
        </w:rPr>
        <w:t xml:space="preserve">3, eff September 8, 2004; 2008 Act No. 353, </w:t>
      </w:r>
      <w:r w:rsidRPr="0035024F">
        <w:rPr>
          <w:lang w:val="en-PH"/>
        </w:rPr>
        <w:t xml:space="preserve">Section </w:t>
      </w:r>
      <w:r w:rsidR="007E0308" w:rsidRPr="0035024F">
        <w:rPr>
          <w:lang w:val="en-PH"/>
        </w:rPr>
        <w:t>2, Pt 1.I.1, eff July 1, 2008.</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Effect of Amendment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The 2004 amendment, in item (j), added the undesignated paragraph at the end relating to loan forgiveness.</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The 2008 amendment, in item (j), in the first undesignated paragraph in the third sentence added ", which shall include special schools, alternative schools, and correctional centers as identified by the State Board of Education"; and made nonsubstantive language changes throughout.</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30.</w:t>
      </w:r>
      <w:r w:rsidR="007E0308" w:rsidRPr="0035024F">
        <w:rPr>
          <w:lang w:val="en-PH"/>
        </w:rPr>
        <w:t xml:space="preserve"> Cognitive assessments for teachers and teacher certification; examinations; regulations.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In the area of cognitive assessments for teachers and teacher certification, the State Board of Education, acting through the State Department of Education, shall: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w:t>
      </w:r>
      <w:r w:rsidRPr="0035024F">
        <w:rPr>
          <w:lang w:val="en-PH"/>
        </w:rPr>
        <w:lastRenderedPageBreak/>
        <w:t>accordance with this section for certification purposes as soon as those examinations are prepared, validated, and ready for use;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(6) provide for the security and integrity of the tests that are administered under the certification program as currently provided by the State Department of Education;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(7) award a teaching certificate to a person who successfully completes the scholastic requirements for teaching at an approved college or university and the examination he is required to take for certification purposes;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(9) promulgate regulations and procedures whereby course credits that may be applied to the recertification requirements of all public school teachers are earned in courses that are relevant to the area in which the teacher is recertified.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For purposes of assisting, developing, and evaluating professional teaching, the State Board of Education acting through the State Department of Education shall: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adopt a set of state standards for teaching effectiveness which shall serve as a foundation for the processes used for assisting, developing, and evaluating teacher candidates, as well as teachers employed under induction, annual, or continuing contracts;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 xml:space="preserve">(2) promulgate regulations to be used by colleges and universities for evaluating and assisting teacher candidates. Evaluation and assistance programs developed or adopted by colleges or </w:t>
      </w:r>
      <w:r w:rsidRPr="0035024F">
        <w:rPr>
          <w:lang w:val="en-PH"/>
        </w:rPr>
        <w:lastRenderedPageBreak/>
        <w:t>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35024F" w:rsidRPr="0035024F">
        <w:rPr>
          <w:lang w:val="en-PH"/>
        </w:rPr>
        <w:noBreakHyphen/>
      </w:r>
      <w:r w:rsidRPr="0035024F">
        <w:rPr>
          <w:lang w:val="en-PH"/>
        </w:rPr>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(7) promulgate regulations that establish procedures for the State Department of Education to provide colleges, universities, and school districts with ongoing technical assistance for assisting, developing, and evaluating teachers pursuant to this section;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(9) beginning with the 1997</w:t>
      </w:r>
      <w:r w:rsidR="0035024F" w:rsidRPr="0035024F">
        <w:rPr>
          <w:lang w:val="en-PH"/>
        </w:rPr>
        <w:noBreakHyphen/>
      </w:r>
      <w:r w:rsidRPr="0035024F">
        <w:rPr>
          <w:lang w:val="en-PH"/>
        </w:rPr>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(10) during the 1997</w:t>
      </w:r>
      <w:r w:rsidR="0035024F" w:rsidRPr="0035024F">
        <w:rPr>
          <w:lang w:val="en-PH"/>
        </w:rPr>
        <w:noBreakHyphen/>
      </w:r>
      <w:r w:rsidRPr="0035024F">
        <w:rPr>
          <w:lang w:val="en-PH"/>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35024F" w:rsidRPr="0035024F">
        <w:rPr>
          <w:lang w:val="en-PH"/>
        </w:rPr>
        <w:noBreakHyphen/>
      </w:r>
      <w:r w:rsidRPr="0035024F">
        <w:rPr>
          <w:lang w:val="en-PH"/>
        </w:rPr>
        <w:t>99 school year. In this circumstance, school districts may use the APT. Beginning with the 1998</w:t>
      </w:r>
      <w:r w:rsidR="0035024F" w:rsidRPr="0035024F">
        <w:rPr>
          <w:lang w:val="en-PH"/>
        </w:rPr>
        <w:noBreakHyphen/>
      </w:r>
      <w:r w:rsidRPr="0035024F">
        <w:rPr>
          <w:lang w:val="en-PH"/>
        </w:rPr>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 xml:space="preserve">3; 1981 Act No. 80, </w:t>
      </w:r>
      <w:r w:rsidRPr="0035024F">
        <w:rPr>
          <w:lang w:val="en-PH"/>
        </w:rPr>
        <w:t xml:space="preserve">Sections </w:t>
      </w:r>
      <w:r w:rsidR="007E0308" w:rsidRPr="0035024F">
        <w:rPr>
          <w:lang w:val="en-PH"/>
        </w:rPr>
        <w:t xml:space="preserve"> 3</w:t>
      </w:r>
      <w:r w:rsidRPr="0035024F">
        <w:rPr>
          <w:lang w:val="en-PH"/>
        </w:rPr>
        <w:noBreakHyphen/>
      </w:r>
      <w:r w:rsidR="007E0308" w:rsidRPr="0035024F">
        <w:rPr>
          <w:lang w:val="en-PH"/>
        </w:rPr>
        <w:t xml:space="preserve">5; 1984 Act No. 512, Part II, </w:t>
      </w:r>
      <w:r w:rsidRPr="0035024F">
        <w:rPr>
          <w:lang w:val="en-PH"/>
        </w:rPr>
        <w:t xml:space="preserve">Section </w:t>
      </w:r>
      <w:r w:rsidR="007E0308" w:rsidRPr="0035024F">
        <w:rPr>
          <w:lang w:val="en-PH"/>
        </w:rPr>
        <w:t xml:space="preserve">9, Division II, Subdivision C, SubPart 1, </w:t>
      </w:r>
      <w:r w:rsidRPr="0035024F">
        <w:rPr>
          <w:lang w:val="en-PH"/>
        </w:rPr>
        <w:t xml:space="preserve">Section </w:t>
      </w:r>
      <w:r w:rsidR="007E0308" w:rsidRPr="0035024F">
        <w:rPr>
          <w:lang w:val="en-PH"/>
        </w:rPr>
        <w:t xml:space="preserve">4; 1984 Act No. 512, Part II, </w:t>
      </w:r>
      <w:r w:rsidRPr="0035024F">
        <w:rPr>
          <w:lang w:val="en-PH"/>
        </w:rPr>
        <w:t xml:space="preserve">Section </w:t>
      </w:r>
      <w:r w:rsidR="007E0308" w:rsidRPr="0035024F">
        <w:rPr>
          <w:lang w:val="en-PH"/>
        </w:rPr>
        <w:t xml:space="preserve">13; 1989 Act No. 194, </w:t>
      </w:r>
      <w:r w:rsidRPr="0035024F">
        <w:rPr>
          <w:lang w:val="en-PH"/>
        </w:rPr>
        <w:t xml:space="preserve">Sections </w:t>
      </w:r>
      <w:r w:rsidR="007E0308" w:rsidRPr="0035024F">
        <w:rPr>
          <w:lang w:val="en-PH"/>
        </w:rPr>
        <w:t xml:space="preserve"> 8</w:t>
      </w:r>
      <w:r w:rsidRPr="0035024F">
        <w:rPr>
          <w:lang w:val="en-PH"/>
        </w:rPr>
        <w:noBreakHyphen/>
      </w:r>
      <w:r w:rsidR="007E0308" w:rsidRPr="0035024F">
        <w:rPr>
          <w:lang w:val="en-PH"/>
        </w:rPr>
        <w:t xml:space="preserve">10; 1997 Act No. 72, </w:t>
      </w:r>
      <w:r w:rsidRPr="0035024F">
        <w:rPr>
          <w:lang w:val="en-PH"/>
        </w:rPr>
        <w:t xml:space="preserve">Section </w:t>
      </w:r>
      <w:r w:rsidR="007E0308" w:rsidRPr="0035024F">
        <w:rPr>
          <w:lang w:val="en-PH"/>
        </w:rPr>
        <w:t xml:space="preserve">3; 2004 Act No. 283, </w:t>
      </w:r>
      <w:r w:rsidRPr="0035024F">
        <w:rPr>
          <w:lang w:val="en-PH"/>
        </w:rPr>
        <w:t xml:space="preserve">Section </w:t>
      </w:r>
      <w:r w:rsidR="007E0308" w:rsidRPr="0035024F">
        <w:rPr>
          <w:lang w:val="en-PH"/>
        </w:rPr>
        <w:t>1, eff July 22, 2004.</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Effect of Amendment</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The 2004 amendment, in subsection (B), substituted "teacher candidates" for "student teachers", deleted references to the 1998</w:t>
      </w:r>
      <w:r w:rsidR="0035024F" w:rsidRPr="0035024F">
        <w:rPr>
          <w:lang w:val="en-PH"/>
        </w:rPr>
        <w:noBreakHyphen/>
      </w:r>
      <w:r w:rsidRPr="0035024F">
        <w:rPr>
          <w:lang w:val="en-PH"/>
        </w:rPr>
        <w:t>1999 school year and made nonsubstantive language changes throughout; in paragraph (B)(1) and the second sentence of paragraph (B)(5), deleted "provisional," preceding "annual"; in paragraph (B)(2) in the third sentence substituted "preparation programs" for "the student teaching assignment" and added "during their student teaching assignments"; deleted paragraph (B)(4); redesignated paragraphs (B)(5) to (B)(11) as paragraphs (B)(4) to (B)(10); in paragraph (B)(5), in the second sentence substituted "on a continuous basis" for "at least once every three years" and in the sixth sentence added "continuously establish and"; and in paragraph (B)(8), deleted ", beginning with the 1998</w:t>
      </w:r>
      <w:r w:rsidR="0035024F" w:rsidRPr="0035024F">
        <w:rPr>
          <w:lang w:val="en-PH"/>
        </w:rPr>
        <w:noBreakHyphen/>
      </w:r>
      <w:r w:rsidRPr="0035024F">
        <w:rPr>
          <w:lang w:val="en-PH"/>
        </w:rPr>
        <w:t>1999 school year or until such time as regulations required by this section become effective and, thereafter," preceding "school districts".</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35.</w:t>
      </w:r>
      <w:r w:rsidR="007E0308" w:rsidRPr="0035024F">
        <w:rPr>
          <w:lang w:val="en-PH"/>
        </w:rPr>
        <w:t xml:space="preserve"> South Carolina Educator Preparation Report Card.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The South Carolina Commission on Higher Education, with the assistance of the Department of Education, State Board of Education, the Center for Research on Teacher Education (SC</w:t>
      </w:r>
      <w:r w:rsidR="0035024F" w:rsidRPr="0035024F">
        <w:rPr>
          <w:lang w:val="en-PH"/>
        </w:rPr>
        <w:noBreakHyphen/>
      </w:r>
      <w:r w:rsidRPr="0035024F">
        <w:rPr>
          <w:lang w:val="en-PH"/>
        </w:rPr>
        <w:t xml:space="preserve">TEACHER), and the Revenue and Fiscal Affairs Office, shall form a commission to conduct a detailed assessment of the current data infrastructure, develop metrics, determine weightings, construct a unified data upload </w:t>
      </w:r>
      <w:r w:rsidRPr="0035024F">
        <w:rPr>
          <w:lang w:val="en-PH"/>
        </w:rPr>
        <w:lastRenderedPageBreak/>
        <w:t>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number of undergraduate and graduate completers;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placement and one, three, and five year retention rates by districts and regions of the State;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performance</w:t>
      </w:r>
      <w:r w:rsidR="0035024F" w:rsidRPr="0035024F">
        <w:rPr>
          <w:lang w:val="en-PH"/>
        </w:rPr>
        <w:noBreakHyphen/>
      </w:r>
      <w:r w:rsidRPr="0035024F">
        <w:rPr>
          <w:lang w:val="en-PH"/>
        </w:rPr>
        <w:t>based assessments of candidates;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ability of program to recruit a strong, diverse cohort of candidates and prepare them to teach in the content areas of greatest need;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(5) quality of clinical experiences, including access to qualified and trained mentors, time in the field, and opportunities to apply knowledge and skills in the clinical setting;</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(6) effectiveness of individuals who completed a provider's program and are employed in a public school classroom. The information must be differentiated by provider and, where applicable, across content areas;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(7) graduate and employer satisfaction.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Under consultation with the commission, SC</w:t>
      </w:r>
      <w:r w:rsidR="0035024F" w:rsidRPr="0035024F">
        <w:rPr>
          <w:lang w:val="en-PH"/>
        </w:rPr>
        <w:noBreakHyphen/>
      </w:r>
      <w:r w:rsidRPr="0035024F">
        <w:rPr>
          <w:lang w:val="en-PH"/>
        </w:rPr>
        <w:t>TEACHER shall develop metrics and instrumentation to evaluate the working conditions of educators, extent and quality of mentoring available to new educators, and universal graduate and employer satisfaction surveys.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The State Department of Education, each educator preparation program, and each school district shall report all data to SC</w:t>
      </w:r>
      <w:r w:rsidR="0035024F" w:rsidRPr="0035024F">
        <w:rPr>
          <w:lang w:val="en-PH"/>
        </w:rPr>
        <w:noBreakHyphen/>
      </w:r>
      <w:r w:rsidRPr="0035024F">
        <w:rPr>
          <w:lang w:val="en-PH"/>
        </w:rPr>
        <w:t>TEACHER as requested by the State Board of Education to complete the evaluation.</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2022 Act No. 185 (H.3591), </w:t>
      </w:r>
      <w:r w:rsidRPr="0035024F">
        <w:rPr>
          <w:lang w:val="en-PH"/>
        </w:rPr>
        <w:t xml:space="preserve">Section </w:t>
      </w:r>
      <w:r w:rsidR="007E0308" w:rsidRPr="0035024F">
        <w:rPr>
          <w:lang w:val="en-PH"/>
        </w:rPr>
        <w:t>1, eff May 16, 2022.</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40.</w:t>
      </w:r>
      <w:r w:rsidR="007E0308" w:rsidRPr="0035024F">
        <w:rPr>
          <w:lang w:val="en-PH"/>
        </w:rPr>
        <w:t xml:space="preserve"> Induction, annual, and continuing contracts; evaluations; termination of employment for annual contract teacher; hearing.</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A person who receives a teaching certificate as provided in Section 59</w:t>
      </w:r>
      <w:r w:rsidR="0035024F" w:rsidRPr="0035024F">
        <w:rPr>
          <w:lang w:val="en-PH"/>
        </w:rPr>
        <w:noBreakHyphen/>
      </w:r>
      <w:r w:rsidRPr="0035024F">
        <w:rPr>
          <w:lang w:val="en-PH"/>
        </w:rPr>
        <w:t>26</w:t>
      </w:r>
      <w:r w:rsidR="0035024F" w:rsidRPr="0035024F">
        <w:rPr>
          <w:lang w:val="en-PH"/>
        </w:rPr>
        <w:noBreakHyphen/>
      </w:r>
      <w:r w:rsidRPr="0035024F">
        <w:rPr>
          <w:lang w:val="en-PH"/>
        </w:rPr>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Each school district shall provide teachers employed under induction contracts with a formalized induction program developed or adopted in accordance with State Board of Education regulations.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At the end of each year of the three</w:t>
      </w:r>
      <w:r w:rsidR="0035024F" w:rsidRPr="0035024F">
        <w:rPr>
          <w:lang w:val="en-PH"/>
        </w:rPr>
        <w:noBreakHyphen/>
      </w:r>
      <w:r w:rsidRPr="0035024F">
        <w:rPr>
          <w:lang w:val="en-PH"/>
        </w:rPr>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35024F" w:rsidRPr="0035024F">
        <w:rPr>
          <w:lang w:val="en-PH"/>
        </w:rPr>
        <w:noBreakHyphen/>
      </w:r>
      <w:r w:rsidRPr="0035024F">
        <w:rPr>
          <w:lang w:val="en-PH"/>
        </w:rPr>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 xml:space="preserve">(F)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employment. If </w:t>
      </w:r>
      <w:r w:rsidRPr="0035024F">
        <w:rPr>
          <w:lang w:val="en-PH"/>
        </w:rPr>
        <w:lastRenderedPageBreak/>
        <w:t>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35024F" w:rsidRPr="0035024F">
        <w:rPr>
          <w:lang w:val="en-PH"/>
        </w:rPr>
        <w:noBreakHyphen/>
      </w:r>
      <w:r w:rsidRPr="0035024F">
        <w:rPr>
          <w:lang w:val="en-PH"/>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(H) During the annual contract period the employment dismissal provisions of Article 3, Chapter 19 and Article 5, Chapter 25 of this title do not apply. Teachers working under a one</w:t>
      </w:r>
      <w:r w:rsidR="0035024F" w:rsidRPr="0035024F">
        <w:rPr>
          <w:lang w:val="en-PH"/>
        </w:rPr>
        <w:noBreakHyphen/>
      </w:r>
      <w:r w:rsidRPr="0035024F">
        <w:rPr>
          <w:lang w:val="en-PH"/>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An appeal must include: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a brief statement of the questions to be presented to the board;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a brief statement in which the teacher states his belief about how the superintendent erred in his judgment.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w:t>
      </w:r>
      <w:r w:rsidR="0035024F" w:rsidRPr="0035024F">
        <w:rPr>
          <w:lang w:val="en-PH"/>
        </w:rPr>
        <w:noBreakHyphen/>
      </w:r>
      <w:r w:rsidRPr="0035024F">
        <w:rPr>
          <w:lang w:val="en-PH"/>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(I) A person who receives a conditional teaching certificate as provided in Section 59</w:t>
      </w:r>
      <w:r w:rsidR="0035024F" w:rsidRPr="0035024F">
        <w:rPr>
          <w:lang w:val="en-PH"/>
        </w:rPr>
        <w:noBreakHyphen/>
      </w:r>
      <w:r w:rsidRPr="0035024F">
        <w:rPr>
          <w:lang w:val="en-PH"/>
        </w:rPr>
        <w:t>26</w:t>
      </w:r>
      <w:r w:rsidR="0035024F" w:rsidRPr="0035024F">
        <w:rPr>
          <w:lang w:val="en-PH"/>
        </w:rPr>
        <w:noBreakHyphen/>
      </w:r>
      <w:r w:rsidRPr="0035024F">
        <w:rPr>
          <w:lang w:val="en-PH"/>
        </w:rPr>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35024F" w:rsidRPr="0035024F">
        <w:rPr>
          <w:lang w:val="en-PH"/>
        </w:rPr>
        <w:noBreakHyphen/>
      </w:r>
      <w:r w:rsidRPr="0035024F">
        <w:rPr>
          <w:lang w:val="en-PH"/>
        </w:rPr>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(L) A teacher certified under the career and technology education work</w:t>
      </w:r>
      <w:r w:rsidR="0035024F" w:rsidRPr="0035024F">
        <w:rPr>
          <w:lang w:val="en-PH"/>
        </w:rPr>
        <w:noBreakHyphen/>
      </w:r>
      <w:r w:rsidRPr="0035024F">
        <w:rPr>
          <w:lang w:val="en-PH"/>
        </w:rPr>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35024F" w:rsidRPr="0035024F">
        <w:rPr>
          <w:lang w:val="en-PH"/>
        </w:rPr>
        <w:noBreakHyphen/>
      </w:r>
      <w:r w:rsidRPr="0035024F">
        <w:rPr>
          <w:lang w:val="en-PH"/>
        </w:rPr>
        <w:t>26</w:t>
      </w:r>
      <w:r w:rsidR="0035024F" w:rsidRPr="0035024F">
        <w:rPr>
          <w:lang w:val="en-PH"/>
        </w:rPr>
        <w:noBreakHyphen/>
      </w:r>
      <w:r w:rsidRPr="0035024F">
        <w:rPr>
          <w:lang w:val="en-PH"/>
        </w:rPr>
        <w:t>30, a state approved skill assessment in his area, and performance evaluations as required for teachers who are employed under annual contracts. Certification renewal requirements for teachers are those promulgated by the State Board of Education.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(M) Before the initial employment of a teacher, the local school district shall request a criminal record history from the South Carolina Law Enforcement Division for past convictions of a crime.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(N) The State Department of Education shall ensure that colleges, universities, school districts, and schools comply with the provisions established in this chapter.</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 xml:space="preserve">4; 1981 Act No. 43; 1982 Act No. 391; 1984 Act No. 512, Part II, </w:t>
      </w:r>
      <w:r w:rsidRPr="0035024F">
        <w:rPr>
          <w:lang w:val="en-PH"/>
        </w:rPr>
        <w:t xml:space="preserve">Section </w:t>
      </w:r>
      <w:r w:rsidR="007E0308" w:rsidRPr="0035024F">
        <w:rPr>
          <w:lang w:val="en-PH"/>
        </w:rPr>
        <w:t xml:space="preserve">9, Division II, Subdivision C, SubPart 1, </w:t>
      </w:r>
      <w:r w:rsidRPr="0035024F">
        <w:rPr>
          <w:lang w:val="en-PH"/>
        </w:rPr>
        <w:t xml:space="preserve">Section </w:t>
      </w:r>
      <w:r w:rsidR="007E0308" w:rsidRPr="0035024F">
        <w:rPr>
          <w:lang w:val="en-PH"/>
        </w:rPr>
        <w:t xml:space="preserve">5, and SubPart 4, </w:t>
      </w:r>
      <w:r w:rsidRPr="0035024F">
        <w:rPr>
          <w:lang w:val="en-PH"/>
        </w:rPr>
        <w:t xml:space="preserve">Section </w:t>
      </w:r>
      <w:r w:rsidR="007E0308" w:rsidRPr="0035024F">
        <w:rPr>
          <w:lang w:val="en-PH"/>
        </w:rPr>
        <w:t xml:space="preserve">5; 1984 Act No. 512, Part II, </w:t>
      </w:r>
      <w:r w:rsidRPr="0035024F">
        <w:rPr>
          <w:lang w:val="en-PH"/>
        </w:rPr>
        <w:t xml:space="preserve">Section </w:t>
      </w:r>
      <w:r w:rsidR="007E0308" w:rsidRPr="0035024F">
        <w:rPr>
          <w:lang w:val="en-PH"/>
        </w:rPr>
        <w:t xml:space="preserve">57A; 1997 Act No. 72, </w:t>
      </w:r>
      <w:r w:rsidRPr="0035024F">
        <w:rPr>
          <w:lang w:val="en-PH"/>
        </w:rPr>
        <w:t xml:space="preserve">Section </w:t>
      </w:r>
      <w:r w:rsidR="007E0308" w:rsidRPr="0035024F">
        <w:rPr>
          <w:lang w:val="en-PH"/>
        </w:rPr>
        <w:t xml:space="preserve">4; 2004 Act No. 283, </w:t>
      </w:r>
      <w:r w:rsidRPr="0035024F">
        <w:rPr>
          <w:lang w:val="en-PH"/>
        </w:rPr>
        <w:t xml:space="preserve">Section </w:t>
      </w:r>
      <w:r w:rsidR="007E0308" w:rsidRPr="0035024F">
        <w:rPr>
          <w:lang w:val="en-PH"/>
        </w:rPr>
        <w:t xml:space="preserve">2, eff July 22, 2004; 2012 Act No. 231, </w:t>
      </w:r>
      <w:r w:rsidRPr="0035024F">
        <w:rPr>
          <w:lang w:val="en-PH"/>
        </w:rPr>
        <w:t xml:space="preserve">Sections </w:t>
      </w:r>
      <w:r w:rsidR="007E0308" w:rsidRPr="0035024F">
        <w:rPr>
          <w:lang w:val="en-PH"/>
        </w:rPr>
        <w:t xml:space="preserve"> 1, 2, 3, eff June 18, 2012.</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Effect of Amendment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"request, within fifteen days after receipt of notice of the recommendation," for "have"; in subsection (I), substituted "an induction contract" for "a provisional contract"; and, in subsection (J), in the third sentence substituted "on a continuous basis" for "at least once in every three years".</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The 2012 amendment rewrote subsections (C), (J), and (L).</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45.</w:t>
      </w:r>
      <w:r w:rsidR="007E0308" w:rsidRPr="0035024F">
        <w:rPr>
          <w:lang w:val="en-PH"/>
        </w:rPr>
        <w:t xml:space="preserve"> Retired educator teaching certificates.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held a valid South Carolina renewable, professional educator certificate at the time of retirement;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is either a:</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r>
      <w:r w:rsidRPr="0035024F">
        <w:rPr>
          <w:lang w:val="en-PH"/>
        </w:rPr>
        <w:tab/>
        <w:t>(i) retired member of the South Carolina Retirement System; or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r>
      <w:r w:rsidRPr="0035024F">
        <w:rPr>
          <w:lang w:val="en-PH"/>
        </w:rPr>
        <w:tab/>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does not hold another valid South Carolina educator certificate and has never held a valid South Carolina educator certificate that has been suspended, revoked, or voluntarily surrendered;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meets all other qualifications to serve as a substitute educator as specified in state statute, regulation, and guidelines.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An individual meeting the eligibility requirements and desirous of a certificate, including a renewal certificate, must submit the request in the manner specified in regulation and guidelines.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A retired educator certificate approved and issued is valid for five years from the date of each issuance.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A certificate may be renewed and, if approved, is valid for five years from the date of each issuance.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Department guidelines shall include the timeline, forms, and a process for submitting and approving or denying certificate or renewal requests. (4) Renewal of a retired educator certificate does not require completion of professional learning or renewal credit.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Renewal of a retired educator certificate does not require completion of professional learning or renewal credit.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Any new or renewed certificate is invalidated upon issuance of any other South Carolina educator certificate.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(D) An educator who works under the retired certificate must work under the agreement and rate of pay established for this purpose by the hiring district. Section 59</w:t>
      </w:r>
      <w:r w:rsidR="0035024F" w:rsidRPr="0035024F">
        <w:rPr>
          <w:lang w:val="en-PH"/>
        </w:rPr>
        <w:noBreakHyphen/>
      </w:r>
      <w:r w:rsidRPr="0035024F">
        <w:rPr>
          <w:lang w:val="en-PH"/>
        </w:rPr>
        <w:t>25</w:t>
      </w:r>
      <w:r w:rsidR="0035024F" w:rsidRPr="0035024F">
        <w:rPr>
          <w:lang w:val="en-PH"/>
        </w:rPr>
        <w:noBreakHyphen/>
      </w:r>
      <w:r w:rsidRPr="0035024F">
        <w:rPr>
          <w:lang w:val="en-PH"/>
        </w:rPr>
        <w:t>150 shall apply to any retired educator certificate.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(E) Nothing in this section exempts an educator from taking part in professional development that is required by a local school district.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(F) The State Board of Education shall develop regulations for, and the department shall establish guidelines and procedures for, the implementation of this section.</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2018 Act No. 145 (H.3513), </w:t>
      </w:r>
      <w:r w:rsidRPr="0035024F">
        <w:rPr>
          <w:lang w:val="en-PH"/>
        </w:rPr>
        <w:t xml:space="preserve">Section </w:t>
      </w:r>
      <w:r w:rsidR="007E0308" w:rsidRPr="0035024F">
        <w:rPr>
          <w:lang w:val="en-PH"/>
        </w:rPr>
        <w:t>1, eff April 4, 2018.</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50.</w:t>
      </w:r>
      <w:r w:rsidR="007E0308" w:rsidRPr="0035024F">
        <w:rPr>
          <w:lang w:val="en-PH"/>
        </w:rPr>
        <w:t xml:space="preserve"> Creation and membership of Educator Improvement Task Force; duties and powers.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The Task Force shall organize by electing such other officers as it deems necessary. Bylaws may be adopted by a majority vote as deemed necessary.</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The powers and duties of the Task Force shall be as follows: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Employ as director of the special project a person who has specific skills and experience to carry out the requirements of this chapter.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Exercise supervision over the special project to insure that the intent of this chapter is carried out.</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Seek input from the public and other state agencies concerning the implementation of this chapter.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35024F" w:rsidRPr="0035024F">
        <w:rPr>
          <w:lang w:val="en-PH"/>
        </w:rPr>
        <w:noBreakHyphen/>
      </w:r>
      <w:r w:rsidRPr="0035024F">
        <w:rPr>
          <w:lang w:val="en-PH"/>
        </w:rPr>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(d) The Task Force shall terminate July 1, 1982, and may be extended only by a vote of two</w:t>
      </w:r>
      <w:r w:rsidR="0035024F" w:rsidRPr="0035024F">
        <w:rPr>
          <w:lang w:val="en-PH"/>
        </w:rPr>
        <w:noBreakHyphen/>
      </w:r>
      <w:r w:rsidRPr="0035024F">
        <w:rPr>
          <w:lang w:val="en-PH"/>
        </w:rPr>
        <w:t>thirds of the members of the House present and voting and two</w:t>
      </w:r>
      <w:r w:rsidR="0035024F" w:rsidRPr="0035024F">
        <w:rPr>
          <w:lang w:val="en-PH"/>
        </w:rPr>
        <w:noBreakHyphen/>
      </w:r>
      <w:r w:rsidRPr="0035024F">
        <w:rPr>
          <w:lang w:val="en-PH"/>
        </w:rPr>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 xml:space="preserve">5; 1991 Act No. 248, </w:t>
      </w:r>
      <w:r w:rsidRPr="0035024F">
        <w:rPr>
          <w:lang w:val="en-PH"/>
        </w:rPr>
        <w:t xml:space="preserve">Section </w:t>
      </w:r>
      <w:r w:rsidR="007E0308" w:rsidRPr="0035024F">
        <w:rPr>
          <w:lang w:val="en-PH"/>
        </w:rPr>
        <w:t xml:space="preserve">6; 2012 Act No. 279, </w:t>
      </w:r>
      <w:r w:rsidRPr="0035024F">
        <w:rPr>
          <w:lang w:val="en-PH"/>
        </w:rPr>
        <w:t xml:space="preserve">Section </w:t>
      </w:r>
      <w:r w:rsidR="007E0308" w:rsidRPr="0035024F">
        <w:rPr>
          <w:lang w:val="en-PH"/>
        </w:rPr>
        <w:t>27, eff June 26, 2012.</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Validity</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For the validity of (d) of this section, see Pinckney v. Peeler, 862 S.E.2d 906 (S.C. 2021).</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Effect of Amendment</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The 2012 amendment rewrote subsection (a).</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60.</w:t>
      </w:r>
      <w:r w:rsidR="007E0308" w:rsidRPr="0035024F">
        <w:rPr>
          <w:lang w:val="en-PH"/>
        </w:rPr>
        <w:t xml:space="preserve"> Educational Improvement Task Force; appropriation.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The General Assembly shall appropriate the necessary funds for operation of the Educator Improvement Task Force.</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1979 Act No. 187, </w:t>
      </w:r>
      <w:r w:rsidRPr="0035024F">
        <w:rPr>
          <w:lang w:val="en-PH"/>
        </w:rPr>
        <w:t xml:space="preserve">Section </w:t>
      </w:r>
      <w:r w:rsidR="007E0308" w:rsidRPr="0035024F">
        <w:rPr>
          <w:lang w:val="en-PH"/>
        </w:rPr>
        <w:t>6.</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70.</w:t>
      </w:r>
      <w:r w:rsidR="007E0308" w:rsidRPr="0035024F">
        <w:rPr>
          <w:lang w:val="en-PH"/>
        </w:rPr>
        <w:t xml:space="preserve"> Adjustments in instructional time permitted; foreign language requirements for diploma.</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1984 Act No. 512, Part II, </w:t>
      </w:r>
      <w:r w:rsidRPr="0035024F">
        <w:rPr>
          <w:lang w:val="en-PH"/>
        </w:rPr>
        <w:t xml:space="preserve">Section </w:t>
      </w:r>
      <w:r w:rsidR="007E0308" w:rsidRPr="0035024F">
        <w:rPr>
          <w:lang w:val="en-PH"/>
        </w:rPr>
        <w:t xml:space="preserve">9, Division II, Subdivision B, SubPart 3, </w:t>
      </w:r>
      <w:r w:rsidRPr="0035024F">
        <w:rPr>
          <w:lang w:val="en-PH"/>
        </w:rPr>
        <w:t xml:space="preserve">Section </w:t>
      </w:r>
      <w:r w:rsidR="007E0308" w:rsidRPr="0035024F">
        <w:rPr>
          <w:lang w:val="en-PH"/>
        </w:rPr>
        <w:t>4.</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85.</w:t>
      </w:r>
      <w:r w:rsidR="007E0308" w:rsidRPr="0035024F">
        <w:rPr>
          <w:lang w:val="en-PH"/>
        </w:rPr>
        <w:t xml:space="preserve"> NBPTS recertification; development of application fee loan program.</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35024F" w:rsidRPr="0035024F">
        <w:rPr>
          <w:lang w:val="en-PH"/>
        </w:rPr>
        <w:noBreakHyphen/>
      </w:r>
      <w:r w:rsidRPr="0035024F">
        <w:rPr>
          <w:lang w:val="en-PH"/>
        </w:rPr>
        <w:t>year National Board certification and no more than one ten</w:t>
      </w:r>
      <w:r w:rsidR="0035024F" w:rsidRPr="0035024F">
        <w:rPr>
          <w:lang w:val="en-PH"/>
        </w:rPr>
        <w:noBreakHyphen/>
      </w:r>
      <w:r w:rsidRPr="0035024F">
        <w:rPr>
          <w:lang w:val="en-PH"/>
        </w:rPr>
        <w:t>year renewal of National Board certification. The pay increase shall be determined annually in the appropriations act. The established amount shall be added to the annual pay of the nationally certified teacher.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Teachers who apply on or after July 1, 2010, for certification by the NBPTS shall enter a recertification cycle for their South Carolina certificate and consistent with the initial ten</w:t>
      </w:r>
      <w:r w:rsidR="0035024F" w:rsidRPr="0035024F">
        <w:rPr>
          <w:lang w:val="en-PH"/>
        </w:rPr>
        <w:noBreakHyphen/>
      </w:r>
      <w:r w:rsidRPr="0035024F">
        <w:rPr>
          <w:lang w:val="en-PH"/>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35024F" w:rsidRPr="0035024F">
        <w:rPr>
          <w:lang w:val="en-PH"/>
        </w:rPr>
        <w:noBreakHyphen/>
      </w:r>
      <w:r w:rsidRPr="0035024F">
        <w:rPr>
          <w:lang w:val="en-PH"/>
        </w:rPr>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35024F" w:rsidRPr="0035024F">
        <w:rPr>
          <w:lang w:val="en-PH"/>
        </w:rPr>
        <w:noBreakHyphen/>
      </w:r>
      <w:r w:rsidRPr="0035024F">
        <w:rPr>
          <w:lang w:val="en-PH"/>
        </w:rPr>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2000 Act No. 393, </w:t>
      </w:r>
      <w:r w:rsidRPr="0035024F">
        <w:rPr>
          <w:lang w:val="en-PH"/>
        </w:rPr>
        <w:t xml:space="preserve">Section </w:t>
      </w:r>
      <w:r w:rsidR="007E0308" w:rsidRPr="0035024F">
        <w:rPr>
          <w:lang w:val="en-PH"/>
        </w:rPr>
        <w:t xml:space="preserve">11; 2010 Act No. 201, </w:t>
      </w:r>
      <w:r w:rsidRPr="0035024F">
        <w:rPr>
          <w:lang w:val="en-PH"/>
        </w:rPr>
        <w:t xml:space="preserve">Section </w:t>
      </w:r>
      <w:r w:rsidR="007E0308" w:rsidRPr="0035024F">
        <w:rPr>
          <w:lang w:val="en-PH"/>
        </w:rPr>
        <w:t>1, eff June 3, 2010.</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Effect of Amendment</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The 2010 amendment added the item designator (1) to subsection (A), and in subsection (A) added the date restriction to the first and third sentences, and substituted "the initial ten</w:t>
      </w:r>
      <w:r w:rsidR="0035024F" w:rsidRPr="0035024F">
        <w:rPr>
          <w:lang w:val="en-PH"/>
        </w:rPr>
        <w:noBreakHyphen/>
      </w:r>
      <w:r w:rsidRPr="0035024F">
        <w:rPr>
          <w:lang w:val="en-PH"/>
        </w:rPr>
        <w:t>year National Board certification and no more than one ten</w:t>
      </w:r>
      <w:r w:rsidR="0035024F" w:rsidRPr="0035024F">
        <w:rPr>
          <w:lang w:val="en-PH"/>
        </w:rPr>
        <w:noBreakHyphen/>
      </w:r>
      <w:r w:rsidRPr="0035024F">
        <w:rPr>
          <w:lang w:val="en-PH"/>
        </w:rPr>
        <w:t>year renewal of National Board certification" for "the life of the certification"; added subsection (A)(2) regarding recertification cycle for teachers who apply on or after July 1, 2010; and in subsection (B), added the date restriction in the first sentence, and added the last sentence regarding applications submitted after July 1, 2010.</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90.</w:t>
      </w:r>
      <w:r w:rsidR="007E0308" w:rsidRPr="0035024F">
        <w:rPr>
          <w:lang w:val="en-PH"/>
        </w:rPr>
        <w:t xml:space="preserve"> Teacher of the year honorarium programs.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The State Department of Education shall establish a program for the State Teacher of the Year to include an honorarium of no less than twenty</w:t>
      </w:r>
      <w:r w:rsidR="0035024F" w:rsidRPr="0035024F">
        <w:rPr>
          <w:lang w:val="en-PH"/>
        </w:rPr>
        <w:noBreakHyphen/>
      </w:r>
      <w:r w:rsidRPr="0035024F">
        <w:rPr>
          <w:lang w:val="en-PH"/>
        </w:rPr>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2000 Act No. 393, </w:t>
      </w:r>
      <w:r w:rsidRPr="0035024F">
        <w:rPr>
          <w:lang w:val="en-PH"/>
        </w:rPr>
        <w:t xml:space="preserve">Section </w:t>
      </w:r>
      <w:r w:rsidR="007E0308" w:rsidRPr="0035024F">
        <w:rPr>
          <w:lang w:val="en-PH"/>
        </w:rPr>
        <w:t>13.</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100.</w:t>
      </w:r>
      <w:r w:rsidR="007E0308" w:rsidRPr="0035024F">
        <w:rPr>
          <w:lang w:val="en-PH"/>
        </w:rPr>
        <w:t xml:space="preserve"> Incentives for teachers serving as mentors.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35024F" w:rsidRPr="0035024F">
        <w:rPr>
          <w:lang w:val="en-PH"/>
        </w:rPr>
        <w:noBreakHyphen/>
      </w:r>
      <w:r w:rsidRPr="0035024F">
        <w:rPr>
          <w:lang w:val="en-PH"/>
        </w:rPr>
        <w:t>26</w:t>
      </w:r>
      <w:r w:rsidR="0035024F" w:rsidRPr="0035024F">
        <w:rPr>
          <w:lang w:val="en-PH"/>
        </w:rPr>
        <w:noBreakHyphen/>
      </w:r>
      <w:r w:rsidRPr="0035024F">
        <w:rPr>
          <w:lang w:val="en-PH"/>
        </w:rPr>
        <w:t>20. Among the incentives that may qualify are additional pay, release time, and additional assistance in the classroom. To qualify for these funds, the school or school district must meet the criteria established by the state board.</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308" w:rsidRPr="0035024F">
        <w:rPr>
          <w:lang w:val="en-PH"/>
        </w:rPr>
        <w:t xml:space="preserve">: 2000 Act No. 393, </w:t>
      </w:r>
      <w:r w:rsidRPr="0035024F">
        <w:rPr>
          <w:lang w:val="en-PH"/>
        </w:rPr>
        <w:t xml:space="preserve">Section </w:t>
      </w:r>
      <w:r w:rsidR="007E0308" w:rsidRPr="0035024F">
        <w:rPr>
          <w:lang w:val="en-PH"/>
        </w:rPr>
        <w:t>14.</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110.</w:t>
      </w:r>
      <w:r w:rsidR="007E0308" w:rsidRPr="0035024F">
        <w:rPr>
          <w:lang w:val="en-PH"/>
        </w:rPr>
        <w:t xml:space="preserve"> Youth suicide prevention teacher training.</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Beginning with the 2013</w:t>
      </w:r>
      <w:r w:rsidR="0035024F" w:rsidRPr="0035024F">
        <w:rPr>
          <w:lang w:val="en-PH"/>
        </w:rPr>
        <w:noBreakHyphen/>
      </w:r>
      <w:r w:rsidRPr="0035024F">
        <w:rPr>
          <w:lang w:val="en-PH"/>
        </w:rPr>
        <w:t>2014 school year, the Department of Education shall require two hours of training in youth suicide awareness and prevention as a requirement for the renewal of credentials of individuals employed in a middle school or high school as defined in Section 59</w:t>
      </w:r>
      <w:r w:rsidR="0035024F" w:rsidRPr="0035024F">
        <w:rPr>
          <w:lang w:val="en-PH"/>
        </w:rPr>
        <w:noBreakHyphen/>
      </w:r>
      <w:r w:rsidRPr="0035024F">
        <w:rPr>
          <w:lang w:val="en-PH"/>
        </w:rPr>
        <w:t>1</w:t>
      </w:r>
      <w:r w:rsidR="0035024F" w:rsidRPr="0035024F">
        <w:rPr>
          <w:lang w:val="en-PH"/>
        </w:rPr>
        <w:noBreakHyphen/>
      </w:r>
      <w:r w:rsidRPr="0035024F">
        <w:rPr>
          <w:lang w:val="en-PH"/>
        </w:rPr>
        <w:t>150. The required training shall count toward the one hundred twenty renewal credits specified in Department of Education regulations for renewal of credentials.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(B)(1) The department shall develop guidelines suitable for training and materials that may be used by schools and districts; however districts may approve materials to be used in providing training for employees.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The training required in this section may be accomplished through self</w:t>
      </w:r>
      <w:r w:rsidR="0035024F" w:rsidRPr="0035024F">
        <w:rPr>
          <w:lang w:val="en-PH"/>
        </w:rPr>
        <w:noBreakHyphen/>
      </w:r>
      <w:r w:rsidRPr="0035024F">
        <w:rPr>
          <w:lang w:val="en-PH"/>
        </w:rPr>
        <w:t>review of suicide prevention materials that meet guidelines developed by the Department of Education.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2012 Act No. 170, </w:t>
      </w:r>
      <w:r w:rsidRPr="0035024F">
        <w:rPr>
          <w:lang w:val="en-PH"/>
        </w:rPr>
        <w:t xml:space="preserve">Section </w:t>
      </w:r>
      <w:r w:rsidR="007E0308" w:rsidRPr="0035024F">
        <w:rPr>
          <w:lang w:val="en-PH"/>
        </w:rPr>
        <w:t>2, eff May 14, 2012.</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Editor's Note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 xml:space="preserve">2012 Act No. 170, </w:t>
      </w:r>
      <w:r w:rsidR="0035024F" w:rsidRPr="0035024F">
        <w:rPr>
          <w:lang w:val="en-PH"/>
        </w:rPr>
        <w:t xml:space="preserve">Section </w:t>
      </w:r>
      <w:r w:rsidRPr="0035024F">
        <w:rPr>
          <w:lang w:val="en-PH"/>
        </w:rPr>
        <w:t>1, provides as follows:</w:t>
      </w:r>
    </w:p>
    <w:p w:rsidR="0035024F" w:rsidRP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024F">
        <w:rPr>
          <w:lang w:val="en-PH"/>
        </w:rPr>
        <w:t>"This act may be cited as the 'Jason Flatt Act'."</w:t>
      </w:r>
    </w:p>
    <w:p w:rsidR="0035024F"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b/>
          <w:lang w:val="en-PH"/>
        </w:rPr>
        <w:t xml:space="preserve">SECTION </w:t>
      </w:r>
      <w:r w:rsidR="007E0308" w:rsidRPr="0035024F">
        <w:rPr>
          <w:b/>
          <w:lang w:val="en-PH"/>
        </w:rPr>
        <w:t>59</w:t>
      </w:r>
      <w:r w:rsidRPr="0035024F">
        <w:rPr>
          <w:b/>
          <w:lang w:val="en-PH"/>
        </w:rPr>
        <w:noBreakHyphen/>
      </w:r>
      <w:r w:rsidR="007E0308" w:rsidRPr="0035024F">
        <w:rPr>
          <w:b/>
          <w:lang w:val="en-PH"/>
        </w:rPr>
        <w:t>26</w:t>
      </w:r>
      <w:r w:rsidRPr="0035024F">
        <w:rPr>
          <w:b/>
          <w:lang w:val="en-PH"/>
        </w:rPr>
        <w:noBreakHyphen/>
      </w:r>
      <w:r w:rsidR="007E0308" w:rsidRPr="0035024F">
        <w:rPr>
          <w:b/>
          <w:lang w:val="en-PH"/>
        </w:rPr>
        <w:t>120.</w:t>
      </w:r>
      <w:r w:rsidR="007E0308" w:rsidRPr="0035024F">
        <w:rPr>
          <w:lang w:val="en-PH"/>
        </w:rPr>
        <w:t xml:space="preserve"> Program graduates data.</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(A) The State Department of Education annually before December first shall provide each college of education and state</w:t>
      </w:r>
      <w:r w:rsidR="0035024F" w:rsidRPr="0035024F">
        <w:rPr>
          <w:lang w:val="en-PH"/>
        </w:rPr>
        <w:noBreakHyphen/>
      </w:r>
      <w:r w:rsidRPr="0035024F">
        <w:rPr>
          <w:lang w:val="en-PH"/>
        </w:rPr>
        <w:t>approved educator preparation program with information regarding its graduates. Information must be provided to a college of education or educator preparation program regarding each of its individual educator graduates and must include, but is not limited to:</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linking teacher candidates from each program with valid, reliable, nationally normed performance assessments that are data and evidence based and can assess teaching effectiveness;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results of ADEPT Evaluation by individual educator graduate;</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records of employee certification by individual educator graduate;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(4) other information requested by the programs designed to enhance the ability of the college of education or educator preparation program to provide improved education services.</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(B) A college of education or educator preparation program receiving individualized information regarding its graduates pursuant to subsection (A) shall:</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(1) develop and use a unique system for identifying each individual educator graduate for whom it receives such individualized information;</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(2) strictly maintain the confidentiality of all information that can be used to identify an individual educator graduate for whom it receives such information; and</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r>
      <w:r w:rsidRPr="0035024F">
        <w:rPr>
          <w:lang w:val="en-PH"/>
        </w:rPr>
        <w:tab/>
        <w:t>(3) not share such information with a third party without the express written consent of the educator.</w:t>
      </w:r>
    </w:p>
    <w:p w:rsidR="0035024F" w:rsidRDefault="007E0308"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024F">
        <w:rPr>
          <w:lang w:val="en-PH"/>
        </w:rPr>
        <w:tab/>
        <w:t>(C) Information provided to a college of education or educator preparation program pursuant to this section is not subject to the provisions of the Freedom of Information Act.</w:t>
      </w: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308" w:rsidRPr="0035024F">
        <w:rPr>
          <w:lang w:val="en-PH"/>
        </w:rPr>
        <w:t xml:space="preserve">: 2022 Act No. 185 (H.3591), </w:t>
      </w:r>
      <w:r w:rsidRPr="0035024F">
        <w:rPr>
          <w:lang w:val="en-PH"/>
        </w:rPr>
        <w:t xml:space="preserve">Section </w:t>
      </w:r>
      <w:r w:rsidR="007E0308" w:rsidRPr="0035024F">
        <w:rPr>
          <w:lang w:val="en-PH"/>
        </w:rPr>
        <w:t>2, eff May 16, 2022.</w:t>
      </w:r>
    </w:p>
    <w:p w:rsidR="007250AB" w:rsidRPr="0035024F" w:rsidRDefault="0035024F" w:rsidP="00350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5024F" w:rsidSect="003502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4F" w:rsidRDefault="0035024F" w:rsidP="0035024F">
      <w:r>
        <w:separator/>
      </w:r>
    </w:p>
  </w:endnote>
  <w:endnote w:type="continuationSeparator" w:id="0">
    <w:p w:rsidR="0035024F" w:rsidRDefault="0035024F" w:rsidP="0035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4F" w:rsidRDefault="0035024F" w:rsidP="0035024F">
      <w:r>
        <w:separator/>
      </w:r>
    </w:p>
  </w:footnote>
  <w:footnote w:type="continuationSeparator" w:id="0">
    <w:p w:rsidR="0035024F" w:rsidRDefault="0035024F" w:rsidP="0035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4F" w:rsidRPr="0035024F" w:rsidRDefault="0035024F" w:rsidP="00350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08"/>
    <w:rsid w:val="0035024F"/>
    <w:rsid w:val="00376645"/>
    <w:rsid w:val="00401979"/>
    <w:rsid w:val="004F020F"/>
    <w:rsid w:val="00604E7C"/>
    <w:rsid w:val="006803EC"/>
    <w:rsid w:val="006C1A75"/>
    <w:rsid w:val="007E030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585A1-6984-4D4E-B36F-CCD1E21E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0308"/>
    <w:rPr>
      <w:rFonts w:ascii="Courier New" w:eastAsiaTheme="minorEastAsia" w:hAnsi="Courier New" w:cs="Courier New"/>
      <w:sz w:val="20"/>
      <w:szCs w:val="20"/>
    </w:rPr>
  </w:style>
  <w:style w:type="paragraph" w:styleId="Header">
    <w:name w:val="header"/>
    <w:basedOn w:val="Normal"/>
    <w:link w:val="HeaderChar"/>
    <w:uiPriority w:val="99"/>
    <w:unhideWhenUsed/>
    <w:rsid w:val="0035024F"/>
    <w:pPr>
      <w:tabs>
        <w:tab w:val="center" w:pos="4680"/>
        <w:tab w:val="right" w:pos="9360"/>
      </w:tabs>
    </w:pPr>
  </w:style>
  <w:style w:type="character" w:customStyle="1" w:styleId="HeaderChar">
    <w:name w:val="Header Char"/>
    <w:basedOn w:val="DefaultParagraphFont"/>
    <w:link w:val="Header"/>
    <w:uiPriority w:val="99"/>
    <w:rsid w:val="0035024F"/>
    <w:rPr>
      <w:rFonts w:cs="Times New Roman"/>
    </w:rPr>
  </w:style>
  <w:style w:type="paragraph" w:styleId="Footer">
    <w:name w:val="footer"/>
    <w:basedOn w:val="Normal"/>
    <w:link w:val="FooterChar"/>
    <w:uiPriority w:val="99"/>
    <w:unhideWhenUsed/>
    <w:rsid w:val="0035024F"/>
    <w:pPr>
      <w:tabs>
        <w:tab w:val="center" w:pos="4680"/>
        <w:tab w:val="right" w:pos="9360"/>
      </w:tabs>
    </w:pPr>
  </w:style>
  <w:style w:type="character" w:customStyle="1" w:styleId="FooterChar">
    <w:name w:val="Footer Char"/>
    <w:basedOn w:val="DefaultParagraphFont"/>
    <w:link w:val="Footer"/>
    <w:uiPriority w:val="99"/>
    <w:rsid w:val="003502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8845</Words>
  <Characters>50423</Characters>
  <Application>Microsoft Office Word</Application>
  <DocSecurity>0</DocSecurity>
  <Lines>420</Lines>
  <Paragraphs>118</Paragraphs>
  <ScaleCrop>false</ScaleCrop>
  <Company>Legislative Services Agency</Company>
  <LinksUpToDate>false</LinksUpToDate>
  <CharactersWithSpaces>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