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B0B5D">
        <w:rPr>
          <w:lang w:val="en-PH"/>
        </w:rPr>
        <w:t>CHAPTER 116</w:t>
      </w:r>
    </w:p>
    <w:p w:rsidR="005B0B5D" w:rsidRP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B0B5D">
        <w:rPr>
          <w:lang w:val="en-PH"/>
        </w:rPr>
        <w:t>Campus Security Department</w:t>
      </w:r>
      <w:bookmarkStart w:id="0" w:name="_GoBack"/>
      <w:bookmarkEnd w:id="0"/>
    </w:p>
    <w:p w:rsidR="005B0B5D" w:rsidRP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b/>
          <w:lang w:val="en-PH"/>
        </w:rPr>
        <w:t xml:space="preserve">SECTION </w:t>
      </w:r>
      <w:r w:rsidR="003C0B45" w:rsidRPr="005B0B5D">
        <w:rPr>
          <w:b/>
          <w:lang w:val="en-PH"/>
        </w:rPr>
        <w:t>59</w:t>
      </w:r>
      <w:r w:rsidRPr="005B0B5D">
        <w:rPr>
          <w:b/>
          <w:lang w:val="en-PH"/>
        </w:rPr>
        <w:noBreakHyphen/>
      </w:r>
      <w:r w:rsidR="003C0B45" w:rsidRPr="005B0B5D">
        <w:rPr>
          <w:b/>
          <w:lang w:val="en-PH"/>
        </w:rPr>
        <w:t>116</w:t>
      </w:r>
      <w:r w:rsidRPr="005B0B5D">
        <w:rPr>
          <w:b/>
          <w:lang w:val="en-PH"/>
        </w:rPr>
        <w:noBreakHyphen/>
      </w:r>
      <w:r w:rsidR="003C0B45" w:rsidRPr="005B0B5D">
        <w:rPr>
          <w:b/>
          <w:lang w:val="en-PH"/>
        </w:rPr>
        <w:t>10.</w:t>
      </w:r>
      <w:r w:rsidR="003C0B45" w:rsidRPr="005B0B5D">
        <w:rPr>
          <w:lang w:val="en-PH"/>
        </w:rPr>
        <w:t xml:space="preserve"> Definitions.</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t>As used in this chapter:</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r>
      <w:r w:rsidRPr="005B0B5D">
        <w:rPr>
          <w:lang w:val="en-PH"/>
        </w:rPr>
        <w:tab/>
        <w:t>(1) "Campus" means the grounds and buildings owned and occupied by a college or university for education purposes and streets and roads through and contiguous to the grounds.</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r>
      <w:r w:rsidRPr="005B0B5D">
        <w:rPr>
          <w:lang w:val="en-PH"/>
        </w:rPr>
        <w:tab/>
        <w:t>(2) "College or university" means a state chartered two or four</w:t>
      </w:r>
      <w:r w:rsidR="005B0B5D" w:rsidRPr="005B0B5D">
        <w:rPr>
          <w:lang w:val="en-PH"/>
        </w:rPr>
        <w:noBreakHyphen/>
      </w:r>
      <w:r w:rsidRPr="005B0B5D">
        <w:rPr>
          <w:lang w:val="en-PH"/>
        </w:rPr>
        <w:t>year private educational institution of higher learning located in this State.</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r>
      <w:r w:rsidRPr="005B0B5D">
        <w:rPr>
          <w:lang w:val="en-PH"/>
        </w:rPr>
        <w:tab/>
        <w:t>(3) "Campus police officer" means an employee of a college or university whose duties include the enforcement of the laws of this State; the preservation of public order; the protection of life and property; the prevention, detection, or investigation of crime; or a combination of those duties. It does not include personnel of a private company which provides security services on a contract basis for the institution concerned.</w:t>
      </w:r>
    </w:p>
    <w:p w:rsid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0B5D" w:rsidRP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0B45" w:rsidRPr="005B0B5D">
        <w:rPr>
          <w:lang w:val="en-PH"/>
        </w:rPr>
        <w:t xml:space="preserve">: 1989 Act No. 131, </w:t>
      </w:r>
      <w:r w:rsidRPr="005B0B5D">
        <w:rPr>
          <w:lang w:val="en-PH"/>
        </w:rPr>
        <w:t xml:space="preserve">Section </w:t>
      </w:r>
      <w:r w:rsidR="003C0B45" w:rsidRPr="005B0B5D">
        <w:rPr>
          <w:lang w:val="en-PH"/>
        </w:rPr>
        <w:t>1.</w:t>
      </w:r>
    </w:p>
    <w:p w:rsidR="005B0B5D" w:rsidRP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b/>
          <w:lang w:val="en-PH"/>
        </w:rPr>
        <w:t xml:space="preserve">SECTION </w:t>
      </w:r>
      <w:r w:rsidR="003C0B45" w:rsidRPr="005B0B5D">
        <w:rPr>
          <w:b/>
          <w:lang w:val="en-PH"/>
        </w:rPr>
        <w:t>59</w:t>
      </w:r>
      <w:r w:rsidRPr="005B0B5D">
        <w:rPr>
          <w:b/>
          <w:lang w:val="en-PH"/>
        </w:rPr>
        <w:noBreakHyphen/>
      </w:r>
      <w:r w:rsidR="003C0B45" w:rsidRPr="005B0B5D">
        <w:rPr>
          <w:b/>
          <w:lang w:val="en-PH"/>
        </w:rPr>
        <w:t>116</w:t>
      </w:r>
      <w:r w:rsidRPr="005B0B5D">
        <w:rPr>
          <w:b/>
          <w:lang w:val="en-PH"/>
        </w:rPr>
        <w:noBreakHyphen/>
      </w:r>
      <w:r w:rsidR="003C0B45" w:rsidRPr="005B0B5D">
        <w:rPr>
          <w:b/>
          <w:lang w:val="en-PH"/>
        </w:rPr>
        <w:t>20.</w:t>
      </w:r>
      <w:r w:rsidR="003C0B45" w:rsidRPr="005B0B5D">
        <w:rPr>
          <w:lang w:val="en-PH"/>
        </w:rPr>
        <w:t xml:space="preserve"> Authority to establish campus safety department and employ security officers; officers to be commissioned constables; jurisdiction.</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t>The board of trustees of each college or university may establish a safety and security department and appoint and employ campus police officers to carry out the functions of the department. While on duty, campus police officers shall wear distinctive uniforms prescribed by the board of trustees or its designees.</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t>The officers must be commissioned as constables pursuant to Section 23</w:t>
      </w:r>
      <w:r w:rsidR="005B0B5D" w:rsidRPr="005B0B5D">
        <w:rPr>
          <w:lang w:val="en-PH"/>
        </w:rPr>
        <w:noBreakHyphen/>
      </w:r>
      <w:r w:rsidRPr="005B0B5D">
        <w:rPr>
          <w:lang w:val="en-PH"/>
        </w:rPr>
        <w:t>1</w:t>
      </w:r>
      <w:r w:rsidR="005B0B5D" w:rsidRPr="005B0B5D">
        <w:rPr>
          <w:lang w:val="en-PH"/>
        </w:rPr>
        <w:noBreakHyphen/>
      </w:r>
      <w:r w:rsidRPr="005B0B5D">
        <w:rPr>
          <w:lang w:val="en-PH"/>
        </w:rPr>
        <w:t>60 and take the oath of office prescribed by law and the state Constitution for those officers. The jurisdiction of such a constable is limited to the campus grounds and streets and roads through and contiguous to them.</w:t>
      </w:r>
    </w:p>
    <w:p w:rsid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0B5D" w:rsidRP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0B45" w:rsidRPr="005B0B5D">
        <w:rPr>
          <w:lang w:val="en-PH"/>
        </w:rPr>
        <w:t xml:space="preserve">: 1989 Act No. 131, </w:t>
      </w:r>
      <w:r w:rsidRPr="005B0B5D">
        <w:rPr>
          <w:lang w:val="en-PH"/>
        </w:rPr>
        <w:t xml:space="preserve">Section </w:t>
      </w:r>
      <w:r w:rsidR="003C0B45" w:rsidRPr="005B0B5D">
        <w:rPr>
          <w:lang w:val="en-PH"/>
        </w:rPr>
        <w:t>1.</w:t>
      </w:r>
    </w:p>
    <w:p w:rsidR="005B0B5D" w:rsidRP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b/>
          <w:lang w:val="en-PH"/>
        </w:rPr>
        <w:t xml:space="preserve">SECTION </w:t>
      </w:r>
      <w:r w:rsidR="003C0B45" w:rsidRPr="005B0B5D">
        <w:rPr>
          <w:b/>
          <w:lang w:val="en-PH"/>
        </w:rPr>
        <w:t>59</w:t>
      </w:r>
      <w:r w:rsidRPr="005B0B5D">
        <w:rPr>
          <w:b/>
          <w:lang w:val="en-PH"/>
        </w:rPr>
        <w:noBreakHyphen/>
      </w:r>
      <w:r w:rsidR="003C0B45" w:rsidRPr="005B0B5D">
        <w:rPr>
          <w:b/>
          <w:lang w:val="en-PH"/>
        </w:rPr>
        <w:t>116</w:t>
      </w:r>
      <w:r w:rsidRPr="005B0B5D">
        <w:rPr>
          <w:b/>
          <w:lang w:val="en-PH"/>
        </w:rPr>
        <w:noBreakHyphen/>
      </w:r>
      <w:r w:rsidR="003C0B45" w:rsidRPr="005B0B5D">
        <w:rPr>
          <w:b/>
          <w:lang w:val="en-PH"/>
        </w:rPr>
        <w:t>30.</w:t>
      </w:r>
      <w:r w:rsidR="003C0B45" w:rsidRPr="005B0B5D">
        <w:rPr>
          <w:lang w:val="en-PH"/>
        </w:rPr>
        <w:t xml:space="preserve"> Authority, powers, and duties of campus police officers.</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t>(A) Campus police officers are peace officers. While in the performance of the duties of their employment, they have all the powers of municipal and county police officers to make arrests for both felonies and misdemeanors and possess all of the common law and statutory powers, privileges, and immunities of police officers. Campus police officers shall:</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r>
      <w:r w:rsidRPr="005B0B5D">
        <w:rPr>
          <w:lang w:val="en-PH"/>
        </w:rPr>
        <w:tab/>
        <w:t>(1) preserve the peace, maintain order, and prevent unlawful use of force or violence or other unlawful conduct on the campuses of their respective institutions and protect all persons and property located there from injury, harm, and damage;</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r>
      <w:r w:rsidRPr="005B0B5D">
        <w:rPr>
          <w:lang w:val="en-PH"/>
        </w:rPr>
        <w:tab/>
        <w:t>(2) enforce and assist the officials of their respective institutions in the enforcement of the laws of the State and county and municipal ordinances, and the lawful regulations of the institution, and assist and cooperate with other law enforcement agencies and officers. Campus police officers shall exercise powers granted in this chapter only upon the real property owned by their respective institutions as defined in item (1) of Section 59</w:t>
      </w:r>
      <w:r w:rsidR="005B0B5D" w:rsidRPr="005B0B5D">
        <w:rPr>
          <w:lang w:val="en-PH"/>
        </w:rPr>
        <w:noBreakHyphen/>
      </w:r>
      <w:r w:rsidRPr="005B0B5D">
        <w:rPr>
          <w:lang w:val="en-PH"/>
        </w:rPr>
        <w:t>116</w:t>
      </w:r>
      <w:r w:rsidR="005B0B5D" w:rsidRPr="005B0B5D">
        <w:rPr>
          <w:lang w:val="en-PH"/>
        </w:rPr>
        <w:noBreakHyphen/>
      </w:r>
      <w:r w:rsidRPr="005B0B5D">
        <w:rPr>
          <w:lang w:val="en-PH"/>
        </w:rPr>
        <w:t>10.</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t>(B) Campus police officers may arrest persons outside the territory described in subsection (A) when the person arrested has committed a criminal offense within that territory, and the arrest is made during the person's immediate and continuous flight from that territory.</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t>(C) Safety and security departments created and operated by the boards of trustees of institutions under this chapter for the purposes of this chapter are campus police departments and the sworn campus police officers of the department are campus police officers.</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t>(D) Campus police officers may designate and operate emergency vehicles and patrol cars in the manner provided by law for municipal and county law enforcement officers. Such a vehicle must bear distinctive and conspicuous lettering which reads "campus police" on the sides and rear of the vehicle.</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lastRenderedPageBreak/>
        <w:tab/>
        <w:t>The provisions of this chapter may not be construed as a diminution or modification of the authority or responsibility of a municipal police department, sheriff, constable, or other peace officer either on the property of an institution or otherwise.</w:t>
      </w:r>
    </w:p>
    <w:p w:rsid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0B5D" w:rsidRP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0B45" w:rsidRPr="005B0B5D">
        <w:rPr>
          <w:lang w:val="en-PH"/>
        </w:rPr>
        <w:t xml:space="preserve">: 1989 Act No. 131, </w:t>
      </w:r>
      <w:r w:rsidRPr="005B0B5D">
        <w:rPr>
          <w:lang w:val="en-PH"/>
        </w:rPr>
        <w:t xml:space="preserve">Section </w:t>
      </w:r>
      <w:r w:rsidR="003C0B45" w:rsidRPr="005B0B5D">
        <w:rPr>
          <w:lang w:val="en-PH"/>
        </w:rPr>
        <w:t>1.</w:t>
      </w:r>
    </w:p>
    <w:p w:rsidR="005B0B5D" w:rsidRP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b/>
          <w:lang w:val="en-PH"/>
        </w:rPr>
        <w:t xml:space="preserve">SECTION </w:t>
      </w:r>
      <w:r w:rsidR="003C0B45" w:rsidRPr="005B0B5D">
        <w:rPr>
          <w:b/>
          <w:lang w:val="en-PH"/>
        </w:rPr>
        <w:t>59</w:t>
      </w:r>
      <w:r w:rsidRPr="005B0B5D">
        <w:rPr>
          <w:b/>
          <w:lang w:val="en-PH"/>
        </w:rPr>
        <w:noBreakHyphen/>
      </w:r>
      <w:r w:rsidR="003C0B45" w:rsidRPr="005B0B5D">
        <w:rPr>
          <w:b/>
          <w:lang w:val="en-PH"/>
        </w:rPr>
        <w:t>116</w:t>
      </w:r>
      <w:r w:rsidRPr="005B0B5D">
        <w:rPr>
          <w:b/>
          <w:lang w:val="en-PH"/>
        </w:rPr>
        <w:noBreakHyphen/>
      </w:r>
      <w:r w:rsidR="003C0B45" w:rsidRPr="005B0B5D">
        <w:rPr>
          <w:b/>
          <w:lang w:val="en-PH"/>
        </w:rPr>
        <w:t>40.</w:t>
      </w:r>
      <w:r w:rsidR="003C0B45" w:rsidRPr="005B0B5D">
        <w:rPr>
          <w:lang w:val="en-PH"/>
        </w:rPr>
        <w:t xml:space="preserve"> Qualifications for employment as campus police officer.</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t>At the time of their employment campus police officers authorized to exercise the powers granted in Section 59</w:t>
      </w:r>
      <w:r w:rsidR="005B0B5D" w:rsidRPr="005B0B5D">
        <w:rPr>
          <w:lang w:val="en-PH"/>
        </w:rPr>
        <w:noBreakHyphen/>
      </w:r>
      <w:r w:rsidRPr="005B0B5D">
        <w:rPr>
          <w:lang w:val="en-PH"/>
        </w:rPr>
        <w:t>116</w:t>
      </w:r>
      <w:r w:rsidR="005B0B5D" w:rsidRPr="005B0B5D">
        <w:rPr>
          <w:lang w:val="en-PH"/>
        </w:rPr>
        <w:noBreakHyphen/>
      </w:r>
      <w:r w:rsidRPr="005B0B5D">
        <w:rPr>
          <w:lang w:val="en-PH"/>
        </w:rPr>
        <w:t>30 must:</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r>
      <w:r w:rsidRPr="005B0B5D">
        <w:rPr>
          <w:lang w:val="en-PH"/>
        </w:rPr>
        <w:tab/>
        <w:t>(1) be not less than twenty</w:t>
      </w:r>
      <w:r w:rsidR="005B0B5D" w:rsidRPr="005B0B5D">
        <w:rPr>
          <w:lang w:val="en-PH"/>
        </w:rPr>
        <w:noBreakHyphen/>
      </w:r>
      <w:r w:rsidRPr="005B0B5D">
        <w:rPr>
          <w:lang w:val="en-PH"/>
        </w:rPr>
        <w:t>one years of age;</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r>
      <w:r w:rsidRPr="005B0B5D">
        <w:rPr>
          <w:lang w:val="en-PH"/>
        </w:rPr>
        <w:tab/>
        <w:t>(2) have completed successfully the training requirements of the South Carolina Criminal Justice Academy or which may be prescribed for campus police by the South Carolina Law Enforcement Training Council;</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r>
      <w:r w:rsidRPr="005B0B5D">
        <w:rPr>
          <w:lang w:val="en-PH"/>
        </w:rPr>
        <w:tab/>
        <w:t>(3) be commissioned as a constable as provided for in Section 59</w:t>
      </w:r>
      <w:r w:rsidR="005B0B5D" w:rsidRPr="005B0B5D">
        <w:rPr>
          <w:lang w:val="en-PH"/>
        </w:rPr>
        <w:noBreakHyphen/>
      </w:r>
      <w:r w:rsidRPr="005B0B5D">
        <w:rPr>
          <w:lang w:val="en-PH"/>
        </w:rPr>
        <w:t>116</w:t>
      </w:r>
      <w:r w:rsidR="005B0B5D" w:rsidRPr="005B0B5D">
        <w:rPr>
          <w:lang w:val="en-PH"/>
        </w:rPr>
        <w:noBreakHyphen/>
      </w:r>
      <w:r w:rsidRPr="005B0B5D">
        <w:rPr>
          <w:lang w:val="en-PH"/>
        </w:rPr>
        <w:t>20;</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r>
      <w:r w:rsidRPr="005B0B5D">
        <w:rPr>
          <w:lang w:val="en-PH"/>
        </w:rPr>
        <w:tab/>
        <w:t>(4) possess additional qualifications prescribed by the governing board of the institution by whom they are employed.</w:t>
      </w:r>
    </w:p>
    <w:p w:rsid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0B5D" w:rsidRP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0B45" w:rsidRPr="005B0B5D">
        <w:rPr>
          <w:lang w:val="en-PH"/>
        </w:rPr>
        <w:t xml:space="preserve">: 1989 Act No. 131, </w:t>
      </w:r>
      <w:r w:rsidRPr="005B0B5D">
        <w:rPr>
          <w:lang w:val="en-PH"/>
        </w:rPr>
        <w:t xml:space="preserve">Section </w:t>
      </w:r>
      <w:r w:rsidR="003C0B45" w:rsidRPr="005B0B5D">
        <w:rPr>
          <w:lang w:val="en-PH"/>
        </w:rPr>
        <w:t>1.</w:t>
      </w:r>
    </w:p>
    <w:p w:rsidR="005B0B5D" w:rsidRP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b/>
          <w:lang w:val="en-PH"/>
        </w:rPr>
        <w:t xml:space="preserve">SECTION </w:t>
      </w:r>
      <w:r w:rsidR="003C0B45" w:rsidRPr="005B0B5D">
        <w:rPr>
          <w:b/>
          <w:lang w:val="en-PH"/>
        </w:rPr>
        <w:t>59</w:t>
      </w:r>
      <w:r w:rsidRPr="005B0B5D">
        <w:rPr>
          <w:b/>
          <w:lang w:val="en-PH"/>
        </w:rPr>
        <w:noBreakHyphen/>
      </w:r>
      <w:r w:rsidR="003C0B45" w:rsidRPr="005B0B5D">
        <w:rPr>
          <w:b/>
          <w:lang w:val="en-PH"/>
        </w:rPr>
        <w:t>116</w:t>
      </w:r>
      <w:r w:rsidRPr="005B0B5D">
        <w:rPr>
          <w:b/>
          <w:lang w:val="en-PH"/>
        </w:rPr>
        <w:noBreakHyphen/>
      </w:r>
      <w:r w:rsidR="003C0B45" w:rsidRPr="005B0B5D">
        <w:rPr>
          <w:b/>
          <w:lang w:val="en-PH"/>
        </w:rPr>
        <w:t>50.</w:t>
      </w:r>
      <w:r w:rsidR="003C0B45" w:rsidRPr="005B0B5D">
        <w:rPr>
          <w:lang w:val="en-PH"/>
        </w:rPr>
        <w:t xml:space="preserve"> Ranks and grades of campus police; promotion policy.</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t>The public safety director or other appropriate official, with the approval of the governing board of the institution concerned, shall establish within the security department a system of ranks and grades and a promotion policy to insure efficient operation of the department and the establishment of responsibility in it.</w:t>
      </w:r>
    </w:p>
    <w:p w:rsid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0B5D" w:rsidRP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0B45" w:rsidRPr="005B0B5D">
        <w:rPr>
          <w:lang w:val="en-PH"/>
        </w:rPr>
        <w:t xml:space="preserve">: 1989 Act No. 131, </w:t>
      </w:r>
      <w:r w:rsidRPr="005B0B5D">
        <w:rPr>
          <w:lang w:val="en-PH"/>
        </w:rPr>
        <w:t xml:space="preserve">Section </w:t>
      </w:r>
      <w:r w:rsidR="003C0B45" w:rsidRPr="005B0B5D">
        <w:rPr>
          <w:lang w:val="en-PH"/>
        </w:rPr>
        <w:t>1.</w:t>
      </w:r>
    </w:p>
    <w:p w:rsidR="005B0B5D" w:rsidRP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b/>
          <w:lang w:val="en-PH"/>
        </w:rPr>
        <w:t xml:space="preserve">SECTION </w:t>
      </w:r>
      <w:r w:rsidR="003C0B45" w:rsidRPr="005B0B5D">
        <w:rPr>
          <w:b/>
          <w:lang w:val="en-PH"/>
        </w:rPr>
        <w:t>59</w:t>
      </w:r>
      <w:r w:rsidRPr="005B0B5D">
        <w:rPr>
          <w:b/>
          <w:lang w:val="en-PH"/>
        </w:rPr>
        <w:noBreakHyphen/>
      </w:r>
      <w:r w:rsidR="003C0B45" w:rsidRPr="005B0B5D">
        <w:rPr>
          <w:b/>
          <w:lang w:val="en-PH"/>
        </w:rPr>
        <w:t>116</w:t>
      </w:r>
      <w:r w:rsidRPr="005B0B5D">
        <w:rPr>
          <w:b/>
          <w:lang w:val="en-PH"/>
        </w:rPr>
        <w:noBreakHyphen/>
      </w:r>
      <w:r w:rsidR="003C0B45" w:rsidRPr="005B0B5D">
        <w:rPr>
          <w:b/>
          <w:lang w:val="en-PH"/>
        </w:rPr>
        <w:t>60.</w:t>
      </w:r>
      <w:r w:rsidR="003C0B45" w:rsidRPr="005B0B5D">
        <w:rPr>
          <w:lang w:val="en-PH"/>
        </w:rPr>
        <w:t xml:space="preserve"> Campus police vehicles and radio systems.</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t>(A) Vehicles used for police purposes by a safety and security department are considered emergency vehicles and must be equipped with red or blue lights or combination of them and sirens and operated in conformance with the requirements of Chapter 5 of Title 56.</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t>(B) Safety and security departments may install, maintain, and operate radio systems on radio frequencies under licenses issued by the Federal Communications Commission, or its successor.</w:t>
      </w:r>
    </w:p>
    <w:p w:rsid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0B5D" w:rsidRP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0B45" w:rsidRPr="005B0B5D">
        <w:rPr>
          <w:lang w:val="en-PH"/>
        </w:rPr>
        <w:t xml:space="preserve">: 1989 Act No. 131, </w:t>
      </w:r>
      <w:r w:rsidRPr="005B0B5D">
        <w:rPr>
          <w:lang w:val="en-PH"/>
        </w:rPr>
        <w:t xml:space="preserve">Section </w:t>
      </w:r>
      <w:r w:rsidR="003C0B45" w:rsidRPr="005B0B5D">
        <w:rPr>
          <w:lang w:val="en-PH"/>
        </w:rPr>
        <w:t>1.</w:t>
      </w:r>
    </w:p>
    <w:p w:rsidR="005B0B5D" w:rsidRP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b/>
          <w:lang w:val="en-PH"/>
        </w:rPr>
        <w:t xml:space="preserve">SECTION </w:t>
      </w:r>
      <w:r w:rsidR="003C0B45" w:rsidRPr="005B0B5D">
        <w:rPr>
          <w:b/>
          <w:lang w:val="en-PH"/>
        </w:rPr>
        <w:t>59</w:t>
      </w:r>
      <w:r w:rsidRPr="005B0B5D">
        <w:rPr>
          <w:b/>
          <w:lang w:val="en-PH"/>
        </w:rPr>
        <w:noBreakHyphen/>
      </w:r>
      <w:r w:rsidR="003C0B45" w:rsidRPr="005B0B5D">
        <w:rPr>
          <w:b/>
          <w:lang w:val="en-PH"/>
        </w:rPr>
        <w:t>116</w:t>
      </w:r>
      <w:r w:rsidRPr="005B0B5D">
        <w:rPr>
          <w:b/>
          <w:lang w:val="en-PH"/>
        </w:rPr>
        <w:noBreakHyphen/>
      </w:r>
      <w:r w:rsidR="003C0B45" w:rsidRPr="005B0B5D">
        <w:rPr>
          <w:b/>
          <w:lang w:val="en-PH"/>
        </w:rPr>
        <w:t>70.</w:t>
      </w:r>
      <w:r w:rsidR="003C0B45" w:rsidRPr="005B0B5D">
        <w:rPr>
          <w:lang w:val="en-PH"/>
        </w:rPr>
        <w:t xml:space="preserve"> Bond and reporting requirements of campus police officers.</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t>Campus police officers shall post, before the assumption of their duties, bond in the amount of two thousand dollars in the manner provided in Section 23</w:t>
      </w:r>
      <w:r w:rsidR="005B0B5D" w:rsidRPr="005B0B5D">
        <w:rPr>
          <w:lang w:val="en-PH"/>
        </w:rPr>
        <w:noBreakHyphen/>
      </w:r>
      <w:r w:rsidRPr="005B0B5D">
        <w:rPr>
          <w:lang w:val="en-PH"/>
        </w:rPr>
        <w:t>1</w:t>
      </w:r>
      <w:r w:rsidR="005B0B5D" w:rsidRPr="005B0B5D">
        <w:rPr>
          <w:lang w:val="en-PH"/>
        </w:rPr>
        <w:noBreakHyphen/>
      </w:r>
      <w:r w:rsidRPr="005B0B5D">
        <w:rPr>
          <w:lang w:val="en-PH"/>
        </w:rPr>
        <w:t>70 but are exempt from the reporting requirements of Section 23</w:t>
      </w:r>
      <w:r w:rsidR="005B0B5D" w:rsidRPr="005B0B5D">
        <w:rPr>
          <w:lang w:val="en-PH"/>
        </w:rPr>
        <w:noBreakHyphen/>
      </w:r>
      <w:r w:rsidRPr="005B0B5D">
        <w:rPr>
          <w:lang w:val="en-PH"/>
        </w:rPr>
        <w:t>1</w:t>
      </w:r>
      <w:r w:rsidR="005B0B5D" w:rsidRPr="005B0B5D">
        <w:rPr>
          <w:lang w:val="en-PH"/>
        </w:rPr>
        <w:noBreakHyphen/>
      </w:r>
      <w:r w:rsidRPr="005B0B5D">
        <w:rPr>
          <w:lang w:val="en-PH"/>
        </w:rPr>
        <w:t>80 so long as they are employed by the safety and security department.</w:t>
      </w:r>
    </w:p>
    <w:p w:rsid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0B5D" w:rsidRP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0B45" w:rsidRPr="005B0B5D">
        <w:rPr>
          <w:lang w:val="en-PH"/>
        </w:rPr>
        <w:t xml:space="preserve">: 1989 Act No. 131, </w:t>
      </w:r>
      <w:r w:rsidRPr="005B0B5D">
        <w:rPr>
          <w:lang w:val="en-PH"/>
        </w:rPr>
        <w:t xml:space="preserve">Section </w:t>
      </w:r>
      <w:r w:rsidR="003C0B45" w:rsidRPr="005B0B5D">
        <w:rPr>
          <w:lang w:val="en-PH"/>
        </w:rPr>
        <w:t>1.</w:t>
      </w:r>
    </w:p>
    <w:p w:rsidR="005B0B5D" w:rsidRP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b/>
          <w:lang w:val="en-PH"/>
        </w:rPr>
        <w:t xml:space="preserve">SECTION </w:t>
      </w:r>
      <w:r w:rsidR="003C0B45" w:rsidRPr="005B0B5D">
        <w:rPr>
          <w:b/>
          <w:lang w:val="en-PH"/>
        </w:rPr>
        <w:t>59</w:t>
      </w:r>
      <w:r w:rsidRPr="005B0B5D">
        <w:rPr>
          <w:b/>
          <w:lang w:val="en-PH"/>
        </w:rPr>
        <w:noBreakHyphen/>
      </w:r>
      <w:r w:rsidR="003C0B45" w:rsidRPr="005B0B5D">
        <w:rPr>
          <w:b/>
          <w:lang w:val="en-PH"/>
        </w:rPr>
        <w:t>116</w:t>
      </w:r>
      <w:r w:rsidRPr="005B0B5D">
        <w:rPr>
          <w:b/>
          <w:lang w:val="en-PH"/>
        </w:rPr>
        <w:noBreakHyphen/>
      </w:r>
      <w:r w:rsidR="003C0B45" w:rsidRPr="005B0B5D">
        <w:rPr>
          <w:b/>
          <w:lang w:val="en-PH"/>
        </w:rPr>
        <w:t>80.</w:t>
      </w:r>
      <w:r w:rsidR="003C0B45" w:rsidRPr="005B0B5D">
        <w:rPr>
          <w:lang w:val="en-PH"/>
        </w:rPr>
        <w:t xml:space="preserve"> Impersonation of campus police officer prohibited; penalties.</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t>(A) It is unlawful for a person to falsely represent himself to be a campus police officer, agent, or employee of a safety and security department of a college or university, or arrest, detain, search, or question in any manner the person or property of a person, nor may a person without the authority of the governing board of the institution wear its official uniform, insignia, badge, or identification of the department.</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t>(B) A person who violates the provisions of this section is guilty of a misdemeanor and, upon conviction, must be fined not less than fifty dollars nor more than one thousand dollars or imprisoned for not less than ten days nor more than ninety days, or both.</w:t>
      </w:r>
    </w:p>
    <w:p w:rsid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0B5D" w:rsidRP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0B45" w:rsidRPr="005B0B5D">
        <w:rPr>
          <w:lang w:val="en-PH"/>
        </w:rPr>
        <w:t xml:space="preserve">: 1989 Act No. 131, </w:t>
      </w:r>
      <w:r w:rsidRPr="005B0B5D">
        <w:rPr>
          <w:lang w:val="en-PH"/>
        </w:rPr>
        <w:t xml:space="preserve">Section </w:t>
      </w:r>
      <w:r w:rsidR="003C0B45" w:rsidRPr="005B0B5D">
        <w:rPr>
          <w:lang w:val="en-PH"/>
        </w:rPr>
        <w:t>1.</w:t>
      </w:r>
    </w:p>
    <w:p w:rsidR="005B0B5D" w:rsidRP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b/>
          <w:lang w:val="en-PH"/>
        </w:rPr>
        <w:t xml:space="preserve">SECTION </w:t>
      </w:r>
      <w:r w:rsidR="003C0B45" w:rsidRPr="005B0B5D">
        <w:rPr>
          <w:b/>
          <w:lang w:val="en-PH"/>
        </w:rPr>
        <w:t>59</w:t>
      </w:r>
      <w:r w:rsidRPr="005B0B5D">
        <w:rPr>
          <w:b/>
          <w:lang w:val="en-PH"/>
        </w:rPr>
        <w:noBreakHyphen/>
      </w:r>
      <w:r w:rsidR="003C0B45" w:rsidRPr="005B0B5D">
        <w:rPr>
          <w:b/>
          <w:lang w:val="en-PH"/>
        </w:rPr>
        <w:t>116</w:t>
      </w:r>
      <w:r w:rsidRPr="005B0B5D">
        <w:rPr>
          <w:b/>
          <w:lang w:val="en-PH"/>
        </w:rPr>
        <w:noBreakHyphen/>
      </w:r>
      <w:r w:rsidR="003C0B45" w:rsidRPr="005B0B5D">
        <w:rPr>
          <w:b/>
          <w:lang w:val="en-PH"/>
        </w:rPr>
        <w:t>100.</w:t>
      </w:r>
      <w:r w:rsidR="003C0B45" w:rsidRPr="005B0B5D">
        <w:rPr>
          <w:lang w:val="en-PH"/>
        </w:rPr>
        <w:t xml:space="preserve"> Processing of persons arrested by campus police.</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t>Persons arrested by a campus police officer must be processed in the manner persons arrested are processed by municipal and county law enforcement officers.</w:t>
      </w:r>
    </w:p>
    <w:p w:rsid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0B5D" w:rsidRP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0B45" w:rsidRPr="005B0B5D">
        <w:rPr>
          <w:lang w:val="en-PH"/>
        </w:rPr>
        <w:t xml:space="preserve">: 1989 Act No. 131, </w:t>
      </w:r>
      <w:r w:rsidRPr="005B0B5D">
        <w:rPr>
          <w:lang w:val="en-PH"/>
        </w:rPr>
        <w:t xml:space="preserve">Section </w:t>
      </w:r>
      <w:r w:rsidR="003C0B45" w:rsidRPr="005B0B5D">
        <w:rPr>
          <w:lang w:val="en-PH"/>
        </w:rPr>
        <w:t>1.</w:t>
      </w:r>
    </w:p>
    <w:p w:rsidR="005B0B5D" w:rsidRP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b/>
          <w:lang w:val="en-PH"/>
        </w:rPr>
        <w:t xml:space="preserve">SECTION </w:t>
      </w:r>
      <w:r w:rsidR="003C0B45" w:rsidRPr="005B0B5D">
        <w:rPr>
          <w:b/>
          <w:lang w:val="en-PH"/>
        </w:rPr>
        <w:t>59</w:t>
      </w:r>
      <w:r w:rsidRPr="005B0B5D">
        <w:rPr>
          <w:b/>
          <w:lang w:val="en-PH"/>
        </w:rPr>
        <w:noBreakHyphen/>
      </w:r>
      <w:r w:rsidR="003C0B45" w:rsidRPr="005B0B5D">
        <w:rPr>
          <w:b/>
          <w:lang w:val="en-PH"/>
        </w:rPr>
        <w:t>116</w:t>
      </w:r>
      <w:r w:rsidRPr="005B0B5D">
        <w:rPr>
          <w:b/>
          <w:lang w:val="en-PH"/>
        </w:rPr>
        <w:noBreakHyphen/>
      </w:r>
      <w:r w:rsidR="003C0B45" w:rsidRPr="005B0B5D">
        <w:rPr>
          <w:b/>
          <w:lang w:val="en-PH"/>
        </w:rPr>
        <w:t>110.</w:t>
      </w:r>
      <w:r w:rsidR="003C0B45" w:rsidRPr="005B0B5D">
        <w:rPr>
          <w:lang w:val="en-PH"/>
        </w:rPr>
        <w:t xml:space="preserve"> Training of campus police officers.</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t>All persons to be employed as campus police officers may attend and be trained at the South Carolina Criminal Justice Academy in the manner provided for other law enforcement officers in the State or at another designated location and by training officers as prescribed by the South Carolina Law Enforcement Training Council. Expenses of the training must be paid by the institution by which that person is to be employed. A representative of the institution shall certify to the academy that the person concerned is to be employed and request the academy to admit him for training.</w:t>
      </w:r>
    </w:p>
    <w:p w:rsid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0B5D" w:rsidRP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C0B45" w:rsidRPr="005B0B5D">
        <w:rPr>
          <w:lang w:val="en-PH"/>
        </w:rPr>
        <w:t xml:space="preserve">: 1989 Act No. 131, </w:t>
      </w:r>
      <w:r w:rsidRPr="005B0B5D">
        <w:rPr>
          <w:lang w:val="en-PH"/>
        </w:rPr>
        <w:t xml:space="preserve">Section </w:t>
      </w:r>
      <w:r w:rsidR="003C0B45" w:rsidRPr="005B0B5D">
        <w:rPr>
          <w:lang w:val="en-PH"/>
        </w:rPr>
        <w:t>1.</w:t>
      </w:r>
    </w:p>
    <w:p w:rsidR="005B0B5D" w:rsidRP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b/>
          <w:lang w:val="en-PH"/>
        </w:rPr>
        <w:t xml:space="preserve">SECTION </w:t>
      </w:r>
      <w:r w:rsidR="003C0B45" w:rsidRPr="005B0B5D">
        <w:rPr>
          <w:b/>
          <w:lang w:val="en-PH"/>
        </w:rPr>
        <w:t>59</w:t>
      </w:r>
      <w:r w:rsidRPr="005B0B5D">
        <w:rPr>
          <w:b/>
          <w:lang w:val="en-PH"/>
        </w:rPr>
        <w:noBreakHyphen/>
      </w:r>
      <w:r w:rsidR="003C0B45" w:rsidRPr="005B0B5D">
        <w:rPr>
          <w:b/>
          <w:lang w:val="en-PH"/>
        </w:rPr>
        <w:t>116</w:t>
      </w:r>
      <w:r w:rsidRPr="005B0B5D">
        <w:rPr>
          <w:b/>
          <w:lang w:val="en-PH"/>
        </w:rPr>
        <w:noBreakHyphen/>
      </w:r>
      <w:r w:rsidR="003C0B45" w:rsidRPr="005B0B5D">
        <w:rPr>
          <w:b/>
          <w:lang w:val="en-PH"/>
        </w:rPr>
        <w:t>120.</w:t>
      </w:r>
      <w:r w:rsidR="003C0B45" w:rsidRPr="005B0B5D">
        <w:rPr>
          <w:lang w:val="en-PH"/>
        </w:rPr>
        <w:t xml:space="preserve"> Construction and application of chapter.</w:t>
      </w:r>
    </w:p>
    <w:p w:rsidR="005B0B5D" w:rsidRDefault="003C0B45"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B0B5D">
        <w:rPr>
          <w:lang w:val="en-PH"/>
        </w:rPr>
        <w:tab/>
        <w:t>The provisions of this chapter may not be construed to prevent colleges and universities from employing or continuing to employ guards, gatekeepers, and other security personnel, and the chapter applies only to those security officers who are granted the additional law enforcement authority including the power to arrest provided for officers who fulfill the requirements and meet the standards prescribed in this chapter.</w:t>
      </w:r>
    </w:p>
    <w:p w:rsid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C0B45" w:rsidRPr="005B0B5D">
        <w:rPr>
          <w:lang w:val="en-PH"/>
        </w:rPr>
        <w:t xml:space="preserve">: 1989 Act No. 131, </w:t>
      </w:r>
      <w:r w:rsidRPr="005B0B5D">
        <w:rPr>
          <w:lang w:val="en-PH"/>
        </w:rPr>
        <w:t xml:space="preserve">Section </w:t>
      </w:r>
      <w:r w:rsidR="003C0B45" w:rsidRPr="005B0B5D">
        <w:rPr>
          <w:lang w:val="en-PH"/>
        </w:rPr>
        <w:t>1.</w:t>
      </w:r>
    </w:p>
    <w:p w:rsidR="007250AB" w:rsidRPr="005B0B5D" w:rsidRDefault="005B0B5D" w:rsidP="005B0B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5B0B5D" w:rsidSect="005B0B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B5D" w:rsidRDefault="005B0B5D" w:rsidP="005B0B5D">
      <w:r>
        <w:separator/>
      </w:r>
    </w:p>
  </w:endnote>
  <w:endnote w:type="continuationSeparator" w:id="0">
    <w:p w:rsidR="005B0B5D" w:rsidRDefault="005B0B5D" w:rsidP="005B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5D" w:rsidRPr="005B0B5D" w:rsidRDefault="005B0B5D" w:rsidP="005B0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5D" w:rsidRPr="005B0B5D" w:rsidRDefault="005B0B5D" w:rsidP="005B0B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5D" w:rsidRPr="005B0B5D" w:rsidRDefault="005B0B5D" w:rsidP="005B0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B5D" w:rsidRDefault="005B0B5D" w:rsidP="005B0B5D">
      <w:r>
        <w:separator/>
      </w:r>
    </w:p>
  </w:footnote>
  <w:footnote w:type="continuationSeparator" w:id="0">
    <w:p w:rsidR="005B0B5D" w:rsidRDefault="005B0B5D" w:rsidP="005B0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5D" w:rsidRPr="005B0B5D" w:rsidRDefault="005B0B5D" w:rsidP="005B0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5D" w:rsidRPr="005B0B5D" w:rsidRDefault="005B0B5D" w:rsidP="005B0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B5D" w:rsidRPr="005B0B5D" w:rsidRDefault="005B0B5D" w:rsidP="005B0B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B45"/>
    <w:rsid w:val="00376645"/>
    <w:rsid w:val="003C0B45"/>
    <w:rsid w:val="00401979"/>
    <w:rsid w:val="004F020F"/>
    <w:rsid w:val="005B0B5D"/>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2DC2E-C378-44B2-A358-D32825C56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0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0B45"/>
    <w:rPr>
      <w:rFonts w:ascii="Courier New" w:eastAsiaTheme="minorEastAsia" w:hAnsi="Courier New" w:cs="Courier New"/>
      <w:sz w:val="20"/>
      <w:szCs w:val="20"/>
    </w:rPr>
  </w:style>
  <w:style w:type="paragraph" w:styleId="Header">
    <w:name w:val="header"/>
    <w:basedOn w:val="Normal"/>
    <w:link w:val="HeaderChar"/>
    <w:uiPriority w:val="99"/>
    <w:unhideWhenUsed/>
    <w:rsid w:val="005B0B5D"/>
    <w:pPr>
      <w:tabs>
        <w:tab w:val="center" w:pos="4680"/>
        <w:tab w:val="right" w:pos="9360"/>
      </w:tabs>
    </w:pPr>
  </w:style>
  <w:style w:type="character" w:customStyle="1" w:styleId="HeaderChar">
    <w:name w:val="Header Char"/>
    <w:basedOn w:val="DefaultParagraphFont"/>
    <w:link w:val="Header"/>
    <w:uiPriority w:val="99"/>
    <w:rsid w:val="005B0B5D"/>
    <w:rPr>
      <w:rFonts w:cs="Times New Roman"/>
    </w:rPr>
  </w:style>
  <w:style w:type="paragraph" w:styleId="Footer">
    <w:name w:val="footer"/>
    <w:basedOn w:val="Normal"/>
    <w:link w:val="FooterChar"/>
    <w:uiPriority w:val="99"/>
    <w:unhideWhenUsed/>
    <w:rsid w:val="005B0B5D"/>
    <w:pPr>
      <w:tabs>
        <w:tab w:val="center" w:pos="4680"/>
        <w:tab w:val="right" w:pos="9360"/>
      </w:tabs>
    </w:pPr>
  </w:style>
  <w:style w:type="character" w:customStyle="1" w:styleId="FooterChar">
    <w:name w:val="Footer Char"/>
    <w:basedOn w:val="DefaultParagraphFont"/>
    <w:link w:val="Footer"/>
    <w:uiPriority w:val="99"/>
    <w:rsid w:val="005B0B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1243</Words>
  <Characters>7090</Characters>
  <Application>Microsoft Office Word</Application>
  <DocSecurity>0</DocSecurity>
  <Lines>59</Lines>
  <Paragraphs>16</Paragraphs>
  <ScaleCrop>false</ScaleCrop>
  <Company>Legislative Services Agency</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2022-09-23T19:40:00Z</dcterms:created>
  <dcterms:modified xsi:type="dcterms:W3CDTF">2022-09-23T19:40:00Z</dcterms:modified>
</cp:coreProperties>
</file>