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5E3F">
        <w:t>CHAPTER 15</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5E3F">
        <w:t>Absentee Registration and Voting</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242E" w:rsidRPr="00BB5E3F">
        <w:t xml:space="preserve"> 1</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E3F">
        <w:t>General Provisions</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10.</w:t>
      </w:r>
      <w:r w:rsidR="004D242E" w:rsidRPr="00BB5E3F">
        <w:t xml:space="preserve"> Duties of State Election Commission.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State Election Commission is responsible for carrying out the provisions of this chapter. The commission may promulgate regulations, and must have drafted, printed, and distributed all forms that are required to make it possible for persons eligible to vote by absentee ballot in primary, general, and special elections. Regulations promulgated pursuant to this section must be promulgated in accordance with the Administrative Procedures Act.</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450.3; 1975 (59) 263; 1962 Code </w:t>
      </w:r>
      <w:r w:rsidRPr="00BB5E3F">
        <w:t xml:space="preserve">Section </w:t>
      </w:r>
      <w:r w:rsidR="004D242E" w:rsidRPr="00BB5E3F">
        <w:t>23</w:t>
      </w:r>
      <w:r w:rsidRPr="00BB5E3F">
        <w:noBreakHyphen/>
      </w:r>
      <w:r w:rsidR="004D242E" w:rsidRPr="00BB5E3F">
        <w:t xml:space="preserve">449.13; 1976 Act No. 479 </w:t>
      </w:r>
      <w:r w:rsidRPr="00BB5E3F">
        <w:t xml:space="preserve">Section </w:t>
      </w:r>
      <w:r w:rsidR="004D242E" w:rsidRPr="00BB5E3F">
        <w:t xml:space="preserve">2; 1982 Act No. 280, </w:t>
      </w:r>
      <w:r w:rsidRPr="00BB5E3F">
        <w:t xml:space="preserve">Section </w:t>
      </w:r>
      <w:r w:rsidR="004D242E" w:rsidRPr="00BB5E3F">
        <w:t xml:space="preserve">1, eff February 24, 1982; 1996 Act No. 434, </w:t>
      </w:r>
      <w:r w:rsidRPr="00BB5E3F">
        <w:t xml:space="preserve">Section </w:t>
      </w:r>
      <w:r w:rsidR="004D242E" w:rsidRPr="00BB5E3F">
        <w:t xml:space="preserve">15, eff June 4, 1996; 2015 Act No. 79 (H.3154), </w:t>
      </w:r>
      <w:r w:rsidRPr="00BB5E3F">
        <w:t xml:space="preserve">Section </w:t>
      </w:r>
      <w:r w:rsidR="004D242E" w:rsidRPr="00BB5E3F">
        <w:t>2,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20.</w:t>
      </w:r>
      <w:r w:rsidR="004D242E" w:rsidRPr="00BB5E3F">
        <w:t xml:space="preserve"> Construction.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Article 3, Article 5, and Article 9 of this chapter shall be liberally construed in order to effectuate their purposes.</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450.4; 1975 (59) 263; 1962 Code </w:t>
      </w:r>
      <w:r w:rsidRPr="00BB5E3F">
        <w:t xml:space="preserve">Section </w:t>
      </w:r>
      <w:r w:rsidR="004D242E" w:rsidRPr="00BB5E3F">
        <w:t>23</w:t>
      </w:r>
      <w:r w:rsidRPr="00BB5E3F">
        <w:noBreakHyphen/>
      </w:r>
      <w:r w:rsidR="004D242E" w:rsidRPr="00BB5E3F">
        <w:t xml:space="preserve">449.14; 1976 Act No. 479 </w:t>
      </w:r>
      <w:r w:rsidRPr="00BB5E3F">
        <w:t xml:space="preserve">Section </w:t>
      </w:r>
      <w:r w:rsidR="004D242E" w:rsidRPr="00BB5E3F">
        <w:t xml:space="preserve">2; 1982 Act No. 280, </w:t>
      </w:r>
      <w:r w:rsidRPr="00BB5E3F">
        <w:t xml:space="preserve">Section </w:t>
      </w:r>
      <w:r w:rsidR="004D242E" w:rsidRPr="00BB5E3F">
        <w:t xml:space="preserve">1, eff February 24, 1982; 2015 Act No. 79 (H.3154), </w:t>
      </w:r>
      <w:r w:rsidRPr="00BB5E3F">
        <w:t xml:space="preserve">Section </w:t>
      </w:r>
      <w:r w:rsidR="004D242E" w:rsidRPr="00BB5E3F">
        <w:t>3, eff June 11, 2015.</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242E" w:rsidRPr="00BB5E3F">
        <w:t xml:space="preserve"> 3</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E3F">
        <w:t>Absentee Registration</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110.</w:t>
      </w:r>
      <w:r w:rsidR="004D242E" w:rsidRPr="00BB5E3F">
        <w:t xml:space="preserve"> Persons qualified to register to vote by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following persons are qualified to register to vote using the Standard Form 76, or any subsequent form replacing it, provided by the federal government: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members of the Armed Forces of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members of the Merchant Marine of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a person serving with the American Red Cross or the United Service Organizations (USO) attached to and serving with the Armed Forces of the United States outside of the county of his residence in South Carolina;</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(4) members or employees of any department of the United States Government serving overseas;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(5) a citizen of the United States residing outside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(a) if he last resided in South Carolina immediately before his departure from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(b) if he could have met all qualifications to vote in federal elections in South Carolina even though while residing outside the United States he does not have a place of abode or other address in South Carolina; even if his intent to return to South Carolina may be uncertain, as long as he has complied with all applicable South Carolina qualifications and requirements which are consistent with the Uniformed And Overseas Absentee Voting Act (Public Law 99</w:t>
      </w:r>
      <w:r w:rsidR="00BB5E3F" w:rsidRPr="00BB5E3F">
        <w:noBreakHyphen/>
      </w:r>
      <w:r w:rsidRPr="00BB5E3F">
        <w:t>410).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445; 1975 (59) 263; 1982 Act No. 280, </w:t>
      </w:r>
      <w:r w:rsidRPr="00BB5E3F">
        <w:t xml:space="preserve">Section </w:t>
      </w:r>
      <w:r w:rsidR="004D242E" w:rsidRPr="00BB5E3F">
        <w:t xml:space="preserve">1, eff February 24, 1982; 1984 Act No. 266, </w:t>
      </w:r>
      <w:r w:rsidRPr="00BB5E3F">
        <w:t xml:space="preserve">Sections </w:t>
      </w:r>
      <w:r w:rsidR="004D242E" w:rsidRPr="00BB5E3F">
        <w:t xml:space="preserve"> 1, 2, eff January 27, 1984; 1988 Act No. 422, </w:t>
      </w:r>
      <w:r w:rsidRPr="00BB5E3F">
        <w:t xml:space="preserve">Section </w:t>
      </w:r>
      <w:r w:rsidR="004D242E" w:rsidRPr="00BB5E3F">
        <w:t xml:space="preserve">5, eff March 28, 1988; 1996 Act No. 434, </w:t>
      </w:r>
      <w:r w:rsidRPr="00BB5E3F">
        <w:t xml:space="preserve">Section </w:t>
      </w:r>
      <w:r w:rsidR="004D242E" w:rsidRPr="00BB5E3F">
        <w:t>16, eff June 4, 1996.</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120.</w:t>
      </w:r>
      <w:r w:rsidR="004D242E" w:rsidRPr="00BB5E3F">
        <w:t xml:space="preserve"> Registration forms.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lastRenderedPageBreak/>
        <w:tab/>
        <w:t>Persons listed in Section 7</w:t>
      </w:r>
      <w:r w:rsidR="00BB5E3F" w:rsidRPr="00BB5E3F">
        <w:noBreakHyphen/>
      </w:r>
      <w:r w:rsidRPr="00BB5E3F">
        <w:t>15</w:t>
      </w:r>
      <w:r w:rsidR="00BB5E3F" w:rsidRPr="00BB5E3F">
        <w:noBreakHyphen/>
      </w:r>
      <w:r w:rsidRPr="00BB5E3F">
        <w:t>110, their spouses, and dependents residing with them, may register by using either federal Standard Form 76, or any subsequent form replacing it issued by the federal government. In order to be registered, either form must reach the county board of voter registration and elections not later than thirty days before the election.</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446; 1975 (59) 263; 1982 Act No. 280, </w:t>
      </w:r>
      <w:r w:rsidRPr="00BB5E3F">
        <w:t xml:space="preserve">Section </w:t>
      </w:r>
      <w:r w:rsidR="004D242E" w:rsidRPr="00BB5E3F">
        <w:t xml:space="preserve">1, eff February 24, 1982; 1984 Act No. 266, </w:t>
      </w:r>
      <w:r w:rsidRPr="00BB5E3F">
        <w:t xml:space="preserve">Section </w:t>
      </w:r>
      <w:r w:rsidR="004D242E" w:rsidRPr="00BB5E3F">
        <w:t xml:space="preserve">3, eff January 27, 1984; 1986 Act No. 407, </w:t>
      </w:r>
      <w:r w:rsidRPr="00BB5E3F">
        <w:t xml:space="preserve">Sections </w:t>
      </w:r>
      <w:r w:rsidR="004D242E" w:rsidRPr="00BB5E3F">
        <w:t xml:space="preserve"> 2, 3, eff May 12, 1986; 1994 Act No. 365, </w:t>
      </w:r>
      <w:r w:rsidRPr="00BB5E3F">
        <w:t xml:space="preserve">Section </w:t>
      </w:r>
      <w:r w:rsidR="004D242E" w:rsidRPr="00BB5E3F">
        <w:t xml:space="preserve">2, eff May 3, 1994; 1996 Act No. 434, </w:t>
      </w:r>
      <w:r w:rsidRPr="00BB5E3F">
        <w:t xml:space="preserve">Section </w:t>
      </w:r>
      <w:r w:rsidR="004D242E" w:rsidRPr="00BB5E3F">
        <w:t>17, eff June 4, 1996.</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175.</w:t>
      </w:r>
      <w:r w:rsidR="004D242E" w:rsidRPr="00BB5E3F">
        <w:t xml:space="preserve"> Article shall not be construed as allowing registration after books have been closed.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Except as provided in Section 7</w:t>
      </w:r>
      <w:r w:rsidR="00BB5E3F" w:rsidRPr="00BB5E3F">
        <w:noBreakHyphen/>
      </w:r>
      <w:r w:rsidRPr="00BB5E3F">
        <w:t>5</w:t>
      </w:r>
      <w:r w:rsidR="00BB5E3F" w:rsidRPr="00BB5E3F">
        <w:noBreakHyphen/>
      </w:r>
      <w:r w:rsidRPr="00BB5E3F">
        <w:t>150, nothing in this article shall be construed as allowing registration under the provisions of this article after the registration books have been closed as required by Section 7</w:t>
      </w:r>
      <w:r w:rsidR="00BB5E3F" w:rsidRPr="00BB5E3F">
        <w:noBreakHyphen/>
      </w:r>
      <w:r w:rsidRPr="00BB5E3F">
        <w:t>5</w:t>
      </w:r>
      <w:r w:rsidR="00BB5E3F" w:rsidRPr="00BB5E3F">
        <w:noBreakHyphen/>
      </w:r>
      <w:r w:rsidRPr="00BB5E3F">
        <w:t>150 and 7</w:t>
      </w:r>
      <w:r w:rsidR="00BB5E3F" w:rsidRPr="00BB5E3F">
        <w:noBreakHyphen/>
      </w:r>
      <w:r w:rsidRPr="00BB5E3F">
        <w:t>5</w:t>
      </w:r>
      <w:r w:rsidR="00BB5E3F" w:rsidRPr="00BB5E3F">
        <w:noBreakHyphen/>
      </w:r>
      <w:r w:rsidRPr="00BB5E3F">
        <w:t>220.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450.1; 1975 (59) 263; 1962 Code </w:t>
      </w:r>
      <w:r w:rsidRPr="00BB5E3F">
        <w:t xml:space="preserve">Section </w:t>
      </w:r>
      <w:r w:rsidR="004D242E" w:rsidRPr="00BB5E3F">
        <w:t>23</w:t>
      </w:r>
      <w:r w:rsidRPr="00BB5E3F">
        <w:noBreakHyphen/>
      </w:r>
      <w:r w:rsidR="004D242E" w:rsidRPr="00BB5E3F">
        <w:t xml:space="preserve">449.3; 1976 Act No. 479 </w:t>
      </w:r>
      <w:r w:rsidRPr="00BB5E3F">
        <w:t xml:space="preserve">Section </w:t>
      </w:r>
      <w:r w:rsidR="004D242E" w:rsidRPr="00BB5E3F">
        <w:t xml:space="preserve">2; 1982 Act No. 280, </w:t>
      </w:r>
      <w:r w:rsidRPr="00BB5E3F">
        <w:t xml:space="preserve">Section </w:t>
      </w:r>
      <w:r w:rsidR="004D242E" w:rsidRPr="00BB5E3F">
        <w:t xml:space="preserve">1, eff February 24, 1982; 1996 Act No. 222, </w:t>
      </w:r>
      <w:r w:rsidRPr="00BB5E3F">
        <w:t xml:space="preserve">Section </w:t>
      </w:r>
      <w:r w:rsidR="004D242E" w:rsidRPr="00BB5E3F">
        <w:t>2, eff February 12, 1996.</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200.</w:t>
      </w:r>
      <w:r w:rsidR="004D242E" w:rsidRPr="00BB5E3F">
        <w:t xml:space="preserve"> Furnishing of election materials to persons requesting absentee ballots.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Upon receipt of the list of names the county committee, the board of voter registration and elections or other persons responsible for the conduct of the election shall, as soon as the ballots to be used in the election are delivered to them, mail at his absentee address, in one envelope, the following items to each person qualified to receive an absentee ballot and who has requested an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One of each ballot to be used in the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A copy of the oath set forth in Section 7</w:t>
      </w:r>
      <w:r w:rsidR="00BB5E3F" w:rsidRPr="00BB5E3F">
        <w:noBreakHyphen/>
      </w:r>
      <w:r w:rsidRPr="00BB5E3F">
        <w:t>15</w:t>
      </w:r>
      <w:r w:rsidR="00BB5E3F" w:rsidRPr="00BB5E3F">
        <w:noBreakHyphen/>
      </w:r>
      <w:r w:rsidRPr="00BB5E3F">
        <w:t>220;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Printed instructions as to the marking, folding and return of each ballot and as to the signing and return of the oath;</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(4) A return</w:t>
      </w:r>
      <w:r w:rsidR="00BB5E3F" w:rsidRPr="00BB5E3F">
        <w:noBreakHyphen/>
      </w:r>
      <w:r w:rsidRPr="00BB5E3F">
        <w:t>addressed envelope for the return of the ballots and the oath to the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(5) Any additional oath, instructions or information necessary to enable such absentee ballot applicant to execute and return a ballot legally acceptable by the officials charged with conducting such election.</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449.6; 1976 Act No. 479 </w:t>
      </w:r>
      <w:r w:rsidRPr="00BB5E3F">
        <w:t xml:space="preserve">Section </w:t>
      </w:r>
      <w:r w:rsidR="004D242E" w:rsidRPr="00BB5E3F">
        <w:t>2.</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210.</w:t>
      </w:r>
      <w:r w:rsidR="004D242E" w:rsidRPr="00BB5E3F">
        <w:t xml:space="preserve"> Specifications for return</w:t>
      </w:r>
      <w:r w:rsidRPr="00BB5E3F">
        <w:noBreakHyphen/>
      </w:r>
      <w:r w:rsidR="004D242E" w:rsidRPr="00BB5E3F">
        <w:t>addressed envelopes.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return</w:t>
      </w:r>
      <w:r w:rsidR="00BB5E3F" w:rsidRPr="00BB5E3F">
        <w:noBreakHyphen/>
      </w:r>
      <w:r w:rsidRPr="00BB5E3F">
        <w:t>addressed envelope required by item (4) of Section 7</w:t>
      </w:r>
      <w:r w:rsidR="00BB5E3F" w:rsidRPr="00BB5E3F">
        <w:noBreakHyphen/>
      </w:r>
      <w:r w:rsidRPr="00BB5E3F">
        <w:t>15</w:t>
      </w:r>
      <w:r w:rsidR="00BB5E3F" w:rsidRPr="00BB5E3F">
        <w:noBreakHyphen/>
      </w:r>
      <w:r w:rsidRPr="00BB5E3F">
        <w:t>200 to be sent to each absentee ballot applicant shall have printed on its face in the upper left hand corner the words "Absentee ballots for __________ County, __________ (county seat), South Carolina." All blanks on the face of the envelope shall be filled in by the board of voter registration and elections prior to the mailing of the ballot to the absentee ballot applicant. On the back shall appear blanks which the voter shall fill in with his name and address. The envelope shall be of such thickness as to make it impossible to read any of its contents without opening the envelope. When the ballot is for use in a primary election the return</w:t>
      </w:r>
      <w:r w:rsidR="00BB5E3F" w:rsidRPr="00BB5E3F">
        <w:noBreakHyphen/>
      </w:r>
      <w:r w:rsidRPr="00BB5E3F">
        <w:t>addressed envelope referred to herein and in Section 7</w:t>
      </w:r>
      <w:r w:rsidR="00BB5E3F" w:rsidRPr="00BB5E3F">
        <w:noBreakHyphen/>
      </w:r>
      <w:r w:rsidRPr="00BB5E3F">
        <w:t>15</w:t>
      </w:r>
      <w:r w:rsidR="00BB5E3F" w:rsidRPr="00BB5E3F">
        <w:noBreakHyphen/>
      </w:r>
      <w:r w:rsidRPr="00BB5E3F">
        <w:t>200 shall be changed appropriately to insure its return to the proper county committee.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449.7; 1976 Act No. 479 </w:t>
      </w:r>
      <w:r w:rsidRPr="00BB5E3F">
        <w:t xml:space="preserve">Section </w:t>
      </w:r>
      <w:r w:rsidR="004D242E" w:rsidRPr="00BB5E3F">
        <w:t>2.</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220.</w:t>
      </w:r>
      <w:r w:rsidR="004D242E" w:rsidRPr="00BB5E3F">
        <w:t xml:space="preserve"> Signing and witnessing of oath of absentee ballot applicant; exception.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The oath, a copy of which is required by Section 7</w:t>
      </w:r>
      <w:r w:rsidR="00BB5E3F" w:rsidRPr="00BB5E3F">
        <w:noBreakHyphen/>
      </w:r>
      <w:r w:rsidRPr="00BB5E3F">
        <w:t>15</w:t>
      </w:r>
      <w:r w:rsidR="00BB5E3F" w:rsidRPr="00BB5E3F">
        <w:noBreakHyphen/>
      </w:r>
      <w:r w:rsidRPr="00BB5E3F">
        <w:t>200(2) to be sent each absentee ballot applicant and which is required by Section 7</w:t>
      </w:r>
      <w:r w:rsidR="00BB5E3F" w:rsidRPr="00BB5E3F">
        <w:noBreakHyphen/>
      </w:r>
      <w:r w:rsidRPr="00BB5E3F">
        <w:t>15</w:t>
      </w:r>
      <w:r w:rsidR="00BB5E3F" w:rsidRPr="00BB5E3F">
        <w:noBreakHyphen/>
      </w:r>
      <w:r w:rsidRPr="00BB5E3F">
        <w:t xml:space="preserve">230 to be returned with the absentee ballot applicant's ballot, shall </w:t>
      </w:r>
      <w:r w:rsidRPr="00BB5E3F">
        <w:lastRenderedPageBreak/>
        <w:t>be signed by the absentee ballot applicant and witnessed by a person who is at least eighteen years of age. The oath shall be in the following form:</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"I hereby swear (or affirm) that I am duly qualified to vote at this election according to the Constitution of the State of South Carolina, that I have not voted during this election, that the ballot or ballots with which this oath is enclosed is my ballot and that I have received no assistance in voting my ballot that I would not have been entitled to receive had I voted in person at my voting precinct."</w:t>
      </w:r>
    </w:p>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5"/>
        <w:gridCol w:w="3438"/>
        <w:gridCol w:w="2097"/>
      </w:tblGrid>
      <w:tr w:rsidR="004D242E" w:rsidRPr="00BB5E3F" w:rsidTr="006D091F">
        <w:tc>
          <w:tcPr>
            <w:tcW w:w="31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5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D242E" w:rsidRPr="00BB5E3F"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________________________________________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Signature of Voter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Dated on this __________________ day of _________________________ 20 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Signature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Printed Name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________________________________________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Address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bl>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Qualified voters under the Uniformed and Overseas Citizens Absentee Voters Act are exempt from witness requirements in subsection (A).</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449.8; 1976 Act No. 479 </w:t>
      </w:r>
      <w:r w:rsidRPr="00BB5E3F">
        <w:t xml:space="preserve">Section </w:t>
      </w:r>
      <w:r w:rsidR="004D242E" w:rsidRPr="00BB5E3F">
        <w:t xml:space="preserve">2; 2011 Act No. 43, </w:t>
      </w:r>
      <w:r w:rsidRPr="00BB5E3F">
        <w:t xml:space="preserve">Section </w:t>
      </w:r>
      <w:r w:rsidR="004D242E" w:rsidRPr="00BB5E3F">
        <w:t xml:space="preserve">6, eff upon contingency, see editor's note, (approved June 7, 2011); 2022 Act No. 150 (S.108), </w:t>
      </w:r>
      <w:r w:rsidRPr="00BB5E3F">
        <w:t xml:space="preserve">Section </w:t>
      </w:r>
      <w:r w:rsidR="004D242E" w:rsidRPr="00BB5E3F">
        <w:t>3, eff July 1,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Editor's Note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2011 Act No. 43, </w:t>
      </w:r>
      <w:r w:rsidR="00BB5E3F" w:rsidRPr="00BB5E3F">
        <w:t xml:space="preserve">Sections </w:t>
      </w:r>
      <w:r w:rsidRPr="00BB5E3F">
        <w:t xml:space="preserve"> 1 and 10, provide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1. This act may be cited as the 'South Carolina Uniformed and Overseas Citizens Absentee Voters Act'."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10. This act takes effect upon preclearance approval by the United States Department of Justice or approval by a declaratory judgment issued by the United States District Court for the District of Columbia, whichever occurs first." [Preclearance approval received August 22, 2011.]</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2022 Act No. 150, </w:t>
      </w:r>
      <w:r w:rsidR="00BB5E3F" w:rsidRPr="00BB5E3F">
        <w:t xml:space="preserve">Section </w:t>
      </w:r>
      <w:r w:rsidRPr="00BB5E3F">
        <w:t>45.C, provides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45.]C. SECTIONS 3 and 6 shall take effect on July 1,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3, in (A), in the first sentence, inserted "by a person who is at least eighteen years of age" following "and witnessed", and, in the oath form, inserted the line for "Printed Name of Witness".</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230.</w:t>
      </w:r>
      <w:r w:rsidR="004D242E" w:rsidRPr="00BB5E3F">
        <w:t xml:space="preserve"> Marking and return of ballot; ballot shall not be counted unless oath signed and ballot returned prior to closing of polls.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Upon receipt of the ballot or ballots the absentee ballot applicant shall mark each ballot on which he wishes to vote, fold it so that its contents cannot be distinguished without unfolding it and mail it in compliance with the instructions received by him with the ballot. Enclosed with the ballot or ballots shall be the oath set forth in Section 7</w:t>
      </w:r>
      <w:r w:rsidR="00BB5E3F" w:rsidRPr="00BB5E3F">
        <w:noBreakHyphen/>
      </w:r>
      <w:r w:rsidRPr="00BB5E3F">
        <w:t>15</w:t>
      </w:r>
      <w:r w:rsidR="00BB5E3F" w:rsidRPr="00BB5E3F">
        <w:noBreakHyphen/>
      </w:r>
      <w:r w:rsidRPr="00BB5E3F">
        <w:t>220. No ballot shall be counted unless the oath is properly signed and enclosed therewith nor shall any ballot be counted which is received by the board of voter registration and elections or other officials charged with the conduct of the election after time for closing of the polls, and the printed instructions required by item (3) of Section 7</w:t>
      </w:r>
      <w:r w:rsidR="00BB5E3F" w:rsidRPr="00BB5E3F">
        <w:noBreakHyphen/>
      </w:r>
      <w:r w:rsidRPr="00BB5E3F">
        <w:t>15</w:t>
      </w:r>
      <w:r w:rsidR="00BB5E3F" w:rsidRPr="00BB5E3F">
        <w:noBreakHyphen/>
      </w:r>
      <w:r w:rsidRPr="00BB5E3F">
        <w:t>200 to be sent each absentee ballot applicant shall notify him that his vote will not be counted in either of these events.</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449.9; 1976 Act No. 479 </w:t>
      </w:r>
      <w:r w:rsidRPr="00BB5E3F">
        <w:t xml:space="preserve">Section </w:t>
      </w:r>
      <w:r w:rsidR="004D242E" w:rsidRPr="00BB5E3F">
        <w:t>2.</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260.</w:t>
      </w:r>
      <w:r w:rsidR="004D242E" w:rsidRPr="00BB5E3F">
        <w:t xml:space="preserve"> Responsibilities of political parties conducting municipal primary; expenses.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Any political party conducting a municipal primary in this State is responsible for carrying out the provisions of this article by making ballots and election material available so that the persons named in Section 7</w:t>
      </w:r>
      <w:r w:rsidR="00BB5E3F" w:rsidRPr="00BB5E3F">
        <w:noBreakHyphen/>
      </w:r>
      <w:r w:rsidRPr="00BB5E3F">
        <w:t>15</w:t>
      </w:r>
      <w:r w:rsidR="00BB5E3F" w:rsidRPr="00BB5E3F">
        <w:noBreakHyphen/>
      </w:r>
      <w:r w:rsidRPr="00BB5E3F">
        <w:t>320 may be enabled to vote in these primary elections subject to the rules and regulations of the political party. All expenses incurred by any political party in conducting elections subject to the provisions of this article must be borne by the political party.</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449.12; 1976 Act No. 479 </w:t>
      </w:r>
      <w:r w:rsidRPr="00BB5E3F">
        <w:t xml:space="preserve">Section </w:t>
      </w:r>
      <w:r w:rsidR="004D242E" w:rsidRPr="00BB5E3F">
        <w:t xml:space="preserve">2; 1996 Act No. 434, </w:t>
      </w:r>
      <w:r w:rsidRPr="00BB5E3F">
        <w:t xml:space="preserve">Section </w:t>
      </w:r>
      <w:r w:rsidR="004D242E" w:rsidRPr="00BB5E3F">
        <w:t>18, eff June 4, 1996.</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242E" w:rsidRPr="00BB5E3F">
        <w:t xml:space="preserve"> 5</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E3F">
        <w:t>Absentee Voting</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310.</w:t>
      </w:r>
      <w:r w:rsidR="004D242E" w:rsidRPr="00BB5E3F">
        <w:t xml:space="preserve"> Definitions.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As used in this article: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 "Members of the Armed Forces of the United States" means members of the United States Army, the United States Navy, the United States Marine Corps, the United States Air Force, the United States Coast Guard, or any of their respective components.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(2) "Members of the Merchant Marine of the United States" means all officers and men engaged in maritime service on board ships.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(3) "Students" means all persons residing outside of the counties of their respective residences, enrolled in an institution of learning.</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(4) "Physically disabled person" means a person who, because of injury or illness, cannot be present in person at his voting place on election day.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(5) "Registration form" means Standard Form 76, or a subsequent form replacing it, authorized by the federal government or the state form described in Section 7</w:t>
      </w:r>
      <w:r w:rsidR="00BB5E3F" w:rsidRPr="00BB5E3F">
        <w:noBreakHyphen/>
      </w:r>
      <w:r w:rsidRPr="00BB5E3F">
        <w:t>15</w:t>
      </w:r>
      <w:r w:rsidR="00BB5E3F" w:rsidRPr="00BB5E3F">
        <w:noBreakHyphen/>
      </w:r>
      <w:r w:rsidRPr="00BB5E3F">
        <w:t>120.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(6) "Persons in employment" means those persons who by virtue of their employment obligations are unable to vote in person.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(7) "Authorized representative" means a registered elector who, with the voter's permission, acts on behalf of a voter unable to go to the polls because of illness or disability resulting in his confinement in a hospital, sanatorium, nursing home, or place of residence, or a voter unable because of a physical handicap to go to his polling place or because of a handicap is unable to vote at his polling place due to existing architectural barriers that deny him physical access to the polling place, voting booth, or voting apparatus or machinery. Under no circumstance shall a candidate, a member of a candidate's paid campaign staff, or a campaign volunteer be considered an "authorized representative" of an elector desiring to vote by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(8) "Immediate family" means a person's spouse, parents, children, brothers, sisters, grandparents, grandchildren, and mothers</w:t>
      </w:r>
      <w:r w:rsidR="00BB5E3F" w:rsidRPr="00BB5E3F">
        <w:noBreakHyphen/>
      </w:r>
      <w:r w:rsidRPr="00BB5E3F">
        <w:t>in</w:t>
      </w:r>
      <w:r w:rsidR="00BB5E3F" w:rsidRPr="00BB5E3F">
        <w:noBreakHyphen/>
      </w:r>
      <w:r w:rsidRPr="00BB5E3F">
        <w:t>law, fathers</w:t>
      </w:r>
      <w:r w:rsidR="00BB5E3F" w:rsidRPr="00BB5E3F">
        <w:noBreakHyphen/>
      </w:r>
      <w:r w:rsidRPr="00BB5E3F">
        <w:t>in</w:t>
      </w:r>
      <w:r w:rsidR="00BB5E3F" w:rsidRPr="00BB5E3F">
        <w:noBreakHyphen/>
      </w:r>
      <w:r w:rsidRPr="00BB5E3F">
        <w:t>law, brothers</w:t>
      </w:r>
      <w:r w:rsidR="00BB5E3F" w:rsidRPr="00BB5E3F">
        <w:noBreakHyphen/>
      </w:r>
      <w:r w:rsidRPr="00BB5E3F">
        <w:t>in</w:t>
      </w:r>
      <w:r w:rsidR="00BB5E3F" w:rsidRPr="00BB5E3F">
        <w:noBreakHyphen/>
      </w:r>
      <w:r w:rsidRPr="00BB5E3F">
        <w:t>law, sisters</w:t>
      </w:r>
      <w:r w:rsidR="00BB5E3F" w:rsidRPr="00BB5E3F">
        <w:noBreakHyphen/>
      </w:r>
      <w:r w:rsidRPr="00BB5E3F">
        <w:t>in</w:t>
      </w:r>
      <w:r w:rsidR="00BB5E3F" w:rsidRPr="00BB5E3F">
        <w:noBreakHyphen/>
      </w:r>
      <w:r w:rsidRPr="00BB5E3F">
        <w:t>law, sons</w:t>
      </w:r>
      <w:r w:rsidR="00BB5E3F" w:rsidRPr="00BB5E3F">
        <w:noBreakHyphen/>
      </w:r>
      <w:r w:rsidRPr="00BB5E3F">
        <w:t>in</w:t>
      </w:r>
      <w:r w:rsidR="00BB5E3F" w:rsidRPr="00BB5E3F">
        <w:noBreakHyphen/>
      </w:r>
      <w:r w:rsidRPr="00BB5E3F">
        <w:t>law, and daughters</w:t>
      </w:r>
      <w:r w:rsidR="00BB5E3F" w:rsidRPr="00BB5E3F">
        <w:noBreakHyphen/>
      </w:r>
      <w:r w:rsidRPr="00BB5E3F">
        <w:t>in</w:t>
      </w:r>
      <w:r w:rsidR="00BB5E3F" w:rsidRPr="00BB5E3F">
        <w:noBreakHyphen/>
      </w:r>
      <w:r w:rsidRPr="00BB5E3F">
        <w:t>law.</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(9) "Overseas citizen" means a citizen of the United States residing outside of the United States as specified by Section 7</w:t>
      </w:r>
      <w:r w:rsidR="00BB5E3F" w:rsidRPr="00BB5E3F">
        <w:noBreakHyphen/>
      </w:r>
      <w:r w:rsidRPr="00BB5E3F">
        <w:t>15</w:t>
      </w:r>
      <w:r w:rsidR="00BB5E3F" w:rsidRPr="00BB5E3F">
        <w:noBreakHyphen/>
      </w:r>
      <w:r w:rsidRPr="00BB5E3F">
        <w:t>110.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441; 1953 (48) 423; 1966 (54) 2376; 1973 (58) 73; 1975 (59) 815; 1982 Act No. 280, </w:t>
      </w:r>
      <w:r w:rsidRPr="00BB5E3F">
        <w:t xml:space="preserve">Section </w:t>
      </w:r>
      <w:r w:rsidR="004D242E" w:rsidRPr="00BB5E3F">
        <w:t xml:space="preserve">1, eff February 24, 1982; 1984 Act No; 266, </w:t>
      </w:r>
      <w:r w:rsidRPr="00BB5E3F">
        <w:t xml:space="preserve">Sections </w:t>
      </w:r>
      <w:r w:rsidR="004D242E" w:rsidRPr="00BB5E3F">
        <w:t xml:space="preserve"> 5, 6, eff January 27, 1984; 2000 </w:t>
      </w:r>
      <w:r w:rsidR="004D242E" w:rsidRPr="00BB5E3F">
        <w:lastRenderedPageBreak/>
        <w:t xml:space="preserve">Act No. 392, </w:t>
      </w:r>
      <w:r w:rsidRPr="00BB5E3F">
        <w:t xml:space="preserve">Section </w:t>
      </w:r>
      <w:r w:rsidR="004D242E" w:rsidRPr="00BB5E3F">
        <w:t xml:space="preserve">10, eff August 1, 2000; 2015 Act No. 79 (H.3154), </w:t>
      </w:r>
      <w:r w:rsidRPr="00BB5E3F">
        <w:t xml:space="preserve">Section </w:t>
      </w:r>
      <w:r w:rsidR="004D242E" w:rsidRPr="00BB5E3F">
        <w:t xml:space="preserve">4, eff June 11, 2015; 2022 Act No. 150 (S.108), </w:t>
      </w:r>
      <w:r w:rsidRPr="00BB5E3F">
        <w:t xml:space="preserve">Section </w:t>
      </w:r>
      <w:r w:rsidR="004D242E" w:rsidRPr="00BB5E3F">
        <w:t>36, eff May 13,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36, in (7), in the second sentence, substituted ", a member of a candidate's paid campaign staff, or a campaign volunteer" for "or a member of a candidate's paid campaign staff or volunteers reimbursed for the time they expend on campaign activity".</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320.</w:t>
      </w:r>
      <w:r w:rsidR="004D242E" w:rsidRPr="00BB5E3F">
        <w:t xml:space="preserve"> Persons qualified to vote by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Qualified electors in the following categories who are unable to vote during early voting hours for the duration of the early voting period, and during the hours the polls are open on election day, must be permitted to vote by absentee ballot in an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persons with employment obligations who present written certification of the obligations to the county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persons who will be attending sick or physically disabled persons;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persons confined to a jail or pretrial facility pending disposition of arrest or trial;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(4) persons who are going to be absent from their county of residence.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Qualified electors in the following categories must be permitted to vote by absentee ballot in an election, regardless of whether the elector is able to vote during early voting hours for the duration of the early voting period, and during the hours the polls are open on election day: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physically disabled persons;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persons sixty</w:t>
      </w:r>
      <w:r w:rsidR="00BB5E3F" w:rsidRPr="00BB5E3F">
        <w:noBreakHyphen/>
      </w:r>
      <w:r w:rsidRPr="00BB5E3F">
        <w:t>five years of age or older;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members of the Armed Forces and Merchant Marines of the United States, their spouses, and dependents residing with them;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(4) persons admitted to hospitals as emergency patients on the day of an election or within a four</w:t>
      </w:r>
      <w:r w:rsidR="00BB5E3F" w:rsidRPr="00BB5E3F">
        <w:noBreakHyphen/>
      </w:r>
      <w:r w:rsidRPr="00BB5E3F">
        <w:t>day period before the election, as provided in Section 7</w:t>
      </w:r>
      <w:r w:rsidR="00BB5E3F" w:rsidRPr="00BB5E3F">
        <w:noBreakHyphen/>
      </w:r>
      <w:r w:rsidRPr="00BB5E3F">
        <w:t>15</w:t>
      </w:r>
      <w:r w:rsidR="00BB5E3F" w:rsidRPr="00BB5E3F">
        <w:noBreakHyphen/>
      </w:r>
      <w:r w:rsidRPr="00BB5E3F">
        <w:t>330.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442; 1953 (48) 423; 1960 (51) 1598; 1966 (54) 2376; 1975 (59) 815; 1982 Act No. 280, </w:t>
      </w:r>
      <w:r w:rsidRPr="00BB5E3F">
        <w:t xml:space="preserve">Section </w:t>
      </w:r>
      <w:r w:rsidR="004D242E" w:rsidRPr="00BB5E3F">
        <w:t xml:space="preserve">1, eff February 24, 1982; 1984 Act No. 266, </w:t>
      </w:r>
      <w:r w:rsidRPr="00BB5E3F">
        <w:t xml:space="preserve">Section </w:t>
      </w:r>
      <w:r w:rsidR="004D242E" w:rsidRPr="00BB5E3F">
        <w:t xml:space="preserve">7, eff January 27, 1984; 1987 Act No. 130 </w:t>
      </w:r>
      <w:r w:rsidRPr="00BB5E3F">
        <w:t xml:space="preserve">Section </w:t>
      </w:r>
      <w:r w:rsidR="004D242E" w:rsidRPr="00BB5E3F">
        <w:t xml:space="preserve">1, eff June 3, 1987; 1989 Act No. 48, </w:t>
      </w:r>
      <w:r w:rsidRPr="00BB5E3F">
        <w:t xml:space="preserve">Section </w:t>
      </w:r>
      <w:r w:rsidR="004D242E" w:rsidRPr="00BB5E3F">
        <w:t xml:space="preserve">1, eff April 6, 1989; 1989 Act No. 193, </w:t>
      </w:r>
      <w:r w:rsidRPr="00BB5E3F">
        <w:t xml:space="preserve">Section </w:t>
      </w:r>
      <w:r w:rsidR="004D242E" w:rsidRPr="00BB5E3F">
        <w:t xml:space="preserve">2, eff June 20, 1989; 1992 Act No. 489, </w:t>
      </w:r>
      <w:r w:rsidRPr="00BB5E3F">
        <w:t xml:space="preserve">Section </w:t>
      </w:r>
      <w:r w:rsidR="004D242E" w:rsidRPr="00BB5E3F">
        <w:t xml:space="preserve">1, eff July 1, 1992; 1994 Act No. 365, </w:t>
      </w:r>
      <w:r w:rsidRPr="00BB5E3F">
        <w:t xml:space="preserve">Section </w:t>
      </w:r>
      <w:r w:rsidR="004D242E" w:rsidRPr="00BB5E3F">
        <w:t xml:space="preserve">3, eff May 3, 1994; 1995 Act No. 80, </w:t>
      </w:r>
      <w:r w:rsidRPr="00BB5E3F">
        <w:t xml:space="preserve">Section </w:t>
      </w:r>
      <w:r w:rsidR="004D242E" w:rsidRPr="00BB5E3F">
        <w:t xml:space="preserve">1, eff June 12, 1995; 1996 Act No. 434, </w:t>
      </w:r>
      <w:r w:rsidRPr="00BB5E3F">
        <w:t xml:space="preserve">Section </w:t>
      </w:r>
      <w:r w:rsidR="004D242E" w:rsidRPr="00BB5E3F">
        <w:t xml:space="preserve">19, eff June 4, 1996; 1997 Act No. 25, </w:t>
      </w:r>
      <w:r w:rsidRPr="00BB5E3F">
        <w:t xml:space="preserve">Section </w:t>
      </w:r>
      <w:r w:rsidR="004D242E" w:rsidRPr="00BB5E3F">
        <w:t xml:space="preserve">1, eff upon approval (became law without the Governor's signature on May 22, 1997); 2011 Act No. 43, </w:t>
      </w:r>
      <w:r w:rsidRPr="00BB5E3F">
        <w:t xml:space="preserve">Section </w:t>
      </w:r>
      <w:r w:rsidR="004D242E" w:rsidRPr="00BB5E3F">
        <w:t xml:space="preserve">8, eff upon contingency, see editor's note, (approved June 7, 2011); 2014 Act No. 289 (S.825), Pt V, </w:t>
      </w:r>
      <w:r w:rsidRPr="00BB5E3F">
        <w:t xml:space="preserve">Section </w:t>
      </w:r>
      <w:r w:rsidR="004D242E" w:rsidRPr="00BB5E3F">
        <w:t xml:space="preserve">6, eff June 23, 2014; 2022 Act No. 150 (S.108), </w:t>
      </w:r>
      <w:r w:rsidRPr="00BB5E3F">
        <w:t xml:space="preserve">Section </w:t>
      </w:r>
      <w:r w:rsidR="004D242E" w:rsidRPr="00BB5E3F">
        <w:t>4, eff May 13,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Editor's Note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2011 Act No. 43, </w:t>
      </w:r>
      <w:r w:rsidR="00BB5E3F" w:rsidRPr="00BB5E3F">
        <w:t xml:space="preserve">Sections </w:t>
      </w:r>
      <w:r w:rsidRPr="00BB5E3F">
        <w:t xml:space="preserve"> 1 and 10, provide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1. This act may be cited as the 'South Carolina Uniformed and Overseas Citizens Absentee Voters Act'."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10. This act takes effect upon preclearance approval by the United States Department of Justice or approval by a declaratory judgment issued by the United States District Court for the District of Columbia, whichever occurs first." [Preclearance approval received August 22, 2011.]</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2020 Act No. 133, </w:t>
      </w:r>
      <w:r w:rsidR="00BB5E3F" w:rsidRPr="00BB5E3F">
        <w:t xml:space="preserve">Sections </w:t>
      </w:r>
      <w:r w:rsidRPr="00BB5E3F">
        <w:t xml:space="preserve"> 2.A., 2.B., provide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2.A. A qualified elector must be permitted to vote by absentee ballot in an election if the qualified elector's place of residence or polling place is located in an area subject to a state of emergency declared by the Governor and there are fewer than forty</w:t>
      </w:r>
      <w:r w:rsidR="00BB5E3F" w:rsidRPr="00BB5E3F">
        <w:noBreakHyphen/>
      </w:r>
      <w:r w:rsidRPr="00BB5E3F">
        <w:t>six days remaining until the date of the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"B. This SECTION takes effect upon approval by the Governor [May 13, 2020] and expires on July 1, 2020."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2020 Act No. 143, </w:t>
      </w:r>
      <w:r w:rsidR="00BB5E3F" w:rsidRPr="00BB5E3F">
        <w:t xml:space="preserve">Section </w:t>
      </w:r>
      <w:r w:rsidRPr="00BB5E3F">
        <w:t>2, provides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2. A qualified elector must be permitted to vote by absentee ballot in an election if the qualified elector's place of residence or polling place is located in an area subject to a state of emergency declared by the Governor and there are fewer than forty</w:t>
      </w:r>
      <w:r w:rsidR="00BB5E3F" w:rsidRPr="00BB5E3F">
        <w:noBreakHyphen/>
      </w:r>
      <w:r w:rsidRPr="00BB5E3F">
        <w:t>six days remaining until the date of the General Election to be held on November 3, 2020."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4, rewrote the section.</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330.</w:t>
      </w:r>
      <w:r w:rsidR="004D242E" w:rsidRPr="00BB5E3F">
        <w:t xml:space="preserve"> Time of application for absentee ballot; application in person.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To vote by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a qualified elector or a member of his immediate family, as defined in Section 7</w:t>
      </w:r>
      <w:r w:rsidR="00BB5E3F" w:rsidRPr="00BB5E3F">
        <w:noBreakHyphen/>
      </w:r>
      <w:r w:rsidRPr="00BB5E3F">
        <w:t>15</w:t>
      </w:r>
      <w:r w:rsidR="00BB5E3F" w:rsidRPr="00BB5E3F">
        <w:noBreakHyphen/>
      </w:r>
      <w:r w:rsidRPr="00BB5E3F">
        <w:t>310(8), must request an application to vote by absentee ballot in person, by telephone, or by mail from the county board of voter registration and elections, or at an extension office of the county board of voter registration and elections as established by the county governing body, for the county of the voter's residence;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A person requesting an application for a qualified elector as the qualified elector's authorized representative must request an application to vote by absentee ballot in person or by mail only and must himself be a registered voter and must sign an oath to the effect that he fits the statutory definition of an authorized representative. The signed oath must be kept on file with the county board of voter registration and elections until the end of the calendar year or until all contests concerning a particular election have been finally determined, whichever is later. A candidate, a member of a candidate's paid campaign staff, or a campaign volunteer, is not allowed to request applications for absentee voting for any person designated in this section unless the person is a member of the immediate family.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(B)(1) A request for an application to vote by absentee ballot may be made anytime during the calendar year in which the election in which the qualified elector desires to be permitted to vote by absentee ballot is being held.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A person who makes a request for an application to vote by absentee ballot, either for himself or on behalf of another elector as permitted by this section, must provide the following:</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(a) for the elector for whom the request is being made, the elector's: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 name;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(ii) date of birth; and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(iii) last four digits of his social security number; and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(b) if someone is making a request on behalf of an elector, the requestor's: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 name;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(ii) address;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(iii) date of birth; and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r>
      <w:r w:rsidRPr="00BB5E3F">
        <w:tab/>
        <w:t>(iv) relation to the elector, as required by subsection (A).</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The county board of voter registration and elections must verify the information required in this section for the elector for whom the absentee ballot is being requested, and must record the information provided for the individual who makes a request on behalf of an elector before providing an absentee ballot application.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(4) A person must not request absentee applications for more than five qualified electors per election, in addition to himself.</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Completed applications must be returned in person, by either the elector, a member of the elector's immediate family, or the elector's authorized representative, or by mail, by the elector, to the county board of voter registration and elections no later than 5:00 p.m. on the eleventh day before the day of the election to vote by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(D) Notwithstanding the provisions of subsection (C), if an elector is admitted to a hospital as an emergency patient on the day of an election or within a four</w:t>
      </w:r>
      <w:r w:rsidR="00BB5E3F" w:rsidRPr="00BB5E3F">
        <w:noBreakHyphen/>
      </w:r>
      <w:r w:rsidRPr="00BB5E3F">
        <w:t>day period before the election, then a member of the elector's immediate family may obtain an application from the board on the day of an election, complete it, receive the ballot, deliver it personally to the patient who shall vote, and personally carry the ballot back to the county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(E) The county board of voter registration and elections shall serially number each absentee ballot application form and keep a record book in which must be recorded the number of the form, the name, home address, and absentee mailing address of the person for whom the absentee ballot application form is requested; the name, address, voter registration number, and relationship of the person requesting the form, if other than the applicant; the date upon which the form is requested; the date upon which the form is issued; and the date and method upon which the absentee ballot is returned. This information becomes a public record at 9:00 a.m. on the day immediately preceding the election, except that forms issued for emergency hospital patients must be made public by 9:00 a.m. on the day following an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(F) A person who violates the provisions of this section is subject to the penalties provided in Section 7</w:t>
      </w:r>
      <w:r w:rsidR="00BB5E3F" w:rsidRPr="00BB5E3F">
        <w:noBreakHyphen/>
      </w:r>
      <w:r w:rsidRPr="00BB5E3F">
        <w:t>25</w:t>
      </w:r>
      <w:r w:rsidR="00BB5E3F" w:rsidRPr="00BB5E3F">
        <w:noBreakHyphen/>
      </w:r>
      <w:r w:rsidRPr="00BB5E3F">
        <w:t>170.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443; 1953 (48) 423; 1960 (51) 1598; 1971 (57) 85; 1975 (59) 815; 1982 Act No. 280, </w:t>
      </w:r>
      <w:r w:rsidRPr="00BB5E3F">
        <w:t xml:space="preserve">Section </w:t>
      </w:r>
      <w:r w:rsidR="004D242E" w:rsidRPr="00BB5E3F">
        <w:t xml:space="preserve">1, eff February 24, 1982; 1984 Act No. 266, </w:t>
      </w:r>
      <w:r w:rsidRPr="00BB5E3F">
        <w:t xml:space="preserve">Section </w:t>
      </w:r>
      <w:r w:rsidR="004D242E" w:rsidRPr="00BB5E3F">
        <w:t xml:space="preserve">8, eff January 27, 1984; 1988 Act No. 422, </w:t>
      </w:r>
      <w:r w:rsidRPr="00BB5E3F">
        <w:t xml:space="preserve">Section </w:t>
      </w:r>
      <w:r w:rsidR="004D242E" w:rsidRPr="00BB5E3F">
        <w:t xml:space="preserve">6, eff March 28, 1988; 1989 Act No. 193, </w:t>
      </w:r>
      <w:r w:rsidRPr="00BB5E3F">
        <w:t xml:space="preserve">Section </w:t>
      </w:r>
      <w:r w:rsidR="004D242E" w:rsidRPr="00BB5E3F">
        <w:t xml:space="preserve">3, eff June 20, 1989; 2020 Act No. 133 (S.635), </w:t>
      </w:r>
      <w:r w:rsidRPr="00BB5E3F">
        <w:t xml:space="preserve">Section </w:t>
      </w:r>
      <w:r w:rsidR="004D242E" w:rsidRPr="00BB5E3F">
        <w:t xml:space="preserve">1.E, eff May 13, 2020; 2022 Act No. 150 (S.108), </w:t>
      </w:r>
      <w:r w:rsidRPr="00BB5E3F">
        <w:t xml:space="preserve">Section </w:t>
      </w:r>
      <w:r w:rsidR="004D242E" w:rsidRPr="00BB5E3F">
        <w:t>5, eff May 13,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2020 Act No. 133, </w:t>
      </w:r>
      <w:r w:rsidR="00BB5E3F" w:rsidRPr="00BB5E3F">
        <w:t xml:space="preserve">Section </w:t>
      </w:r>
      <w:r w:rsidRPr="00BB5E3F">
        <w:t>1.E, in the ninth sentence, substituted "the date upon which the form is issued; and the date and method upon which the absentee ballot is returned" for "and the date upon which the form is issued".</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5, rewrote the section.</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340.</w:t>
      </w:r>
      <w:r w:rsidR="004D242E" w:rsidRPr="00BB5E3F">
        <w:t xml:space="preserve"> Form of application for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application required in Section 7</w:t>
      </w:r>
      <w:r w:rsidR="00BB5E3F" w:rsidRPr="00BB5E3F">
        <w:noBreakHyphen/>
      </w:r>
      <w:r w:rsidRPr="00BB5E3F">
        <w:t>15</w:t>
      </w:r>
      <w:r w:rsidR="00BB5E3F" w:rsidRPr="00BB5E3F">
        <w:noBreakHyphen/>
      </w:r>
      <w:r w:rsidRPr="00BB5E3F">
        <w:t>330 to be submitted to these election officials must be in a form prescribed and distributed by the State Election Commission; except that persons listed in Section 7</w:t>
      </w:r>
      <w:r w:rsidR="00BB5E3F" w:rsidRPr="00BB5E3F">
        <w:noBreakHyphen/>
      </w:r>
      <w:r w:rsidRPr="00BB5E3F">
        <w:t>15</w:t>
      </w:r>
      <w:r w:rsidR="00BB5E3F" w:rsidRPr="00BB5E3F">
        <w:noBreakHyphen/>
      </w:r>
      <w:r w:rsidRPr="00BB5E3F">
        <w:t>320(2), (3), (6), and (10) may use Standard Form 76, or any subsequent form replacing it, provided by the federal government as a simultaneous request for registration and an absentee ballot or a request for an absentee ballot if already registered.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application must contain the following information: name, registration certificate number, address, absentee address, election of ballot request, election date, runoff preference, party preference, reason for request, oath of voter, and voter's signature.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oath must be as follows: "I do swear or affirm that I am a qualified elector, that I am entitled to vote in this election, and that I will not vote again during this election. The information above is true in all respects, and I hereby apply for an absentee ballot for the reason indicated above." Any person who fraudulently applies for an absentee ballot in violation of this section, upon conviction, must be punished in accordance with Section 7</w:t>
      </w:r>
      <w:r w:rsidR="00BB5E3F" w:rsidRPr="00BB5E3F">
        <w:noBreakHyphen/>
      </w:r>
      <w:r w:rsidRPr="00BB5E3F">
        <w:t>25</w:t>
      </w:r>
      <w:r w:rsidR="00BB5E3F" w:rsidRPr="00BB5E3F">
        <w:noBreakHyphen/>
      </w:r>
      <w:r w:rsidRPr="00BB5E3F">
        <w:t>20.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444; 1953 (48) 423; 1971 (57) 85; 1975 (59) 815; 1982 Act No. 280, </w:t>
      </w:r>
      <w:r w:rsidRPr="00BB5E3F">
        <w:t xml:space="preserve">Section </w:t>
      </w:r>
      <w:r w:rsidR="004D242E" w:rsidRPr="00BB5E3F">
        <w:t xml:space="preserve">1, eff February 24, 1982; 1984 Act No. 266, </w:t>
      </w:r>
      <w:r w:rsidRPr="00BB5E3F">
        <w:t xml:space="preserve">Section </w:t>
      </w:r>
      <w:r w:rsidR="004D242E" w:rsidRPr="00BB5E3F">
        <w:t xml:space="preserve">9, eff January 27, 1984; 1984 Act No. 402, </w:t>
      </w:r>
      <w:r w:rsidRPr="00BB5E3F">
        <w:t xml:space="preserve">Section </w:t>
      </w:r>
      <w:r w:rsidR="004D242E" w:rsidRPr="00BB5E3F">
        <w:t xml:space="preserve">2, eff May 24, 1984; 1989 Act No. 48, </w:t>
      </w:r>
      <w:r w:rsidRPr="00BB5E3F">
        <w:t xml:space="preserve">Section </w:t>
      </w:r>
      <w:r w:rsidR="004D242E" w:rsidRPr="00BB5E3F">
        <w:t xml:space="preserve">1, eff April 6, 1989; 1990 Act No. 356, </w:t>
      </w:r>
      <w:r w:rsidRPr="00BB5E3F">
        <w:t xml:space="preserve">Section </w:t>
      </w:r>
      <w:r w:rsidR="004D242E" w:rsidRPr="00BB5E3F">
        <w:t xml:space="preserve">1, eff March 19, 1990; 1992 Act No. 489, </w:t>
      </w:r>
      <w:r w:rsidRPr="00BB5E3F">
        <w:t xml:space="preserve">Section </w:t>
      </w:r>
      <w:r w:rsidR="004D242E" w:rsidRPr="00BB5E3F">
        <w:t xml:space="preserve">2, eff July 1, 1992; 1994 Act No. 365, </w:t>
      </w:r>
      <w:r w:rsidRPr="00BB5E3F">
        <w:t xml:space="preserve">Section </w:t>
      </w:r>
      <w:r w:rsidR="004D242E" w:rsidRPr="00BB5E3F">
        <w:t xml:space="preserve">4, eff May 3, 1994; 1995 Act No. 80, </w:t>
      </w:r>
      <w:r w:rsidRPr="00BB5E3F">
        <w:t xml:space="preserve">Section </w:t>
      </w:r>
      <w:r w:rsidR="004D242E" w:rsidRPr="00BB5E3F">
        <w:t xml:space="preserve">2, eff June 12, 1995; 1996 Act No; 434, </w:t>
      </w:r>
      <w:r w:rsidRPr="00BB5E3F">
        <w:t xml:space="preserve">Section </w:t>
      </w:r>
      <w:r w:rsidR="004D242E" w:rsidRPr="00BB5E3F">
        <w:t xml:space="preserve">20, eff June 4, 1996; 2004 Act No. 236, </w:t>
      </w:r>
      <w:r w:rsidRPr="00BB5E3F">
        <w:t xml:space="preserve">Section </w:t>
      </w:r>
      <w:r w:rsidR="004D242E" w:rsidRPr="00BB5E3F">
        <w:t>1, eff May 24, 2004.</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360.</w:t>
      </w:r>
      <w:r w:rsidR="004D242E" w:rsidRPr="00BB5E3F">
        <w:t xml:space="preserve"> Furnishing ballots and envelopes.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 xml:space="preserve">The board of registration of each county must be furnished by the commissioners of election of the county or the county committee for each political party holding a primary, a sufficient number of ballots and envelopes not to exceed fifteen percent of the number of registered voters in that county to enable the board of registration to deliver these materials to qualified electors who desire to vote by absentee ballot. If an absentee ballot is not available at the time the voter requests it, the board of registration must provide a </w:t>
      </w:r>
      <w:r w:rsidRPr="00BB5E3F">
        <w:lastRenderedPageBreak/>
        <w:t>blank ballot to allow the voter to write in his: (1) selections of candidates; (2) selection of party, if he wishes to vote a straight party ticket; and (3) support or opposition of any ballot measure.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1982 Act No. 280, </w:t>
      </w:r>
      <w:r w:rsidRPr="00BB5E3F">
        <w:t xml:space="preserve">Section </w:t>
      </w:r>
      <w:r w:rsidR="004D242E" w:rsidRPr="00BB5E3F">
        <w:t xml:space="preserve">1, eff February 24, 1982; 1996 Act No. 434, </w:t>
      </w:r>
      <w:r w:rsidRPr="00BB5E3F">
        <w:t xml:space="preserve">Section </w:t>
      </w:r>
      <w:r w:rsidR="004D242E" w:rsidRPr="00BB5E3F">
        <w:t>21, eff June 4, 1996.</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365.</w:t>
      </w:r>
      <w:r w:rsidR="004D242E" w:rsidRPr="00BB5E3F">
        <w:t xml:space="preserve"> Ballots and instructions furnished by county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board of voter registration and elections of each county must be furnished by the municipal election commission of each municipality holding an election or the executive committee of a municipal party holding a primary, a sufficient number of ballots, envelopes, and instructions to the absentee voter not to exceed fifteen percent of the number of registered voters in the municipality and sufficient postage to enable the board of voter registration and elections to deliver materials to qualified electors desiring to vote by absentee ballot. The envelope required by item (4) of Section 7</w:t>
      </w:r>
      <w:r w:rsidR="00BB5E3F" w:rsidRPr="00BB5E3F">
        <w:noBreakHyphen/>
      </w:r>
      <w:r w:rsidRPr="00BB5E3F">
        <w:t>15</w:t>
      </w:r>
      <w:r w:rsidR="00BB5E3F" w:rsidRPr="00BB5E3F">
        <w:noBreakHyphen/>
      </w:r>
      <w:r w:rsidRPr="00BB5E3F">
        <w:t>370 must bear the return address of the county board of voter registration and elections. If an absentee ballot is not available at the time the voter requests it, the board of voter registration and elections must provide a blank ballot to allow the voter to write in his: (1) selections of candidates; (2) selection of party, if he wishes to vote a straight party ticket; and (3) support or opposition of any ballot measure.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1984 Act No. 266, </w:t>
      </w:r>
      <w:r w:rsidRPr="00BB5E3F">
        <w:t xml:space="preserve">Section </w:t>
      </w:r>
      <w:r w:rsidR="004D242E" w:rsidRPr="00BB5E3F">
        <w:t xml:space="preserve">10, eff January 27, 1984; 1996 Act No. 434, </w:t>
      </w:r>
      <w:r w:rsidRPr="00BB5E3F">
        <w:t xml:space="preserve">Section </w:t>
      </w:r>
      <w:r w:rsidR="004D242E" w:rsidRPr="00BB5E3F">
        <w:t>22, eff June 4, 1996.</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370.</w:t>
      </w:r>
      <w:r w:rsidR="004D242E" w:rsidRPr="00BB5E3F">
        <w:t xml:space="preserve"> Furnishing ballots and envelopes; duties of county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Upon receipt of the ballots and envelopes, the county board of voter registration and elections must, as soon as possible, furnish the following items to each person qualified to receive an absentee ballot and who has validly completed a written application for an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one of each ballot to be used in the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printed instructions as to the marking, folding, and return of each ballot and as to the signing (and return) of the oath;</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an envelope marked 'Ballot Herein' in which all completed ballots are to be placed;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(4) a return</w:t>
      </w:r>
      <w:r w:rsidR="00BB5E3F" w:rsidRPr="00BB5E3F">
        <w:noBreakHyphen/>
      </w:r>
      <w:r w:rsidRPr="00BB5E3F">
        <w:t>addressed envelope imprinted on the back with the oath set forth in Section 7</w:t>
      </w:r>
      <w:r w:rsidR="00BB5E3F" w:rsidRPr="00BB5E3F">
        <w:noBreakHyphen/>
      </w:r>
      <w:r w:rsidRPr="00BB5E3F">
        <w:t>15</w:t>
      </w:r>
      <w:r w:rsidR="00BB5E3F" w:rsidRPr="00BB5E3F">
        <w:noBreakHyphen/>
      </w:r>
      <w:r w:rsidRPr="00BB5E3F">
        <w:t>385 to be used for the return of the unmarked envelope (and enclosed ballots) to the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(5) any additional oath, instructions, or information necessary to enable the absentee ballot applicant to execute and return a ballot legally acceptable by the officials charged with conducting the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board of voter registration and elections must record in the record book required by Section 7</w:t>
      </w:r>
      <w:r w:rsidR="00BB5E3F" w:rsidRPr="00BB5E3F">
        <w:noBreakHyphen/>
      </w:r>
      <w:r w:rsidRPr="00BB5E3F">
        <w:t>15</w:t>
      </w:r>
      <w:r w:rsidR="00BB5E3F" w:rsidRPr="00BB5E3F">
        <w:noBreakHyphen/>
      </w:r>
      <w:r w:rsidRPr="00BB5E3F">
        <w:t>330 to be kept by the board the date these materials are requested by written application and the date they are issued to the qualified elector. Election materials which are mailed must be sent to the voter's absentee mailing address.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If absentee ballots are not available at the time the voter requests one, the board of voter registration and elections must provide a blank ballot to allow the voter to write in his: (1) selections of candidates; (2) selection of party, if he wishes to vote straight party ticket; and (3) support or opposition of any ballot measure.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1982 Act No. 280, </w:t>
      </w:r>
      <w:r w:rsidRPr="00BB5E3F">
        <w:t xml:space="preserve">Section </w:t>
      </w:r>
      <w:r w:rsidR="004D242E" w:rsidRPr="00BB5E3F">
        <w:t xml:space="preserve">1, eff February 24, 1982; 1990 Act No. 357, </w:t>
      </w:r>
      <w:r w:rsidRPr="00BB5E3F">
        <w:t xml:space="preserve">Section </w:t>
      </w:r>
      <w:r w:rsidR="004D242E" w:rsidRPr="00BB5E3F">
        <w:t xml:space="preserve">5, eff March 19, 1990; 1996 Act No. 434, </w:t>
      </w:r>
      <w:r w:rsidRPr="00BB5E3F">
        <w:t xml:space="preserve">Section </w:t>
      </w:r>
      <w:r w:rsidR="004D242E" w:rsidRPr="00BB5E3F">
        <w:t>23, eff June 4, 1996.</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375.</w:t>
      </w:r>
      <w:r w:rsidR="004D242E" w:rsidRPr="00BB5E3F">
        <w:t xml:space="preserve"> Return envelope for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return</w:t>
      </w:r>
      <w:r w:rsidR="00BB5E3F" w:rsidRPr="00BB5E3F">
        <w:noBreakHyphen/>
      </w:r>
      <w:r w:rsidRPr="00BB5E3F">
        <w:t>addressed envelope required by item (4) of Section 7</w:t>
      </w:r>
      <w:r w:rsidR="00BB5E3F" w:rsidRPr="00BB5E3F">
        <w:noBreakHyphen/>
      </w:r>
      <w:r w:rsidRPr="00BB5E3F">
        <w:t>15</w:t>
      </w:r>
      <w:r w:rsidR="00BB5E3F" w:rsidRPr="00BB5E3F">
        <w:noBreakHyphen/>
      </w:r>
      <w:r w:rsidRPr="00BB5E3F">
        <w:t>370 to be sent to each absentee ballot applicant shall have printed on its face in the upper left hand corner the words 'Absentee ballots for __________ County, __________ (county seat), South Carolina.' All blanks on the face of the envelope shall be filled in by the county board of voter registration and elections prior to the issuance of the ballot to the absentee ballot applicant. On the back shall appear blanks which the voter shall fill in with his name and address.</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1982 Act No. 280, </w:t>
      </w:r>
      <w:r w:rsidRPr="00BB5E3F">
        <w:t xml:space="preserve">Section </w:t>
      </w:r>
      <w:r w:rsidR="004D242E" w:rsidRPr="00BB5E3F">
        <w:t>1, eff February 24, 1982.</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380.</w:t>
      </w:r>
      <w:r w:rsidR="004D242E" w:rsidRPr="00BB5E3F">
        <w:t xml:space="preserve"> Oath of absentee ballot applicant; exception.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The oath, which is required by Section 7</w:t>
      </w:r>
      <w:r w:rsidR="00BB5E3F" w:rsidRPr="00BB5E3F">
        <w:noBreakHyphen/>
      </w:r>
      <w:r w:rsidRPr="00BB5E3F">
        <w:t>15</w:t>
      </w:r>
      <w:r w:rsidR="00BB5E3F" w:rsidRPr="00BB5E3F">
        <w:noBreakHyphen/>
      </w:r>
      <w:r w:rsidRPr="00BB5E3F">
        <w:t>370 to be imprinted on the return</w:t>
      </w:r>
      <w:r w:rsidR="00BB5E3F" w:rsidRPr="00BB5E3F">
        <w:noBreakHyphen/>
      </w:r>
      <w:r w:rsidRPr="00BB5E3F">
        <w:t>addressed envelope, furnished each absentee ballot applicant, must be signed by the absentee ballot applicant and witnessed by a person who is at least eighteen years of age. The address, printed name, and signature of the witness shall appear on the oath. In the event the voter cannot write because of a physical handicap or illiteracy, the voter must make his mark and have the mark witnessed by someone designated by the voter. The oath must be in the following form:</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"I hereby swear (or affirm) that I am duly qualified to vote at this election according to the Constitution of the State of South Carolina 1895, that I have not voted during this election, that the ballot or ballots contained in this envelope is my ballot and that I have received no assistance in voting my ballot that I would not have been entitled to receive had I voted in person at my voting precinct."</w:t>
      </w:r>
    </w:p>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5"/>
        <w:gridCol w:w="3438"/>
        <w:gridCol w:w="2097"/>
      </w:tblGrid>
      <w:tr w:rsidR="004D242E" w:rsidRPr="00BB5E3F" w:rsidTr="006D091F">
        <w:tc>
          <w:tcPr>
            <w:tcW w:w="31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5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D242E" w:rsidRPr="00BB5E3F"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________________________________________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Signature of Voter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lastRenderedPageBreak/>
              <w:t>Dated on this __________________ day of _________________________ 20 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Signature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Printed Name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________________________________________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r w:rsidR="004D242E" w:rsidRPr="00BB5E3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Address of 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B5E3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D242E"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B5E3F">
              <w:rPr>
                <w:rFonts w:eastAsia="Times New Roman"/>
                <w:szCs w:val="20"/>
              </w:rPr>
              <w:t> </w:t>
            </w:r>
          </w:p>
        </w:tc>
      </w:tr>
    </w:tbl>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Qualified voters under the Uniformed and Overseas Citizens Absentee Voters Act are exempt from witness requirements in subsection (A).</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1982 Act No. 280, </w:t>
      </w:r>
      <w:r w:rsidRPr="00BB5E3F">
        <w:t xml:space="preserve">Section </w:t>
      </w:r>
      <w:r w:rsidR="004D242E" w:rsidRPr="00BB5E3F">
        <w:t xml:space="preserve">1, eff February 24, 1982; 1996 Act No. 416, </w:t>
      </w:r>
      <w:r w:rsidRPr="00BB5E3F">
        <w:t xml:space="preserve">Section </w:t>
      </w:r>
      <w:r w:rsidR="004D242E" w:rsidRPr="00BB5E3F">
        <w:t xml:space="preserve">1, eff June 4, 1996; 2011 Act No. 43, </w:t>
      </w:r>
      <w:r w:rsidRPr="00BB5E3F">
        <w:t xml:space="preserve">Section </w:t>
      </w:r>
      <w:r w:rsidR="004D242E" w:rsidRPr="00BB5E3F">
        <w:t xml:space="preserve">7, eff upon contingency, see editor's note, (approved June 7, 2011); 2022 Act No. 150 (S.108), </w:t>
      </w:r>
      <w:r w:rsidRPr="00BB5E3F">
        <w:t xml:space="preserve">Section </w:t>
      </w:r>
      <w:r w:rsidR="004D242E" w:rsidRPr="00BB5E3F">
        <w:t>6, eff July 1,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Validity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For the validity of the prior version of this section, see Middleton v. Andino, 488 F.Supp.3d 261 (D. S.C. 2020).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Editor's Note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2011 Act No. 43, </w:t>
      </w:r>
      <w:r w:rsidR="00BB5E3F" w:rsidRPr="00BB5E3F">
        <w:t xml:space="preserve">Sections </w:t>
      </w:r>
      <w:r w:rsidRPr="00BB5E3F">
        <w:t xml:space="preserve"> 1 and 10, provide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1. This act may be cited as the 'South Carolina Uniformed and Overseas Citizens Absentee Voters Act'."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10. This act takes effect upon preclearance approval by the United States Department of Justice or approval by a declaratory judgment issued by the United States District Court for the District of Columbia, whichever occurs first." [Preclearance approval received August 22, 2011.]</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2022 Act No. 150, </w:t>
      </w:r>
      <w:r w:rsidR="00BB5E3F" w:rsidRPr="00BB5E3F">
        <w:t xml:space="preserve">Section </w:t>
      </w:r>
      <w:r w:rsidRPr="00BB5E3F">
        <w:t>45.C, provides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45.]C. SECTIONS 3 and 6 shall take effect on July 1,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6, in (A), in the first sentence, inserted "by a person who is at least eighteen years of age" at the end, in the second sentence, inserted ", printed name, and signature" following "The address", and in the oath form, inserted "1895" following "Constitution of the State of South Carolina" and the line for "Printed Name of Witness".</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385.</w:t>
      </w:r>
      <w:r w:rsidR="004D242E" w:rsidRPr="00BB5E3F">
        <w:t xml:space="preserve"> Marking ballots; return; storage; penalty for violations.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Upon receipt of the ballot or ballots, the absentee ballot applicant must mark each ballot on which he wishes to vote and place each ballot in the single envelope marked "Ballot Herein" which in turn must be placed in the return</w:t>
      </w:r>
      <w:r w:rsidR="00BB5E3F" w:rsidRPr="00BB5E3F">
        <w:noBreakHyphen/>
      </w:r>
      <w:r w:rsidRPr="00BB5E3F">
        <w:t>addressed envelope. The applicant must return the return</w:t>
      </w:r>
      <w:r w:rsidR="00BB5E3F" w:rsidRPr="00BB5E3F">
        <w:noBreakHyphen/>
      </w:r>
      <w:r w:rsidRPr="00BB5E3F">
        <w:t>addressed envelope only by: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mail to the main office of the county board of voter registration and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personal delivery to an election official during office hours at the main office of the county board of voter registration and elections or to an election official during office hours at an early voting center;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authorizing a member of the applicant's immediate family, as defined in Section 7</w:t>
      </w:r>
      <w:r w:rsidR="00BB5E3F" w:rsidRPr="00BB5E3F">
        <w:noBreakHyphen/>
      </w:r>
      <w:r w:rsidRPr="00BB5E3F">
        <w:t>15</w:t>
      </w:r>
      <w:r w:rsidR="00BB5E3F" w:rsidRPr="00BB5E3F">
        <w:noBreakHyphen/>
      </w:r>
      <w:r w:rsidRPr="00BB5E3F">
        <w:t>310(8), or an authorized representative, to return the return</w:t>
      </w:r>
      <w:r w:rsidR="00BB5E3F" w:rsidRPr="00BB5E3F">
        <w:noBreakHyphen/>
      </w:r>
      <w:r w:rsidRPr="00BB5E3F">
        <w:t>addressed envelope for him to an election official during office hours at the main office of the county board of voter registration and elections or to an election official during office hours at an early voting center.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An applicant who authorizes a member of his immediate family or an authorized representative to return the return</w:t>
      </w:r>
      <w:r w:rsidR="00BB5E3F" w:rsidRPr="00BB5E3F">
        <w:noBreakHyphen/>
      </w:r>
      <w:r w:rsidRPr="00BB5E3F">
        <w:t xml:space="preserve">addressed envelope for him pursuant to this section must complete an authorization form </w:t>
      </w:r>
      <w:r w:rsidRPr="00BB5E3F">
        <w:lastRenderedPageBreak/>
        <w:t>prescribed by the State Election Commission that must be turned in by the immediate family member or authorized representative at the time the return</w:t>
      </w:r>
      <w:r w:rsidR="00BB5E3F" w:rsidRPr="00BB5E3F">
        <w:noBreakHyphen/>
      </w:r>
      <w:r w:rsidRPr="00BB5E3F">
        <w:t>addressed envelope is returned. The applicant must sign the form, or in the event the applicant cannot write because of a physical handicap or illiteracy, then the applicant must make his mark and have the mark witnessed by someone designated by the applicant.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The authorization form prescribed by the State Election Commission must include a designated space in which an election official must record the specific form of government</w:t>
      </w:r>
      <w:r w:rsidR="00BB5E3F" w:rsidRPr="00BB5E3F">
        <w:noBreakHyphen/>
      </w:r>
      <w:r w:rsidRPr="00BB5E3F">
        <w:t>issued photo identification presented by the immediate family member or authorized representative who is authorized by the applicant to deliver the return</w:t>
      </w:r>
      <w:r w:rsidR="00BB5E3F" w:rsidRPr="00BB5E3F">
        <w:noBreakHyphen/>
      </w:r>
      <w:r w:rsidRPr="00BB5E3F">
        <w:t>addressed envelope. The authorization form must be preserved as part of the record of the election, and the county board of voter registration and elections must note the time and date of receipt of the authorization form, the name of the immediate family member or authorized representative, his relationship to the applicant, and the immediate family member's or authorized representative's form of government</w:t>
      </w:r>
      <w:r w:rsidR="00BB5E3F" w:rsidRPr="00BB5E3F">
        <w:noBreakHyphen/>
      </w:r>
      <w:r w:rsidRPr="00BB5E3F">
        <w:t>issued photo identification in the record book required by Section 7</w:t>
      </w:r>
      <w:r w:rsidR="00BB5E3F" w:rsidRPr="00BB5E3F">
        <w:noBreakHyphen/>
      </w:r>
      <w:r w:rsidRPr="00BB5E3F">
        <w:t>15</w:t>
      </w:r>
      <w:r w:rsidR="00BB5E3F" w:rsidRPr="00BB5E3F">
        <w:noBreakHyphen/>
      </w:r>
      <w:r w:rsidRPr="00BB5E3F">
        <w:t>330.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(D)(1) When an applicant, or an applicant's authorized immediate family member or authorized representative, presents himself to deliver a return</w:t>
      </w:r>
      <w:r w:rsidR="00BB5E3F" w:rsidRPr="00BB5E3F">
        <w:noBreakHyphen/>
      </w:r>
      <w:r w:rsidRPr="00BB5E3F">
        <w:t>addressed envelope pursuant to this section, he must produce a valid and current: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(a) driver's license issued by a state within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(b) another form of identification containing a photograph issued by the Department of Motor Vehicles or its equivalent by a state within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(c) passport;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(d) military identification containing a photograph issued by the federal government;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(e) South Carolina voter registration card containing a photograph of the voter.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An election official must verify that the name and photograph on the identification is the applicant, or the applicant's authorized immediate family member or authorized representative, as applicable.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(E) An election official must not accept a return</w:t>
      </w:r>
      <w:r w:rsidR="00BB5E3F" w:rsidRPr="00BB5E3F">
        <w:noBreakHyphen/>
      </w:r>
      <w:r w:rsidRPr="00BB5E3F">
        <w:t>addressed envelope until the provisions of this section have been met.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(F) The county board of voter registration and elections must securely store return</w:t>
      </w:r>
      <w:r w:rsidR="00BB5E3F" w:rsidRPr="00BB5E3F">
        <w:noBreakHyphen/>
      </w:r>
      <w:r w:rsidRPr="00BB5E3F">
        <w:t>addressed envelopes in locked boxes within the main office of the county board of voter registration and elections as prescribed by the State Election Commission.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(G) It is unlawful for a person to return more than five return</w:t>
      </w:r>
      <w:r w:rsidR="00BB5E3F" w:rsidRPr="00BB5E3F">
        <w:noBreakHyphen/>
      </w:r>
      <w:r w:rsidRPr="00BB5E3F">
        <w:t>addressed envelopes in an election, in addition to his own. A person who violates this subsection, upon conviction, must be punished as provided in Section 7</w:t>
      </w:r>
      <w:r w:rsidR="00BB5E3F" w:rsidRPr="00BB5E3F">
        <w:noBreakHyphen/>
      </w:r>
      <w:r w:rsidRPr="00BB5E3F">
        <w:t>25</w:t>
      </w:r>
      <w:r w:rsidR="00BB5E3F" w:rsidRPr="00BB5E3F">
        <w:noBreakHyphen/>
      </w:r>
      <w:r w:rsidRPr="00BB5E3F">
        <w:t>190.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1982 Act No. 280, </w:t>
      </w:r>
      <w:r w:rsidRPr="00BB5E3F">
        <w:t xml:space="preserve">Section </w:t>
      </w:r>
      <w:r w:rsidR="004D242E" w:rsidRPr="00BB5E3F">
        <w:t xml:space="preserve">1, eff February 24, 1982; 1987 Act No. 59 </w:t>
      </w:r>
      <w:r w:rsidRPr="00BB5E3F">
        <w:t xml:space="preserve">Section </w:t>
      </w:r>
      <w:r w:rsidR="004D242E" w:rsidRPr="00BB5E3F">
        <w:t xml:space="preserve">1, eff April 28, 1987; 1996 Act No. 416, </w:t>
      </w:r>
      <w:r w:rsidRPr="00BB5E3F">
        <w:t xml:space="preserve">Section </w:t>
      </w:r>
      <w:r w:rsidR="004D242E" w:rsidRPr="00BB5E3F">
        <w:t xml:space="preserve">2, eff June 4, 1996; 2022 Act No. 150 (S.108), </w:t>
      </w:r>
      <w:r w:rsidRPr="00BB5E3F">
        <w:t xml:space="preserve">Section </w:t>
      </w:r>
      <w:r w:rsidR="004D242E" w:rsidRPr="00BB5E3F">
        <w:t>7, eff May 13,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7, rewrote the section.</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390.</w:t>
      </w:r>
      <w:r w:rsidR="004D242E" w:rsidRPr="00BB5E3F">
        <w:t xml:space="preserve"> Absentee balloting in primary and special elections; municipal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Absentee balloting in the primary, special, and municipal elections must be in accordance with the provisions of Title 7.</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1982 Act No. 280, </w:t>
      </w:r>
      <w:r w:rsidRPr="00BB5E3F">
        <w:t xml:space="preserve">Section </w:t>
      </w:r>
      <w:r w:rsidR="004D242E" w:rsidRPr="00BB5E3F">
        <w:t xml:space="preserve">1, eff February 24, 1982; 1984 Act No. 266, </w:t>
      </w:r>
      <w:r w:rsidRPr="00BB5E3F">
        <w:t xml:space="preserve">Section </w:t>
      </w:r>
      <w:r w:rsidR="004D242E" w:rsidRPr="00BB5E3F">
        <w:t>11, eff January 27, 1984.</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395.</w:t>
      </w:r>
      <w:r w:rsidR="004D242E" w:rsidRPr="00BB5E3F">
        <w:t xml:space="preserve"> Responsibilities of political parties; expenses.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Any political party conducting a primary in this State is responsible for carrying out the provisions of this article by making ballots and election material available so that the persons named in Section 7</w:t>
      </w:r>
      <w:r w:rsidR="00BB5E3F" w:rsidRPr="00BB5E3F">
        <w:noBreakHyphen/>
      </w:r>
      <w:r w:rsidRPr="00BB5E3F">
        <w:t>15</w:t>
      </w:r>
      <w:r w:rsidR="00BB5E3F" w:rsidRPr="00BB5E3F">
        <w:noBreakHyphen/>
      </w:r>
      <w:r w:rsidRPr="00BB5E3F">
        <w:t>320 may be enabled to vote in primary elections. All expenses incurred by any political party in conducting elections subject to the provisions of this article shall be borne by such political party.</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1982 Act No. 280, </w:t>
      </w:r>
      <w:r w:rsidRPr="00BB5E3F">
        <w:t xml:space="preserve">Section </w:t>
      </w:r>
      <w:r w:rsidR="004D242E" w:rsidRPr="00BB5E3F">
        <w:t>1, eff February 24, 1982.</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400.</w:t>
      </w:r>
      <w:r w:rsidR="004D242E" w:rsidRPr="00BB5E3F">
        <w:t xml:space="preserve"> Issuing absentee ballot applications and absentee ballots.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No absentee ballot application or absentee ballot may be provided by an election official to a qualified elector unless pursuant to a provision of this article or Article 9 of this chapter.</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2022 Act No. 150 (S.108), </w:t>
      </w:r>
      <w:r w:rsidRPr="00BB5E3F">
        <w:t xml:space="preserve">Section </w:t>
      </w:r>
      <w:r w:rsidR="004D242E" w:rsidRPr="00BB5E3F">
        <w:t>37, eff May 13, 2022.</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242E" w:rsidRPr="00BB5E3F">
        <w:t xml:space="preserve"> 7</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E3F">
        <w:t>Absentee Voting Precincts</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410.</w:t>
      </w:r>
      <w:r w:rsidR="004D242E" w:rsidRPr="00BB5E3F">
        <w:t xml:space="preserve"> Absentee voting precinct established in each county; location.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 xml:space="preserve">In each county there must be established an absentee voting precinct located in the office of the county board of voter registration and elections. The county board of voter registration and elections, </w:t>
      </w:r>
      <w:r w:rsidRPr="00BB5E3F">
        <w:lastRenderedPageBreak/>
        <w:t>municipal election commission, county committee for each political party, or executive committee of each municipal party in the case of primary elections is responsible for the tabulation and reporting of ballots at the absentee voting precinct. The absentee ballots must remain in the custody of the county board of voter registration and elections until transferred to the county board of voter registration and elections, municipal election commission, county committee for each political party or executive committee of each municipal party for the purpose of tabulation and reporting as provided in Section 7</w:t>
      </w:r>
      <w:r w:rsidR="00BB5E3F" w:rsidRPr="00BB5E3F">
        <w:noBreakHyphen/>
      </w:r>
      <w:r w:rsidRPr="00BB5E3F">
        <w:t>15</w:t>
      </w:r>
      <w:r w:rsidR="00BB5E3F" w:rsidRPr="00BB5E3F">
        <w:noBreakHyphen/>
      </w:r>
      <w:r w:rsidRPr="00BB5E3F">
        <w:t>420.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450.1; 1971 (57) 97; 1982 Act No. 280, </w:t>
      </w:r>
      <w:r w:rsidRPr="00BB5E3F">
        <w:t xml:space="preserve">Section </w:t>
      </w:r>
      <w:r w:rsidR="004D242E" w:rsidRPr="00BB5E3F">
        <w:t xml:space="preserve">1, eff February 24, 1982; 1984 Act No. 266, </w:t>
      </w:r>
      <w:r w:rsidRPr="00BB5E3F">
        <w:t xml:space="preserve">Section </w:t>
      </w:r>
      <w:r w:rsidR="004D242E" w:rsidRPr="00BB5E3F">
        <w:t>12, eff January 27, 1984.</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420.</w:t>
      </w:r>
      <w:r w:rsidR="004D242E" w:rsidRPr="00BB5E3F">
        <w:t xml:space="preserve"> Receipt, tabulation, and reporting of absentee ballots.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The county board of voter registration and elections, municipal election commission, or executive committee of each municipal party in the case of municipal primary elections is responsible for the tabulation and reporting of absentee ballots.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Beginning no earlier than 7:00 a.m. on the second day immediately preceding election day, the managers appointed pursuant to Section 7</w:t>
      </w:r>
      <w:r w:rsidR="00BB5E3F" w:rsidRPr="00BB5E3F">
        <w:noBreakHyphen/>
      </w:r>
      <w:r w:rsidRPr="00BB5E3F">
        <w:t>13</w:t>
      </w:r>
      <w:r w:rsidR="00BB5E3F" w:rsidRPr="00BB5E3F">
        <w:noBreakHyphen/>
      </w:r>
      <w:r w:rsidRPr="00BB5E3F">
        <w:t>72 may begin the process of examining the return</w:t>
      </w:r>
      <w:r w:rsidR="00BB5E3F" w:rsidRPr="00BB5E3F">
        <w:noBreakHyphen/>
      </w:r>
      <w:r w:rsidRPr="00BB5E3F">
        <w:t>addressed envelopes that have been received by the county board of voter registration and elections making certain that each oath has been properly signed and witnessed and includes the printed name, signature, and address of the witness. All return</w:t>
      </w:r>
      <w:r w:rsidR="00BB5E3F" w:rsidRPr="00BB5E3F">
        <w:noBreakHyphen/>
      </w:r>
      <w:r w:rsidRPr="00BB5E3F">
        <w:t>addressed envelopes received by the county board of voter registration and elections before the time for closing the polls must be examined in this manner. A ballot may not be counted unless the oath is properly signed and witnessed nor may any ballot be counted which is received by the county board of voter registration and elections after time for closing of the polls. The printed instructions required by Section 7</w:t>
      </w:r>
      <w:r w:rsidR="00BB5E3F" w:rsidRPr="00BB5E3F">
        <w:noBreakHyphen/>
      </w:r>
      <w:r w:rsidRPr="00BB5E3F">
        <w:t>15</w:t>
      </w:r>
      <w:r w:rsidR="00BB5E3F" w:rsidRPr="00BB5E3F">
        <w:noBreakHyphen/>
      </w:r>
      <w:r w:rsidRPr="00BB5E3F">
        <w:t>370(2) to be sent each absentee ballot applicant must notify him that his vote will not be counted in either of these events. If a ballot is not challenged, the sealed return</w:t>
      </w:r>
      <w:r w:rsidR="00BB5E3F" w:rsidRPr="00BB5E3F">
        <w:noBreakHyphen/>
      </w:r>
      <w:r w:rsidRPr="00BB5E3F">
        <w:t>addressed envelope must be opened by the managers, and the enclosed envelope marked "Ballot Herein" removed, placed in a locked box or boxes, and kept secure.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After all return</w:t>
      </w:r>
      <w:r w:rsidR="00BB5E3F" w:rsidRPr="00BB5E3F">
        <w:noBreakHyphen/>
      </w:r>
      <w:r w:rsidRPr="00BB5E3F">
        <w:t>addressed envelopes have been emptied, but no earlier than 7:00 a.m. on election day, the managers shall remove the ballots contained in the envelopes marked "Ballot Herein", placing each one in the ballot box provided for the applicable contest.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(D) Beginning no earlier than 7:00 a.m. on election day, the absentee ballots may be tabulated, including any absentee ballots received on election day before the polls are closed. If any ballot is challenged, the return</w:t>
      </w:r>
      <w:r w:rsidR="00BB5E3F" w:rsidRPr="00BB5E3F">
        <w:noBreakHyphen/>
      </w:r>
      <w:r w:rsidRPr="00BB5E3F">
        <w:t>addressed envelope must not be opened, but must be put aside and the procedure set forth in Section 7</w:t>
      </w:r>
      <w:r w:rsidR="00BB5E3F" w:rsidRPr="00BB5E3F">
        <w:noBreakHyphen/>
      </w:r>
      <w:r w:rsidRPr="00BB5E3F">
        <w:t>13</w:t>
      </w:r>
      <w:r w:rsidR="00BB5E3F" w:rsidRPr="00BB5E3F">
        <w:noBreakHyphen/>
      </w:r>
      <w:r w:rsidRPr="00BB5E3F">
        <w:t>830 must be utilized; but the absentee voter must be given reasonable notice of the challenged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(E) Results of the absentee ballot tabulation must not be publicly reported until after the polls are closed. An election official, election worker, candidate, or watcher who intentionally violates the prohibition contained in this subsection is guilty of a felony and, upon conviction, must be fined not more than one thousand dollars or imprisoned not more than five years.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(F) The processes of examining the return</w:t>
      </w:r>
      <w:r w:rsidR="00BB5E3F" w:rsidRPr="00BB5E3F">
        <w:noBreakHyphen/>
      </w:r>
      <w:r w:rsidRPr="00BB5E3F">
        <w:t>addressed envelopes, opening the sealed return</w:t>
      </w:r>
      <w:r w:rsidR="00BB5E3F" w:rsidRPr="00BB5E3F">
        <w:noBreakHyphen/>
      </w:r>
      <w:r w:rsidRPr="00BB5E3F">
        <w:t>addressed envelopes to remove the "Ballot Herein" envelopes, and removing the ballots from the "Ballot Herein" envelopes for tabulation must be conducted in the presence of any candidate who elects to be present, and of any watchers who have been appointed pursuant to Section 7</w:t>
      </w:r>
      <w:r w:rsidR="00BB5E3F" w:rsidRPr="00BB5E3F">
        <w:noBreakHyphen/>
      </w:r>
      <w:r w:rsidRPr="00BB5E3F">
        <w:t>13</w:t>
      </w:r>
      <w:r w:rsidR="00BB5E3F" w:rsidRPr="00BB5E3F">
        <w:noBreakHyphen/>
      </w:r>
      <w:r w:rsidRPr="00BB5E3F">
        <w:t>860. Provided, any candidates or watchers present must be located a reasonable distance in order to maintain both the right to observe and the secrecy of the ballots."</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450.2; 1971 (57) 97; 1980 Act No. 376, </w:t>
      </w:r>
      <w:r w:rsidRPr="00BB5E3F">
        <w:t xml:space="preserve">Section </w:t>
      </w:r>
      <w:r w:rsidR="004D242E" w:rsidRPr="00BB5E3F">
        <w:t xml:space="preserve">1, eff April 23, 1980; 1982 Act No. 280, </w:t>
      </w:r>
      <w:r w:rsidRPr="00BB5E3F">
        <w:t xml:space="preserve">Section </w:t>
      </w:r>
      <w:r w:rsidR="004D242E" w:rsidRPr="00BB5E3F">
        <w:t xml:space="preserve">1, eff February 24, 1982; 1984 Act No. 266, </w:t>
      </w:r>
      <w:r w:rsidRPr="00BB5E3F">
        <w:t xml:space="preserve">Section </w:t>
      </w:r>
      <w:r w:rsidR="004D242E" w:rsidRPr="00BB5E3F">
        <w:t xml:space="preserve">13, eff January 27, 1984; 1990 Act No. 357, </w:t>
      </w:r>
      <w:r w:rsidRPr="00BB5E3F">
        <w:t xml:space="preserve">Section </w:t>
      </w:r>
      <w:r w:rsidR="004D242E" w:rsidRPr="00BB5E3F">
        <w:t xml:space="preserve">6, eff March 19, 1990; 1992 Act No. 253, </w:t>
      </w:r>
      <w:r w:rsidRPr="00BB5E3F">
        <w:t xml:space="preserve">Section </w:t>
      </w:r>
      <w:r w:rsidR="004D242E" w:rsidRPr="00BB5E3F">
        <w:t xml:space="preserve">9, eff February 19, 1992; 1996 Act No. 227, </w:t>
      </w:r>
      <w:r w:rsidRPr="00BB5E3F">
        <w:t xml:space="preserve">Section </w:t>
      </w:r>
      <w:r w:rsidR="004D242E" w:rsidRPr="00BB5E3F">
        <w:t xml:space="preserve">1, eff February 12, 1996; 2006 Act No. 284, </w:t>
      </w:r>
      <w:r w:rsidRPr="00BB5E3F">
        <w:t xml:space="preserve">Section </w:t>
      </w:r>
      <w:r w:rsidR="004D242E" w:rsidRPr="00BB5E3F">
        <w:t xml:space="preserve">3, eff May 19, 2006; 2020 Act No. 133 (S.635), </w:t>
      </w:r>
      <w:r w:rsidRPr="00BB5E3F">
        <w:t xml:space="preserve">Section </w:t>
      </w:r>
      <w:r w:rsidR="004D242E" w:rsidRPr="00BB5E3F">
        <w:t xml:space="preserve">1.B, eff May 13, 2020; 2020 Act No. 133 (S.635), </w:t>
      </w:r>
      <w:r w:rsidRPr="00BB5E3F">
        <w:t xml:space="preserve">Section </w:t>
      </w:r>
      <w:r w:rsidR="004D242E" w:rsidRPr="00BB5E3F">
        <w:t xml:space="preserve">1.H, eff December 31, 2021; 2022 Act No. 150 (S.108), </w:t>
      </w:r>
      <w:r w:rsidRPr="00BB5E3F">
        <w:t xml:space="preserve">Section </w:t>
      </w:r>
      <w:r w:rsidR="004D242E" w:rsidRPr="00BB5E3F">
        <w:t xml:space="preserve">8, eff May 13, 2022; 2022 Act No. 150 (S.108), </w:t>
      </w:r>
      <w:r w:rsidRPr="00BB5E3F">
        <w:t xml:space="preserve">Section </w:t>
      </w:r>
      <w:r w:rsidR="004D242E" w:rsidRPr="00BB5E3F">
        <w:t>45.D, eff July 1,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Editor's Note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2006 Act No. 284, </w:t>
      </w:r>
      <w:r w:rsidR="00BB5E3F" w:rsidRPr="00BB5E3F">
        <w:t xml:space="preserve">Section </w:t>
      </w:r>
      <w:r w:rsidRPr="00BB5E3F">
        <w:t>5, provides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"This act takes effect upon approval by the Governor and must not be put into practice until it receives preclearance by the United States Department of Justice." [preclearance received September 5, 2006]</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2020 Act No. 133, </w:t>
      </w:r>
      <w:r w:rsidR="00BB5E3F" w:rsidRPr="00BB5E3F">
        <w:t xml:space="preserve">Section </w:t>
      </w:r>
      <w:r w:rsidRPr="00BB5E3F">
        <w:t>1.H., provides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"[1.]H. The amendments contained in subsections A., B., and C. of this SECTION are repealed on December 31, 2021, and the text of these code sections therefore shall revert back to the language as contained in the South Carolina Code of Laws as of January 23, 2020."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2022 Act No. 150, </w:t>
      </w:r>
      <w:r w:rsidR="00BB5E3F" w:rsidRPr="00BB5E3F">
        <w:t xml:space="preserve">Section </w:t>
      </w:r>
      <w:r w:rsidRPr="00BB5E3F">
        <w:t>45.D, provides as follows: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"[SECTION 45.]D. The requirement that the printed name of the witness be examined on return</w:t>
      </w:r>
      <w:r w:rsidR="00BB5E3F" w:rsidRPr="00BB5E3F">
        <w:noBreakHyphen/>
      </w:r>
      <w:r w:rsidRPr="00BB5E3F">
        <w:t>addressed envelopes, pursuant to Section 7</w:t>
      </w:r>
      <w:r w:rsidR="00BB5E3F" w:rsidRPr="00BB5E3F">
        <w:noBreakHyphen/>
      </w:r>
      <w:r w:rsidRPr="00BB5E3F">
        <w:t>15</w:t>
      </w:r>
      <w:r w:rsidR="00BB5E3F" w:rsidRPr="00BB5E3F">
        <w:noBreakHyphen/>
      </w:r>
      <w:r w:rsidRPr="00BB5E3F">
        <w:t>420(B), as amended by this act, takes effect on July 1,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 xml:space="preserve">2020 Act No. 133, </w:t>
      </w:r>
      <w:r w:rsidR="00BB5E3F" w:rsidRPr="00BB5E3F">
        <w:t xml:space="preserve">Section </w:t>
      </w:r>
      <w:r w:rsidRPr="00BB5E3F">
        <w:t>1.B., rewrote the section, providing that the process of examining the return</w:t>
      </w:r>
      <w:r w:rsidR="00BB5E3F" w:rsidRPr="00BB5E3F">
        <w:noBreakHyphen/>
      </w:r>
      <w:r w:rsidRPr="00BB5E3F">
        <w:t>addressed envelopes that have been received by the county board of voter registration and elections may begin at 9:00 a.m. on the calendar day immediately preceding election day.</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8, rewrote the section.</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430.</w:t>
      </w:r>
      <w:r w:rsidR="004D242E" w:rsidRPr="00BB5E3F">
        <w:t xml:space="preserve"> Absentee voters noted on registration lists; voting by persons who have been issued absentee ballots.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Prior to the distribution of voter registration lists to the various precincts, the county board of voter registration and elections shall note, opposite the name of each registered voter, who is provided an absentee ballot and who has returned an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No voter whose name is so marked on the registration list as having returned an absentee ballot shall be permitted to vote in person in his resident precinct or at an early voting center in his county. A voter who is provided an absentee ballot, but who has not returned an absentee ballot, may cast a provisional ballot at his resident precinct or at an early voting center in his county. The provisional ballot must only be counted if the absentee ballot is not received by the time for the closing of the polls on election day.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Should any voter be issued an absentee ballot, or should any voter return an absentee ballot, after the board has released the registration books to be used in the election to the county board of voter registration and elections, municipal election commission, county committee, executive committee of any municipal party, or poll managers, the board of voter registration and elections shall immediately notify in writing the county board of voter registration and elections, municipal election commission, county committee, executive committee of any municipal party, or poll manager, as the case may be, of the name, address, and certificate number of each voter who has since been issued an absentee ballot, or who has since returned an absentee ballot, and the registration books must be appropriately marked that the voter has been issued an absentee ballot, or has returned an absentee ballot.</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450.3; 1971 (57) 97; 1982 Act No. 280, </w:t>
      </w:r>
      <w:r w:rsidRPr="00BB5E3F">
        <w:t xml:space="preserve">Section </w:t>
      </w:r>
      <w:r w:rsidR="004D242E" w:rsidRPr="00BB5E3F">
        <w:t xml:space="preserve">1, eff February 24, 1982; 1984 Act No. 266, </w:t>
      </w:r>
      <w:r w:rsidRPr="00BB5E3F">
        <w:t xml:space="preserve">Section </w:t>
      </w:r>
      <w:r w:rsidR="004D242E" w:rsidRPr="00BB5E3F">
        <w:t xml:space="preserve">14, eff January 27, 1984; 2022 Act No. 150 (S.108), </w:t>
      </w:r>
      <w:r w:rsidRPr="00BB5E3F">
        <w:t xml:space="preserve">Section </w:t>
      </w:r>
      <w:r w:rsidR="004D242E" w:rsidRPr="00BB5E3F">
        <w:t>9, eff May 13, 2022.</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2022 Act No. 150, </w:t>
      </w:r>
      <w:r w:rsidR="00BB5E3F" w:rsidRPr="00BB5E3F">
        <w:t xml:space="preserve">Section </w:t>
      </w:r>
      <w:r w:rsidRPr="00BB5E3F">
        <w:t>9, rewrote the section.</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440.</w:t>
      </w:r>
      <w:r w:rsidR="004D242E" w:rsidRPr="00BB5E3F">
        <w:t xml:space="preserve"> List of persons issued and who cast absentee ballots.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county board of voter registration and elections shall, after each election, prepare a list of all persons to whom absentee ballots were issued and all persons who cast absentee ballots. The list so compiled shall be made available for public inspection upon request. This list is in addition to the information provided pursuant to Section 7</w:t>
      </w:r>
      <w:r w:rsidR="00BB5E3F" w:rsidRPr="00BB5E3F">
        <w:noBreakHyphen/>
      </w:r>
      <w:r w:rsidRPr="00BB5E3F">
        <w:t>15</w:t>
      </w:r>
      <w:r w:rsidR="00BB5E3F" w:rsidRPr="00BB5E3F">
        <w:noBreakHyphen/>
      </w:r>
      <w:r w:rsidRPr="00BB5E3F">
        <w:t>330.</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450.4; 1971 (57) 97; 2020 Act No. 133 (S.635), </w:t>
      </w:r>
      <w:r w:rsidRPr="00BB5E3F">
        <w:t xml:space="preserve">Section </w:t>
      </w:r>
      <w:r w:rsidR="004D242E" w:rsidRPr="00BB5E3F">
        <w:t>1.F, eff May 13, 2020.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Effect of Amendment</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5E3F">
        <w:t xml:space="preserve">2020 Act No. 133, </w:t>
      </w:r>
      <w:r w:rsidR="00BB5E3F" w:rsidRPr="00BB5E3F">
        <w:t xml:space="preserve">Section </w:t>
      </w:r>
      <w:r w:rsidRPr="00BB5E3F">
        <w:t>1.F, added the third sentence.</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450.</w:t>
      </w:r>
      <w:r w:rsidR="004D242E" w:rsidRPr="00BB5E3F">
        <w:t xml:space="preserve"> Application of article.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This article applies to political parties holding a primary and any other authorities conducting an election.</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1962 Code </w:t>
      </w:r>
      <w:r w:rsidRPr="00BB5E3F">
        <w:t xml:space="preserve">Section </w:t>
      </w:r>
      <w:r w:rsidR="004D242E" w:rsidRPr="00BB5E3F">
        <w:t>23</w:t>
      </w:r>
      <w:r w:rsidRPr="00BB5E3F">
        <w:noBreakHyphen/>
      </w:r>
      <w:r w:rsidR="004D242E" w:rsidRPr="00BB5E3F">
        <w:t xml:space="preserve">450.5; 1975 (59) 815; 1982 Act No. 280, </w:t>
      </w:r>
      <w:r w:rsidRPr="00BB5E3F">
        <w:t xml:space="preserve">Section </w:t>
      </w:r>
      <w:r w:rsidR="004D242E" w:rsidRPr="00BB5E3F">
        <w:t xml:space="preserve">1, eff February 24, 1982; 1992 Act No. 253, </w:t>
      </w:r>
      <w:r w:rsidRPr="00BB5E3F">
        <w:t xml:space="preserve">Section </w:t>
      </w:r>
      <w:r w:rsidR="004D242E" w:rsidRPr="00BB5E3F">
        <w:t>10, eff February 19, 1992.</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470.</w:t>
      </w:r>
      <w:r w:rsidR="004D242E" w:rsidRPr="00BB5E3F">
        <w:t xml:space="preserve"> Repealed.</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Former Section, titled Absentee ballots other than paper ballots, had the following history: 2001 Act No. 83, </w:t>
      </w:r>
      <w:r w:rsidRPr="00BB5E3F">
        <w:t xml:space="preserve">Section </w:t>
      </w:r>
      <w:r w:rsidR="004D242E" w:rsidRPr="00BB5E3F">
        <w:t xml:space="preserve">1, eff August 10, 2001; 2020 Act No. 133 (S.635), </w:t>
      </w:r>
      <w:r w:rsidRPr="00BB5E3F">
        <w:t xml:space="preserve">Section </w:t>
      </w:r>
      <w:r w:rsidR="004D242E" w:rsidRPr="00BB5E3F">
        <w:t xml:space="preserve">1.C, eff May 13, 2020; 2020 Act No. 133 (S.635), </w:t>
      </w:r>
      <w:r w:rsidRPr="00BB5E3F">
        <w:t xml:space="preserve">Section </w:t>
      </w:r>
      <w:r w:rsidR="004D242E" w:rsidRPr="00BB5E3F">
        <w:t xml:space="preserve">1.H, eff December 31, 2021. Repealed by 2022 Act No. 150, </w:t>
      </w:r>
      <w:r w:rsidRPr="00BB5E3F">
        <w:t xml:space="preserve">Section </w:t>
      </w:r>
      <w:r w:rsidR="004D242E" w:rsidRPr="00BB5E3F">
        <w:t>41, eff May 13, 2022.</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D242E" w:rsidRPr="00BB5E3F">
        <w:t xml:space="preserve"> 9</w:t>
      </w:r>
    </w:p>
    <w:p w:rsidR="00BB5E3F" w:rsidRP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5E3F">
        <w:t>South Carolina Uniform Military and Overseas Voters Act</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600.</w:t>
      </w:r>
      <w:r w:rsidR="004D242E" w:rsidRPr="00BB5E3F">
        <w:t xml:space="preserve"> Short title.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This article may be cited as the "South Carolina Uniform Military and Overseas Voters Act".</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610.</w:t>
      </w:r>
      <w:r w:rsidR="004D242E" w:rsidRPr="00BB5E3F">
        <w:t xml:space="preserve"> Definitions.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As used in this article: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 "Members of the Armed Forces of the United States" means members of the United States Army, the United States Navy, the United States Marine Corps, the United States Air Force, the United States Coast Guard, or any of their respective components.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(2) "Members of the Merchant Marine of the United States" means all officers and men engaged in maritime service on board ships.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(3) "Registration form" means Standard Form 76, or a subsequent form replacing it, authorized by the federal government or the state form described in Section 7</w:t>
      </w:r>
      <w:r w:rsidR="00BB5E3F" w:rsidRPr="00BB5E3F">
        <w:noBreakHyphen/>
      </w:r>
      <w:r w:rsidRPr="00BB5E3F">
        <w:t>15</w:t>
      </w:r>
      <w:r w:rsidR="00BB5E3F" w:rsidRPr="00BB5E3F">
        <w:noBreakHyphen/>
      </w:r>
      <w:r w:rsidRPr="00BB5E3F">
        <w:t>120.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(4) "Overseas citizen" means a citizen of the United States residing outside of the United States who is a:</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(a) member of the Armed Forces of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(b) member of the Merchant Marine of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(c) person serving with the American Red Cross or the United Service Organizations (USO) attached to and serving with the Armed Forces of the United States outside of the county of his residence in South Carolina;</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(d) members or employees of any department of the United States Government serving overseas;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(e) citizen of the United States residing outside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(i) if he last resided in South Carolina immediately before his departure from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(ii) if he could have met all qualifications to vote in federal elections in South Carolina even though while residing outside the United States he does not have a place of abode or other address in South Carolina; even if his intent to return to South Carolina may be uncertain, as long as he has complied with all applicable South Carolina qualifications and requirements which are consistent with the Uniformed and Overseas Absentee Voting Act (Public Law 99</w:t>
      </w:r>
      <w:r w:rsidR="00BB5E3F" w:rsidRPr="00BB5E3F">
        <w:noBreakHyphen/>
      </w:r>
      <w:r w:rsidRPr="00BB5E3F">
        <w:t>410).</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(5) "Covered voter" means: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(a) a uniformed</w:t>
      </w:r>
      <w:r w:rsidR="00BB5E3F" w:rsidRPr="00BB5E3F">
        <w:noBreakHyphen/>
      </w:r>
      <w:r w:rsidRPr="00BB5E3F">
        <w:t>service voter or an overseas voter who is registered to vote in this State;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(b) a uniformed</w:t>
      </w:r>
      <w:r w:rsidR="00BB5E3F" w:rsidRPr="00BB5E3F">
        <w:noBreakHyphen/>
      </w:r>
      <w:r w:rsidRPr="00BB5E3F">
        <w:t>service voter whose voting residence is in this State and who otherwise satisfies this state's voter eligibility requirements;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(c) an overseas voter who, before leaving the United States, was last eligible to vote in this State and, except for a state residency requirement, otherwise satisfies this state's voter eligibility requirements;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(d) an overseas voter who, before leaving the United States, would have been last eligible to vote in this State had the voter then been of voting age and, except for a state residency requirement, otherwise satisfies this state's voter eligibility requirements;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(e) an overseas voter who was born outside the United States, is not described in subitem (c) or (d), and, except for a state residency requirement, otherwise satisfies this state's voter eligibility requirements, if:</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(i) the last place where a parent or legal guardian of the voter was, or under this article would have been, eligible to vote before leaving the United States is within this State; and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r>
      <w:r w:rsidRPr="00BB5E3F">
        <w:tab/>
        <w:t>(ii) the voter has not previously registered to vote in any other state.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(6) "Dependent" means an individual recognized as a dependent by a uniformed service.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(7) "Federal postcard application" means the application prescribed under Section 101(b)(2) of the Uniformed and Overseas Citizens Absentee Voting Act, 42 U.S.C. Section 1973ff(b)(2), or its successor.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(8) "Federal write</w:t>
      </w:r>
      <w:r w:rsidR="00BB5E3F" w:rsidRPr="00BB5E3F">
        <w:noBreakHyphen/>
      </w:r>
      <w:r w:rsidRPr="00BB5E3F">
        <w:t>in absentee ballot" means the ballot described in Section 103 of the Uniformed and Overseas Citizens Absentee Voting Act, 42 U.S.C. Section 1973ff</w:t>
      </w:r>
      <w:r w:rsidR="00BB5E3F" w:rsidRPr="00BB5E3F">
        <w:noBreakHyphen/>
      </w:r>
      <w:r w:rsidRPr="00BB5E3F">
        <w:t>2, or its successor.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(9) "Military</w:t>
      </w:r>
      <w:r w:rsidR="00BB5E3F" w:rsidRPr="00BB5E3F">
        <w:noBreakHyphen/>
      </w:r>
      <w:r w:rsidRPr="00BB5E3F">
        <w:t>overseas ballot" means: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(a) a federal write</w:t>
      </w:r>
      <w:r w:rsidR="00BB5E3F" w:rsidRPr="00BB5E3F">
        <w:noBreakHyphen/>
      </w:r>
      <w:r w:rsidRPr="00BB5E3F">
        <w:t>in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(b) a ballot specifically prepared or distributed for use by a covered voter in accordance with this article;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(c) a ballot cast by a covered voter in accordance with this article.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(10) "Overseas voter" means a United States citizen who resides outside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(11) "Uniformed service" means: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(a) active and reserve components of the Army, Navy, Air Force, Marine Corps, or Coast Guard of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(b) the Merchant Marine, the commissioned corps of the Public Health Service, or the commissioned corps of the National Oceanic and Atmospheric Administration of the United States;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(c) the National Guard or organized militia.</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(12) "Uniformed</w:t>
      </w:r>
      <w:r w:rsidR="00BB5E3F" w:rsidRPr="00BB5E3F">
        <w:noBreakHyphen/>
      </w:r>
      <w:r w:rsidRPr="00BB5E3F">
        <w:t>service voter" means an individual who is qualified to vote and is: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(a) a member of the active or reserve components of the Army, Navy, Air Force, Marine Corps, or Coast Guard of the United States who is on active duty;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(b) a member of the Merchant Marine, the commissioned corps of the Public Health Service, or the commissioned corps of the National Oceanic and Atmospheric Administration of the United States;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(c) a member on activated status of the National Guard or organized militia;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(d) a spouse or dependent of a member referred to in this item.</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620.</w:t>
      </w:r>
      <w:r w:rsidR="004D242E" w:rsidRPr="00BB5E3F">
        <w:t xml:space="preserve"> Eligible voters may utilize absentee ballot process.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Notwithstanding other provisions of law, a voter who meets the requirements of this article may utilize the absentee ballot process established by this article, or as otherwise permitted by state or federal law.</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630.</w:t>
      </w:r>
      <w:r w:rsidR="004D242E" w:rsidRPr="00BB5E3F">
        <w:t xml:space="preserve"> Application for special write</w:t>
      </w:r>
      <w:r w:rsidRPr="00BB5E3F">
        <w:noBreakHyphen/>
      </w:r>
      <w:r w:rsidR="004D242E" w:rsidRPr="00BB5E3F">
        <w:t>in absentee ballot; qualifications; issuance.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A qualified elector of this State who is eligible to vote as provided by the Uniformed and Overseas Citizens Absentee Voting Act, set forth in the 42 U.S.C. Section 1973ff, et seq., or its successor, may apply not earlier than ninety days before an election for a special write</w:t>
      </w:r>
      <w:r w:rsidR="00BB5E3F" w:rsidRPr="00BB5E3F">
        <w:noBreakHyphen/>
      </w:r>
      <w:r w:rsidRPr="00BB5E3F">
        <w:t>in absentee ballot. This ballot must be used for each general and special election and primaries for federal offices, statewide offices, and members of the General Assembly.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The application for a special write</w:t>
      </w:r>
      <w:r w:rsidR="00BB5E3F" w:rsidRPr="00BB5E3F">
        <w:noBreakHyphen/>
      </w:r>
      <w:r w:rsidRPr="00BB5E3F">
        <w:t>in absentee ballot may be made on the federal postcard application form, or its electronic equivalent or on a form prescribed by the State Election Commission.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In order to qualify for a special write</w:t>
      </w:r>
      <w:r w:rsidR="00BB5E3F" w:rsidRPr="00BB5E3F">
        <w:noBreakHyphen/>
      </w:r>
      <w:r w:rsidRPr="00BB5E3F">
        <w:t>in absentee ballot, the voter must state that he is unable to vote by regular absentee ballot or in person due to requirements of military service or due to living in isolated areas or extremely remote areas of the world. This statement may be made on the federal postcard application or on a form prepared by the State Election Commission and supplied and returned with the special write</w:t>
      </w:r>
      <w:r w:rsidR="00BB5E3F" w:rsidRPr="00BB5E3F">
        <w:noBreakHyphen/>
      </w:r>
      <w:r w:rsidRPr="00BB5E3F">
        <w:t>in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(D) Upon receipt of this application, the county board of voter registration and elections shall issue the special write</w:t>
      </w:r>
      <w:r w:rsidR="00BB5E3F" w:rsidRPr="00BB5E3F">
        <w:noBreakHyphen/>
      </w:r>
      <w:r w:rsidRPr="00BB5E3F">
        <w:t>in absentee ballot which must be prescribed and provided by the State Election Commission. The ballot shall list the offices for election in the general election. It may list the candidates for office if known at the time of election. This ballot shall permit the elector to vote by writing in a party preference for each federal, state, and local office, the names of specific candidates for each federal, state, and local office, or the name of the person whom the voter prefers for each office.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(E) A qualified elector may alternatively submit a federal write</w:t>
      </w:r>
      <w:r w:rsidR="00BB5E3F" w:rsidRPr="00BB5E3F">
        <w:noBreakHyphen/>
      </w:r>
      <w:r w:rsidRPr="00BB5E3F">
        <w:t>in absentee ballot for any federal, state, or local office or state or local ballot measure.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640.</w:t>
      </w:r>
      <w:r w:rsidR="004D242E" w:rsidRPr="00BB5E3F">
        <w:t xml:space="preserve"> Application to register to vote.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A covered voter may use a federal postcard application, the federal postcard application's electronic equivalent, or another method approved by the federal government or the State Election Commission to apply to register to vote.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A covered voter may use the declaration accompanying a federal write</w:t>
      </w:r>
      <w:r w:rsidR="00BB5E3F" w:rsidRPr="00BB5E3F">
        <w:noBreakHyphen/>
      </w:r>
      <w:r w:rsidRPr="00BB5E3F">
        <w:t>in absentee ballot to apply to register to vote simultaneously with the submission of the federal write</w:t>
      </w:r>
      <w:r w:rsidR="00BB5E3F" w:rsidRPr="00BB5E3F">
        <w:noBreakHyphen/>
      </w:r>
      <w:r w:rsidRPr="00BB5E3F">
        <w:t>in absentee ballot, if the declaration is received before the closure of the registration books for that election pursuant to Section 7</w:t>
      </w:r>
      <w:r w:rsidR="00BB5E3F" w:rsidRPr="00BB5E3F">
        <w:noBreakHyphen/>
      </w:r>
      <w:r w:rsidRPr="00BB5E3F">
        <w:t>5</w:t>
      </w:r>
      <w:r w:rsidR="00BB5E3F" w:rsidRPr="00BB5E3F">
        <w:noBreakHyphen/>
      </w:r>
      <w:r w:rsidRPr="00BB5E3F">
        <w:t>120, 7</w:t>
      </w:r>
      <w:r w:rsidR="00BB5E3F" w:rsidRPr="00BB5E3F">
        <w:noBreakHyphen/>
      </w:r>
      <w:r w:rsidRPr="00BB5E3F">
        <w:t>5</w:t>
      </w:r>
      <w:r w:rsidR="00BB5E3F" w:rsidRPr="00BB5E3F">
        <w:noBreakHyphen/>
      </w:r>
      <w:r w:rsidRPr="00BB5E3F">
        <w:t>150 or 7</w:t>
      </w:r>
      <w:r w:rsidR="00BB5E3F" w:rsidRPr="00BB5E3F">
        <w:noBreakHyphen/>
      </w:r>
      <w:r w:rsidRPr="00BB5E3F">
        <w:t>5</w:t>
      </w:r>
      <w:r w:rsidR="00BB5E3F" w:rsidRPr="00BB5E3F">
        <w:noBreakHyphen/>
      </w:r>
      <w:r w:rsidRPr="00BB5E3F">
        <w:t>155, as appropriate. If the declaration is received after that date, it must be treated as an application to register to vote for subsequent elections.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The Executive Director of the State Election Commission shall ensure that the election commission's electronic transmission system is capable of accepting both a federal postcard application and any other approved electronic registration application sent to the appropriate election official. The voter may use the electronic transmission system or any other approved method to register to vote.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650.</w:t>
      </w:r>
      <w:r w:rsidR="004D242E" w:rsidRPr="00BB5E3F">
        <w:t xml:space="preserve"> Absentee instant runoff ballots; instructions; regulations.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 xml:space="preserve">(A) For the qualified electors of this State who are eligible to vote as provided by the Uniformed and Overseas Citizens Absentee Voting Act, set forth in the 42 U.S.C. Section 1973ff, et seq., or its </w:t>
      </w:r>
      <w:r w:rsidRPr="00BB5E3F">
        <w:lastRenderedPageBreak/>
        <w:t>successor, an absentee ballot with an absentee instant runoff ballot for each potential second primary must be sent to the elector at least forty</w:t>
      </w:r>
      <w:r w:rsidR="00BB5E3F" w:rsidRPr="00BB5E3F">
        <w:noBreakHyphen/>
      </w:r>
      <w:r w:rsidRPr="00BB5E3F">
        <w:t>five days prior to the primary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The absentee instant runoff ballots for second primaries must be prepared by the authority charged with conducting the election.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The absentee instant runoff ballot for a second primary shall permit the elector to vote his order of preference for each candidate for each office by indicating a rank next to the candidate's name on the ballot. However, the elector shall not be required to indicate his preference for more than one candidate on the ballot if he so chooses.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(D) The special absentee ballot shall be designated as an "absentee instant runoff ballot" and be clearly distinguishable from the regular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(E) Instructions explaining the absentee instant runoff voting process must be provided with the ballot to the qualified elector.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(F) The State Election Commission shall promulgate regulations necessary for the implementation of this section.</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660.</w:t>
      </w:r>
      <w:r w:rsidR="004D242E" w:rsidRPr="00BB5E3F">
        <w:t xml:space="preserve"> Voting precinct assignment.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An overseas voter who is registering to vote, and who is eligible to vote in this State shall use, and must be assigned to, the voting precinct of the address of the voter's last place of residence in this State, or in the case of a voter described by Section 7</w:t>
      </w:r>
      <w:r w:rsidR="00BB5E3F" w:rsidRPr="00BB5E3F">
        <w:noBreakHyphen/>
      </w:r>
      <w:r w:rsidRPr="00BB5E3F">
        <w:t>15</w:t>
      </w:r>
      <w:r w:rsidR="00BB5E3F" w:rsidRPr="00BB5E3F">
        <w:noBreakHyphen/>
      </w:r>
      <w:r w:rsidRPr="00BB5E3F">
        <w:t>610(5)(e), the address of the voter's parent's or legal guardian's place of last residence in this State. If that address is no longer a recognized residential address, the overseas voter must be assigned an address within the voting precinct of the last place of residence for voting purposes.</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670.</w:t>
      </w:r>
      <w:r w:rsidR="004D242E" w:rsidRPr="00BB5E3F">
        <w:t xml:space="preserve"> Declaration by covered voter.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A covered voter may use the declaration accompanying a federal write</w:t>
      </w:r>
      <w:r w:rsidR="00BB5E3F" w:rsidRPr="00BB5E3F">
        <w:noBreakHyphen/>
      </w:r>
      <w:r w:rsidRPr="00BB5E3F">
        <w:t>in absentee ballot as an application for a military</w:t>
      </w:r>
      <w:r w:rsidR="00BB5E3F" w:rsidRPr="00BB5E3F">
        <w:noBreakHyphen/>
      </w:r>
      <w:r w:rsidRPr="00BB5E3F">
        <w:t>overseas ballot simultaneously with the submission of the federal write</w:t>
      </w:r>
      <w:r w:rsidR="00BB5E3F" w:rsidRPr="00BB5E3F">
        <w:noBreakHyphen/>
      </w:r>
      <w:r w:rsidRPr="00BB5E3F">
        <w:t>in absentee ballot, if the declaration is received by the appropriate election official by seven o'clock p.m. on election day.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To receive the benefits of this article, a covered voter must inform the appropriate election official that the voter is a covered voter. Methods of informing the appropriate election official that a voter is a covered voter include: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(1) the use of a federal postcard application or federal write</w:t>
      </w:r>
      <w:r w:rsidR="00BB5E3F" w:rsidRPr="00BB5E3F">
        <w:noBreakHyphen/>
      </w:r>
      <w:r w:rsidRPr="00BB5E3F">
        <w:t>in absentee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(2) the use of an overseas address on an approved voter registration application or ballot application; and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r>
      <w:r w:rsidRPr="00BB5E3F">
        <w:tab/>
        <w:t>(3) the inclusion on an approved voter registration application or ballot application of other information sufficient to identify the voter as a covered voter.</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680.</w:t>
      </w:r>
      <w:r w:rsidR="004D242E" w:rsidRPr="00BB5E3F">
        <w:t xml:space="preserve"> Sending absentee ballot to covered voter.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An absentee ballot must be sent to a covered voter, upon the voter's request, at least forty</w:t>
      </w:r>
      <w:r w:rsidR="00BB5E3F" w:rsidRPr="00BB5E3F">
        <w:noBreakHyphen/>
      </w:r>
      <w:r w:rsidRPr="00BB5E3F">
        <w:t>five days prior to any election. However, if a ballot application from a covered voter arrives within the forty</w:t>
      </w:r>
      <w:r w:rsidR="00BB5E3F" w:rsidRPr="00BB5E3F">
        <w:noBreakHyphen/>
      </w:r>
      <w:r w:rsidRPr="00BB5E3F">
        <w:t>five day period, an absentee ballot must be sent to the covered voter no later than five o'clock p.m. on the next business day after the application arrives.</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690.</w:t>
      </w:r>
      <w:r w:rsidR="004D242E" w:rsidRPr="00BB5E3F">
        <w:t xml:space="preserve"> Duty of State Election Commission; regulations.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To ensure that all South Carolina residents eligible to vote as provided by the Uniformed and Overseas Citizens Absentee Voting Act, set forth in the 42 U.S.C. Section 1973ff, et seq., or its successor, have the opportunity to receive and cast any ballot they would have been eligible to cast if they resided in and had remained in South Carolina, the State Election Commission must, in cooperation with United States government agencies, take all steps and action as may be necessary including, but not limited to, electronic transmissions of Standard Form 76A, or its successor form, issued by the federal government as an application for voter registration and an application for absentee ballots and electronic transmissions of absentee ballots for all elections for federal, state, and local offices to voters in accordance with his preferred method of transmission.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The State Election Commission shall promulgate regulations necessary for the implementation of this section.</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700.</w:t>
      </w:r>
      <w:r w:rsidR="004D242E" w:rsidRPr="00BB5E3F">
        <w:t xml:space="preserve"> Delivery of valid military</w:t>
      </w:r>
      <w:r w:rsidRPr="00BB5E3F">
        <w:noBreakHyphen/>
      </w:r>
      <w:r w:rsidR="004D242E" w:rsidRPr="00BB5E3F">
        <w:t>overseas ballot; declaration of voter.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A valid military</w:t>
      </w:r>
      <w:r w:rsidR="00BB5E3F" w:rsidRPr="00BB5E3F">
        <w:noBreakHyphen/>
      </w:r>
      <w:r w:rsidRPr="00BB5E3F">
        <w:t>overseas ballot must be counted if it is delivered to the address that the State Election Commission or county board of voter registration and elections, as appropriate, has specified by the close of business on the business day before the county canvass.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If, at the time of completing a military</w:t>
      </w:r>
      <w:r w:rsidR="00BB5E3F" w:rsidRPr="00BB5E3F">
        <w:noBreakHyphen/>
      </w:r>
      <w:r w:rsidRPr="00BB5E3F">
        <w:t>overseas ballot and balloting materials, the voter has declared under penalty of perjury that the ballot was timely submitted, the ballot may not be rejected on the basis that it has a late postmark, an unreadable postmark, or no postmark as long as the ballot was received in accordance with subsection (A).</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710.</w:t>
      </w:r>
      <w:r w:rsidR="004D242E" w:rsidRPr="00BB5E3F">
        <w:t xml:space="preserve"> Ballot to include signed declaration by voter.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military</w:t>
      </w:r>
      <w:r w:rsidR="00BB5E3F" w:rsidRPr="00BB5E3F">
        <w:noBreakHyphen/>
      </w:r>
      <w:r w:rsidRPr="00BB5E3F">
        <w:t>overseas ballot must include, or be accompanied by, a declaration signed by the voter that a material misstatement of fact in completing the ballot may be grounds for a conviction of perjury under the laws of the United States or this State.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720.</w:t>
      </w:r>
      <w:r w:rsidR="004D242E" w:rsidRPr="00BB5E3F">
        <w:t xml:space="preserve"> Electronic free</w:t>
      </w:r>
      <w:r w:rsidRPr="00BB5E3F">
        <w:noBreakHyphen/>
      </w:r>
      <w:r w:rsidR="004D242E" w:rsidRPr="00BB5E3F">
        <w:t>access system.</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The Executive Director of the State Election Commission, in coordination with the county boards of voter registration and elections shall implement an electronic free</w:t>
      </w:r>
      <w:r w:rsidR="00BB5E3F" w:rsidRPr="00BB5E3F">
        <w:noBreakHyphen/>
      </w:r>
      <w:r w:rsidRPr="00BB5E3F">
        <w:t>access system by which a covered voter may determine whether: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 the voter's federal postcard application or other registration or military</w:t>
      </w:r>
      <w:r w:rsidR="00BB5E3F" w:rsidRPr="00BB5E3F">
        <w:noBreakHyphen/>
      </w:r>
      <w:r w:rsidRPr="00BB5E3F">
        <w:t>overseas ballot application has been received and accepted;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(2) the voter's military</w:t>
      </w:r>
      <w:r w:rsidR="00BB5E3F" w:rsidRPr="00BB5E3F">
        <w:noBreakHyphen/>
      </w:r>
      <w:r w:rsidRPr="00BB5E3F">
        <w:t>overseas ballot has been received and the current status of the ballot.</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730.</w:t>
      </w:r>
      <w:r w:rsidR="004D242E" w:rsidRPr="00BB5E3F">
        <w:t xml:space="preserve"> Request for electronic</w:t>
      </w:r>
      <w:r w:rsidRPr="00BB5E3F">
        <w:noBreakHyphen/>
      </w:r>
      <w:r w:rsidR="004D242E" w:rsidRPr="00BB5E3F">
        <w:t>mail address; standing request for electronic delivery of ballot.</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The county board of voter registration and elections or the State Election Commission, as appropriate, shall request an electronic</w:t>
      </w:r>
      <w:r w:rsidR="00BB5E3F" w:rsidRPr="00BB5E3F">
        <w:noBreakHyphen/>
      </w:r>
      <w:r w:rsidRPr="00BB5E3F">
        <w:t>mail address from each covered voter who registers to vote after the effective date of this article. An electronic</w:t>
      </w:r>
      <w:r w:rsidR="00BB5E3F" w:rsidRPr="00BB5E3F">
        <w:noBreakHyphen/>
      </w:r>
      <w:r w:rsidRPr="00BB5E3F">
        <w:t xml:space="preserve">mail address provided by a covered voter may not be made </w:t>
      </w:r>
      <w:r w:rsidRPr="00BB5E3F">
        <w:lastRenderedPageBreak/>
        <w:t>available to the public or any individual or organization other than an employee or official with the county board of voter registration and elections or the State Election Commission, and is exempt from disclosure under the Freedom of Information Act of this State. The electronic</w:t>
      </w:r>
      <w:r w:rsidR="00BB5E3F" w:rsidRPr="00BB5E3F">
        <w:noBreakHyphen/>
      </w:r>
      <w:r w:rsidRPr="00BB5E3F">
        <w:t>mail address may be used only for official communication with the covered voter about the voting process, including transmitting military</w:t>
      </w:r>
      <w:r w:rsidR="00BB5E3F" w:rsidRPr="00BB5E3F">
        <w:noBreakHyphen/>
      </w:r>
      <w:r w:rsidRPr="00BB5E3F">
        <w:t>overseas ballots and election materials if the voter has requested electronic transmission, and verifying the covered voter's mailing address and physical location. The request for an electronic</w:t>
      </w:r>
      <w:r w:rsidR="00BB5E3F" w:rsidRPr="00BB5E3F">
        <w:noBreakHyphen/>
      </w:r>
      <w:r w:rsidRPr="00BB5E3F">
        <w:t>mail address must describe the purposes for which the electronic</w:t>
      </w:r>
      <w:r w:rsidR="00BB5E3F" w:rsidRPr="00BB5E3F">
        <w:noBreakHyphen/>
      </w:r>
      <w:r w:rsidRPr="00BB5E3F">
        <w:t>mail address may be used and include a statement that any other use or disclosure of the electronic</w:t>
      </w:r>
      <w:r w:rsidR="00BB5E3F" w:rsidRPr="00BB5E3F">
        <w:noBreakHyphen/>
      </w:r>
      <w:r w:rsidRPr="00BB5E3F">
        <w:t>mail address is prohibited.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A covered voter who provides an electronic</w:t>
      </w:r>
      <w:r w:rsidR="00BB5E3F" w:rsidRPr="00BB5E3F">
        <w:noBreakHyphen/>
      </w:r>
      <w:r w:rsidRPr="00BB5E3F">
        <w:t>mail address may request that the voter's application for a military</w:t>
      </w:r>
      <w:r w:rsidR="00BB5E3F" w:rsidRPr="00BB5E3F">
        <w:noBreakHyphen/>
      </w:r>
      <w:r w:rsidRPr="00BB5E3F">
        <w:t>overseas ballot be considered a standing request for electronic delivery of a ballot for all elections held through December thirty</w:t>
      </w:r>
      <w:r w:rsidR="00BB5E3F" w:rsidRPr="00BB5E3F">
        <w:noBreakHyphen/>
      </w:r>
      <w:r w:rsidRPr="00BB5E3F">
        <w:t>first of the year following the calendar year of the date of the application or another shorter period the voter specifies, including for any runoff elections that occur as a result of those elections. An election official or employee shall provide a military</w:t>
      </w:r>
      <w:r w:rsidR="00BB5E3F" w:rsidRPr="00BB5E3F">
        <w:noBreakHyphen/>
      </w:r>
      <w:r w:rsidRPr="00BB5E3F">
        <w:t>overseas ballot to a covered voter who makes a standing request for each election to which the request is applicable. A covered voter who is entitled to receive a military</w:t>
      </w:r>
      <w:r w:rsidR="00BB5E3F" w:rsidRPr="00BB5E3F">
        <w:noBreakHyphen/>
      </w:r>
      <w:r w:rsidRPr="00BB5E3F">
        <w:t>overseas ballot for a primary election under this subsection is entitled to receive a military</w:t>
      </w:r>
      <w:r w:rsidR="00BB5E3F" w:rsidRPr="00BB5E3F">
        <w:noBreakHyphen/>
      </w:r>
      <w:r w:rsidRPr="00BB5E3F">
        <w:t>overseas ballot for the general election.</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740.</w:t>
      </w:r>
      <w:r w:rsidR="004D242E" w:rsidRPr="00BB5E3F">
        <w:t xml:space="preserve"> Preparation of election notices.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At least one hundred days before a regularly scheduled election and as soon as practicable before an election not regularly scheduled, the Executive Director of the State Election Commission shall prepare appropriate election notices to be used in conjunction with a federal write</w:t>
      </w:r>
      <w:r w:rsidR="00BB5E3F" w:rsidRPr="00BB5E3F">
        <w:noBreakHyphen/>
      </w:r>
      <w:r w:rsidRPr="00BB5E3F">
        <w:t>in absentee ballot. The election notice must contain a list of all of the ballot measures and federal, state, and local offices that as of that date the official expects to be on the ballot on the date of the election. The notice also must contain specific instructions for how a voter is to indicate on the federal write</w:t>
      </w:r>
      <w:r w:rsidR="00BB5E3F" w:rsidRPr="00BB5E3F">
        <w:noBreakHyphen/>
      </w:r>
      <w:r w:rsidRPr="00BB5E3F">
        <w:t>in absentee ballot the voter's choice for each office to be filled and for each ballot measure to be contested.</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A covered voter may request a copy of an election notice. The executive director shall send the notice to the voter by facsimile, electronic mail, or regular mail, as the voter requests.</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(C) As soon as ballot styles are certified, and not later than the date ballots are required to be transmitted to voters pursuant to Article 5, Chapter 15, the executive director shall update the notice with the certified candidates for each office and ballot measure questions and make the updated notice publicly available.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(D) A county board of voter registration and elections that maintains an online website shall make the election notice available by linking to the State Election Commission website.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750.</w:t>
      </w:r>
      <w:r w:rsidR="004D242E" w:rsidRPr="00BB5E3F">
        <w:t xml:space="preserve"> Effect of mistakes or omissions in document completion; notarization.</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If a covered voter's mistake or omission in the completion of a document pursuant to this article does not prevent determining whether a covered voter is eligible to vote, the mistake or omission does not invalidate the document. Failure to satisfy a nonsubstantive requirement, such as using paper or envelopes of a specified size or weight, does not invalidate a document submitted pursuant to this article. In a write</w:t>
      </w:r>
      <w:r w:rsidR="00BB5E3F" w:rsidRPr="00BB5E3F">
        <w:noBreakHyphen/>
      </w:r>
      <w:r w:rsidRPr="00BB5E3F">
        <w:t>in ballot authorized by this article or in a vote for a write</w:t>
      </w:r>
      <w:r w:rsidR="00BB5E3F" w:rsidRPr="00BB5E3F">
        <w:noBreakHyphen/>
      </w:r>
      <w:r w:rsidRPr="00BB5E3F">
        <w:t>in candidate on a regular ballot, if the intention of the voter is discernable pursuant to the laws of this State, an abbreviation, misspelling, or other minor variation in the form of the name of a candidate or a political party must be accepted as a valid vote.</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(B) Notarization is not required for the execution of a document pursuant to this article. An authentication, other than the declaration specified in Section 7</w:t>
      </w:r>
      <w:r w:rsidR="00BB5E3F" w:rsidRPr="00BB5E3F">
        <w:noBreakHyphen/>
      </w:r>
      <w:r w:rsidRPr="00BB5E3F">
        <w:t>15</w:t>
      </w:r>
      <w:r w:rsidR="00BB5E3F" w:rsidRPr="00BB5E3F">
        <w:noBreakHyphen/>
      </w:r>
      <w:r w:rsidRPr="00BB5E3F">
        <w:t>710, or the declaration on the federal postcard application and federal write</w:t>
      </w:r>
      <w:r w:rsidR="00BB5E3F" w:rsidRPr="00BB5E3F">
        <w:noBreakHyphen/>
      </w:r>
      <w:r w:rsidRPr="00BB5E3F">
        <w:t>in absentee ballot, is not required for execution of a document pursuant to this article. The declaration and any information in the declaration may be compared with information on file to ascertain the validity of the document.</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D242E" w:rsidRPr="00BB5E3F">
        <w:t xml:space="preserve">: 2015 Act No. 79 (H.3154), </w:t>
      </w:r>
      <w:r w:rsidRPr="00BB5E3F">
        <w:t xml:space="preserve">Section </w:t>
      </w:r>
      <w:r w:rsidR="004D242E" w:rsidRPr="00BB5E3F">
        <w:t>5, eff June 11, 2015.</w:t>
      </w:r>
    </w:p>
    <w:p w:rsidR="00BB5E3F" w:rsidRP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rPr>
          <w:b/>
        </w:rPr>
        <w:t xml:space="preserve">SECTION </w:t>
      </w:r>
      <w:r w:rsidR="004D242E" w:rsidRPr="00BB5E3F">
        <w:rPr>
          <w:b/>
        </w:rPr>
        <w:t>7</w:t>
      </w:r>
      <w:r w:rsidRPr="00BB5E3F">
        <w:rPr>
          <w:b/>
        </w:rPr>
        <w:noBreakHyphen/>
      </w:r>
      <w:r w:rsidR="004D242E" w:rsidRPr="00BB5E3F">
        <w:rPr>
          <w:b/>
        </w:rPr>
        <w:t>15</w:t>
      </w:r>
      <w:r w:rsidRPr="00BB5E3F">
        <w:rPr>
          <w:b/>
        </w:rPr>
        <w:noBreakHyphen/>
      </w:r>
      <w:r w:rsidR="004D242E" w:rsidRPr="00BB5E3F">
        <w:rPr>
          <w:b/>
        </w:rPr>
        <w:t>760.</w:t>
      </w:r>
      <w:r w:rsidR="004D242E" w:rsidRPr="00BB5E3F">
        <w:t xml:space="preserve"> Equitable relief.</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A court may issue an injunction or grant other equitable relief appropriate to ensure substantial compliance with, or enforce, this article on application by:</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(1) a covered voter alleging a grievance under this article; or</w:t>
      </w:r>
    </w:p>
    <w:p w:rsidR="00BB5E3F" w:rsidRDefault="004D242E"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5E3F">
        <w:tab/>
        <w:t>(2) an election official in this State.</w:t>
      </w: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5E3F" w:rsidRDefault="00BB5E3F"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D242E" w:rsidRPr="00BB5E3F">
        <w:t xml:space="preserve">: 2015 Act No. 79 (H.3154), </w:t>
      </w:r>
      <w:r w:rsidRPr="00BB5E3F">
        <w:t xml:space="preserve">Section </w:t>
      </w:r>
      <w:r w:rsidR="004D242E" w:rsidRPr="00BB5E3F">
        <w:t>5, eff June 11, 2015.</w:t>
      </w:r>
    </w:p>
    <w:p w:rsidR="003C285A" w:rsidRPr="00BB5E3F" w:rsidRDefault="003C285A" w:rsidP="00BB5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B5E3F" w:rsidSect="00BB5E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5E3F" w:rsidRDefault="00BB5E3F" w:rsidP="00BB5E3F">
      <w:pPr>
        <w:spacing w:after="0" w:line="240" w:lineRule="auto"/>
      </w:pPr>
      <w:r>
        <w:separator/>
      </w:r>
    </w:p>
  </w:endnote>
  <w:endnote w:type="continuationSeparator" w:id="0">
    <w:p w:rsidR="00BB5E3F" w:rsidRDefault="00BB5E3F" w:rsidP="00BB5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E3F" w:rsidRPr="00BB5E3F" w:rsidRDefault="00BB5E3F" w:rsidP="00BB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E3F" w:rsidRPr="00BB5E3F" w:rsidRDefault="00BB5E3F" w:rsidP="00BB5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E3F" w:rsidRPr="00BB5E3F" w:rsidRDefault="00BB5E3F" w:rsidP="00BB5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5E3F" w:rsidRDefault="00BB5E3F" w:rsidP="00BB5E3F">
      <w:pPr>
        <w:spacing w:after="0" w:line="240" w:lineRule="auto"/>
      </w:pPr>
      <w:r>
        <w:separator/>
      </w:r>
    </w:p>
  </w:footnote>
  <w:footnote w:type="continuationSeparator" w:id="0">
    <w:p w:rsidR="00BB5E3F" w:rsidRDefault="00BB5E3F" w:rsidP="00BB5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E3F" w:rsidRPr="00BB5E3F" w:rsidRDefault="00BB5E3F" w:rsidP="00BB5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E3F" w:rsidRPr="00BB5E3F" w:rsidRDefault="00BB5E3F" w:rsidP="00BB5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5E3F" w:rsidRPr="00BB5E3F" w:rsidRDefault="00BB5E3F" w:rsidP="00BB5E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2E"/>
    <w:rsid w:val="000929E5"/>
    <w:rsid w:val="00197975"/>
    <w:rsid w:val="002C68C1"/>
    <w:rsid w:val="003C285A"/>
    <w:rsid w:val="004D242E"/>
    <w:rsid w:val="00514D67"/>
    <w:rsid w:val="00700E5B"/>
    <w:rsid w:val="007248EF"/>
    <w:rsid w:val="00892412"/>
    <w:rsid w:val="00984CB8"/>
    <w:rsid w:val="009B3280"/>
    <w:rsid w:val="00A115C1"/>
    <w:rsid w:val="00BB5E3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79A65-ED31-4D53-AF20-4372CD84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D2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4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4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4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4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4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4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4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42E"/>
    <w:rPr>
      <w:rFonts w:eastAsiaTheme="majorEastAsia" w:cstheme="majorBidi"/>
      <w:color w:val="272727" w:themeColor="text1" w:themeTint="D8"/>
    </w:rPr>
  </w:style>
  <w:style w:type="paragraph" w:styleId="Title">
    <w:name w:val="Title"/>
    <w:basedOn w:val="Normal"/>
    <w:next w:val="Normal"/>
    <w:link w:val="TitleChar"/>
    <w:uiPriority w:val="10"/>
    <w:qFormat/>
    <w:rsid w:val="004D24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4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42E"/>
    <w:pPr>
      <w:spacing w:before="160"/>
      <w:jc w:val="center"/>
    </w:pPr>
    <w:rPr>
      <w:i/>
      <w:iCs/>
      <w:color w:val="404040" w:themeColor="text1" w:themeTint="BF"/>
    </w:rPr>
  </w:style>
  <w:style w:type="character" w:customStyle="1" w:styleId="QuoteChar">
    <w:name w:val="Quote Char"/>
    <w:basedOn w:val="DefaultParagraphFont"/>
    <w:link w:val="Quote"/>
    <w:uiPriority w:val="29"/>
    <w:rsid w:val="004D242E"/>
    <w:rPr>
      <w:i/>
      <w:iCs/>
      <w:color w:val="404040" w:themeColor="text1" w:themeTint="BF"/>
    </w:rPr>
  </w:style>
  <w:style w:type="paragraph" w:styleId="ListParagraph">
    <w:name w:val="List Paragraph"/>
    <w:basedOn w:val="Normal"/>
    <w:uiPriority w:val="34"/>
    <w:qFormat/>
    <w:rsid w:val="004D242E"/>
    <w:pPr>
      <w:ind w:left="720"/>
      <w:contextualSpacing/>
    </w:pPr>
  </w:style>
  <w:style w:type="character" w:styleId="IntenseEmphasis">
    <w:name w:val="Intense Emphasis"/>
    <w:basedOn w:val="DefaultParagraphFont"/>
    <w:uiPriority w:val="21"/>
    <w:qFormat/>
    <w:rsid w:val="004D242E"/>
    <w:rPr>
      <w:i/>
      <w:iCs/>
      <w:color w:val="0F4761" w:themeColor="accent1" w:themeShade="BF"/>
    </w:rPr>
  </w:style>
  <w:style w:type="paragraph" w:styleId="IntenseQuote">
    <w:name w:val="Intense Quote"/>
    <w:basedOn w:val="Normal"/>
    <w:next w:val="Normal"/>
    <w:link w:val="IntenseQuoteChar"/>
    <w:uiPriority w:val="30"/>
    <w:qFormat/>
    <w:rsid w:val="004D2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42E"/>
    <w:rPr>
      <w:i/>
      <w:iCs/>
      <w:color w:val="0F4761" w:themeColor="accent1" w:themeShade="BF"/>
    </w:rPr>
  </w:style>
  <w:style w:type="character" w:styleId="IntenseReference">
    <w:name w:val="Intense Reference"/>
    <w:basedOn w:val="DefaultParagraphFont"/>
    <w:uiPriority w:val="32"/>
    <w:qFormat/>
    <w:rsid w:val="004D242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D2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D242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B5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E3F"/>
    <w:rPr>
      <w:rFonts w:ascii="Times New Roman" w:hAnsi="Times New Roman" w:cs="Times New Roman"/>
      <w:kern w:val="0"/>
      <w14:ligatures w14:val="none"/>
    </w:rPr>
  </w:style>
  <w:style w:type="paragraph" w:styleId="Footer">
    <w:name w:val="footer"/>
    <w:basedOn w:val="Normal"/>
    <w:link w:val="FooterChar"/>
    <w:uiPriority w:val="99"/>
    <w:unhideWhenUsed/>
    <w:rsid w:val="00BB5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E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9979</Words>
  <Characters>56881</Characters>
  <Application>Microsoft Office Word</Application>
  <DocSecurity>0</DocSecurity>
  <Lines>474</Lines>
  <Paragraphs>133</Paragraphs>
  <ScaleCrop>false</ScaleCrop>
  <Company>Legislative Services Agency</Company>
  <LinksUpToDate>false</LinksUpToDate>
  <CharactersWithSpaces>66727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2024-09-19T13:58:00Z</dcterms:created>
  <dcterms:modified xsi:type="dcterms:W3CDTF">2024-09-19T13:58:00Z</dcterms:modified>
</cp:coreProperties>
</file>