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527DE" w:rsidRDefault="00FB4B70" w:rsidP="004527DE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4527DE">
        <w:t>CHAPTER 43</w:t>
      </w:r>
    </w:p>
    <w:p w:rsidR="004527DE" w:rsidRPr="004527DE" w:rsidRDefault="00FB4B70" w:rsidP="004527DE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  <w:r w:rsidRPr="004527DE">
        <w:t>South Carolina Community Economic Development Act [Repealed]</w:t>
      </w:r>
    </w:p>
    <w:p w:rsidR="004527DE" w:rsidRPr="004527DE" w:rsidRDefault="004527DE" w:rsidP="004527DE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</w:p>
    <w:p w:rsidR="004527DE" w:rsidRDefault="004527DE" w:rsidP="004527DE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4527DE">
        <w:rPr>
          <w:b/>
        </w:rPr>
        <w:t xml:space="preserve">SECTIONS </w:t>
      </w:r>
      <w:r w:rsidR="00FB4B70" w:rsidRPr="004527DE">
        <w:rPr>
          <w:b/>
        </w:rPr>
        <w:t>34</w:t>
      </w:r>
      <w:r w:rsidRPr="004527DE">
        <w:rPr>
          <w:b/>
        </w:rPr>
        <w:noBreakHyphen/>
      </w:r>
      <w:r w:rsidR="00FB4B70" w:rsidRPr="004527DE">
        <w:rPr>
          <w:b/>
        </w:rPr>
        <w:t>43</w:t>
      </w:r>
      <w:r w:rsidRPr="004527DE">
        <w:rPr>
          <w:b/>
        </w:rPr>
        <w:noBreakHyphen/>
      </w:r>
      <w:r w:rsidR="00FB4B70" w:rsidRPr="004527DE">
        <w:rPr>
          <w:b/>
        </w:rPr>
        <w:t>10 to 34</w:t>
      </w:r>
      <w:r w:rsidRPr="004527DE">
        <w:rPr>
          <w:b/>
        </w:rPr>
        <w:noBreakHyphen/>
      </w:r>
      <w:r w:rsidR="00FB4B70" w:rsidRPr="004527DE">
        <w:rPr>
          <w:b/>
        </w:rPr>
        <w:t>43</w:t>
      </w:r>
      <w:r w:rsidRPr="004527DE">
        <w:rPr>
          <w:b/>
        </w:rPr>
        <w:noBreakHyphen/>
      </w:r>
      <w:r w:rsidR="00FB4B70" w:rsidRPr="004527DE">
        <w:rPr>
          <w:b/>
        </w:rPr>
        <w:t>50.</w:t>
      </w:r>
      <w:r w:rsidR="00FB4B70" w:rsidRPr="004527DE">
        <w:t xml:space="preserve"> Repealed.</w:t>
      </w:r>
    </w:p>
    <w:p w:rsidR="004527DE" w:rsidRDefault="004527DE" w:rsidP="004527DE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4527DE" w:rsidRDefault="004527DE" w:rsidP="004527DE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FB4B70" w:rsidRPr="004527DE">
        <w:t xml:space="preserve">: Former </w:t>
      </w:r>
      <w:r w:rsidRPr="004527DE">
        <w:t xml:space="preserve">Section </w:t>
      </w:r>
      <w:r w:rsidR="00FB4B70" w:rsidRPr="004527DE">
        <w:t>34</w:t>
      </w:r>
      <w:r w:rsidRPr="004527DE">
        <w:noBreakHyphen/>
      </w:r>
      <w:r w:rsidR="00FB4B70" w:rsidRPr="004527DE">
        <w:t>43</w:t>
      </w:r>
      <w:r w:rsidRPr="004527DE">
        <w:noBreakHyphen/>
      </w:r>
      <w:r w:rsidR="00FB4B70" w:rsidRPr="004527DE">
        <w:t xml:space="preserve">10, titled Citation of Act, had the following history: 2000 Act No. 314, </w:t>
      </w:r>
      <w:r w:rsidRPr="004527DE">
        <w:t xml:space="preserve">Section </w:t>
      </w:r>
      <w:r w:rsidR="00FB4B70" w:rsidRPr="004527DE">
        <w:t xml:space="preserve">1, eff May 30, 2000. Repealed by 2000 Act No. 314, </w:t>
      </w:r>
      <w:r w:rsidRPr="004527DE">
        <w:t xml:space="preserve">Section </w:t>
      </w:r>
      <w:r w:rsidR="00FB4B70" w:rsidRPr="004527DE">
        <w:t xml:space="preserve">4, as last amended by 2019 Act No. 77, </w:t>
      </w:r>
      <w:r w:rsidRPr="004527DE">
        <w:t xml:space="preserve">Section </w:t>
      </w:r>
      <w:r w:rsidR="00FB4B70" w:rsidRPr="004527DE">
        <w:t>3, eff June 30, 2023.</w:t>
      </w:r>
    </w:p>
    <w:p w:rsidR="004527DE" w:rsidRDefault="004527DE" w:rsidP="004527DE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4527DE" w:rsidRDefault="004527DE" w:rsidP="004527DE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FB4B70" w:rsidRPr="004527DE">
        <w:t xml:space="preserve">: Former </w:t>
      </w:r>
      <w:r w:rsidRPr="004527DE">
        <w:t xml:space="preserve">Section </w:t>
      </w:r>
      <w:r w:rsidR="00FB4B70" w:rsidRPr="004527DE">
        <w:t>34</w:t>
      </w:r>
      <w:r w:rsidRPr="004527DE">
        <w:noBreakHyphen/>
      </w:r>
      <w:r w:rsidR="00FB4B70" w:rsidRPr="004527DE">
        <w:t>43</w:t>
      </w:r>
      <w:r w:rsidRPr="004527DE">
        <w:noBreakHyphen/>
      </w:r>
      <w:r w:rsidR="00FB4B70" w:rsidRPr="004527DE">
        <w:t xml:space="preserve">20, titled Definitions, had the following history: 2000 Act No. 314, </w:t>
      </w:r>
      <w:r w:rsidRPr="004527DE">
        <w:t xml:space="preserve">Section </w:t>
      </w:r>
      <w:r w:rsidR="00FB4B70" w:rsidRPr="004527DE">
        <w:t xml:space="preserve">1, eff May 30, 2000. Repealed by 2000 Act No. 314, </w:t>
      </w:r>
      <w:r w:rsidRPr="004527DE">
        <w:t xml:space="preserve">Section </w:t>
      </w:r>
      <w:r w:rsidR="00FB4B70" w:rsidRPr="004527DE">
        <w:t xml:space="preserve">4, as last amended by 2019 Act No. 77, </w:t>
      </w:r>
      <w:r w:rsidRPr="004527DE">
        <w:t xml:space="preserve">Section </w:t>
      </w:r>
      <w:r w:rsidR="00FB4B70" w:rsidRPr="004527DE">
        <w:t>3, eff June 30, 2023.</w:t>
      </w:r>
    </w:p>
    <w:p w:rsidR="004527DE" w:rsidRDefault="004527DE" w:rsidP="004527DE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4527DE" w:rsidRDefault="004527DE" w:rsidP="004527DE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FB4B70" w:rsidRPr="004527DE">
        <w:t xml:space="preserve">: Former </w:t>
      </w:r>
      <w:r w:rsidRPr="004527DE">
        <w:t xml:space="preserve">Section </w:t>
      </w:r>
      <w:r w:rsidR="00FB4B70" w:rsidRPr="004527DE">
        <w:t>34</w:t>
      </w:r>
      <w:r w:rsidRPr="004527DE">
        <w:noBreakHyphen/>
      </w:r>
      <w:r w:rsidR="00FB4B70" w:rsidRPr="004527DE">
        <w:t>43</w:t>
      </w:r>
      <w:r w:rsidRPr="004527DE">
        <w:noBreakHyphen/>
      </w:r>
      <w:r w:rsidR="00FB4B70" w:rsidRPr="004527DE">
        <w:t xml:space="preserve">30, titled Duties and responsibilities of department; authority to contract with entity to carry out; annual report, had the following history: 2000 Act No. 314, </w:t>
      </w:r>
      <w:r w:rsidRPr="004527DE">
        <w:t xml:space="preserve">Section </w:t>
      </w:r>
      <w:r w:rsidR="00FB4B70" w:rsidRPr="004527DE">
        <w:t xml:space="preserve">1, eff May 30, 2000. Repealed by 2000 Act No. 314, </w:t>
      </w:r>
      <w:r w:rsidRPr="004527DE">
        <w:t xml:space="preserve">Section </w:t>
      </w:r>
      <w:r w:rsidR="00FB4B70" w:rsidRPr="004527DE">
        <w:t xml:space="preserve">4, as last amended by 2019 Act No. 77, </w:t>
      </w:r>
      <w:r w:rsidRPr="004527DE">
        <w:t xml:space="preserve">Section </w:t>
      </w:r>
      <w:r w:rsidR="00FB4B70" w:rsidRPr="004527DE">
        <w:t>3, eff June 30, 2023.</w:t>
      </w:r>
    </w:p>
    <w:p w:rsidR="004527DE" w:rsidRDefault="004527DE" w:rsidP="004527DE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4527DE" w:rsidRDefault="004527DE" w:rsidP="004527DE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FB4B70" w:rsidRPr="004527DE">
        <w:t xml:space="preserve">: Former </w:t>
      </w:r>
      <w:r w:rsidRPr="004527DE">
        <w:t xml:space="preserve">Section </w:t>
      </w:r>
      <w:r w:rsidR="00FB4B70" w:rsidRPr="004527DE">
        <w:t>34</w:t>
      </w:r>
      <w:r w:rsidRPr="004527DE">
        <w:noBreakHyphen/>
      </w:r>
      <w:r w:rsidR="00FB4B70" w:rsidRPr="004527DE">
        <w:t>43</w:t>
      </w:r>
      <w:r w:rsidRPr="004527DE">
        <w:noBreakHyphen/>
      </w:r>
      <w:r w:rsidR="00FB4B70" w:rsidRPr="004527DE">
        <w:t xml:space="preserve">40, titled Certification as community development corporation and community development financial institution; application for and term, renewal, and revocation of certification; reports; notice and hearing; tax credit, had the following history: 2000 Act No. 314, </w:t>
      </w:r>
      <w:r w:rsidRPr="004527DE">
        <w:t xml:space="preserve">Section </w:t>
      </w:r>
      <w:r w:rsidR="00FB4B70" w:rsidRPr="004527DE">
        <w:t xml:space="preserve">1, eff May 30, 2000. Repealed by 2000 Act No. 314, </w:t>
      </w:r>
      <w:r w:rsidRPr="004527DE">
        <w:t xml:space="preserve">Section </w:t>
      </w:r>
      <w:r w:rsidR="00FB4B70" w:rsidRPr="004527DE">
        <w:t xml:space="preserve">4, as last amended by 2019 Act No. 77, </w:t>
      </w:r>
      <w:r w:rsidRPr="004527DE">
        <w:t xml:space="preserve">Section </w:t>
      </w:r>
      <w:r w:rsidR="00FB4B70" w:rsidRPr="004527DE">
        <w:t>3, eff June 30, 2023.</w:t>
      </w:r>
    </w:p>
    <w:p w:rsidR="004527DE" w:rsidRDefault="004527DE" w:rsidP="004527DE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4527DE" w:rsidRDefault="004527DE" w:rsidP="004527DE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FB4B70" w:rsidRPr="004527DE">
        <w:t xml:space="preserve">: Former </w:t>
      </w:r>
      <w:r w:rsidRPr="004527DE">
        <w:t xml:space="preserve">Section </w:t>
      </w:r>
      <w:r w:rsidR="00FB4B70" w:rsidRPr="004527DE">
        <w:t>34</w:t>
      </w:r>
      <w:r w:rsidRPr="004527DE">
        <w:noBreakHyphen/>
      </w:r>
      <w:r w:rsidR="00FB4B70" w:rsidRPr="004527DE">
        <w:t>43</w:t>
      </w:r>
      <w:r w:rsidRPr="004527DE">
        <w:noBreakHyphen/>
      </w:r>
      <w:r w:rsidR="00FB4B70" w:rsidRPr="004527DE">
        <w:t xml:space="preserve">50, titled Grants and loans, had the following history: 2000 Act No. 314, </w:t>
      </w:r>
      <w:r w:rsidRPr="004527DE">
        <w:t xml:space="preserve">Section </w:t>
      </w:r>
      <w:r w:rsidR="00FB4B70" w:rsidRPr="004527DE">
        <w:t xml:space="preserve">1, eff May 30, 2000. Repealed by 2000 Act No. 314, </w:t>
      </w:r>
      <w:r w:rsidRPr="004527DE">
        <w:t xml:space="preserve">Section </w:t>
      </w:r>
      <w:r w:rsidR="00FB4B70" w:rsidRPr="004527DE">
        <w:t xml:space="preserve">4, as last amended by 2019 Act No. 77, </w:t>
      </w:r>
      <w:r w:rsidRPr="004527DE">
        <w:t xml:space="preserve">Section </w:t>
      </w:r>
      <w:r w:rsidR="00FB4B70" w:rsidRPr="004527DE">
        <w:t>3, eff June 30, 2023.</w:t>
      </w:r>
    </w:p>
    <w:p w:rsidR="003C285A" w:rsidRPr="004527DE" w:rsidRDefault="003C285A" w:rsidP="004527DE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4527DE" w:rsidSect="004527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527DE" w:rsidRDefault="004527DE" w:rsidP="004527DE">
      <w:pPr>
        <w:spacing w:after="0" w:line="240" w:lineRule="auto"/>
      </w:pPr>
      <w:r>
        <w:separator/>
      </w:r>
    </w:p>
  </w:endnote>
  <w:endnote w:type="continuationSeparator" w:id="0">
    <w:p w:rsidR="004527DE" w:rsidRDefault="004527DE" w:rsidP="00452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527DE" w:rsidRPr="004527DE" w:rsidRDefault="004527DE" w:rsidP="004527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527DE" w:rsidRPr="004527DE" w:rsidRDefault="004527DE" w:rsidP="004527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527DE" w:rsidRPr="004527DE" w:rsidRDefault="004527DE" w:rsidP="004527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527DE" w:rsidRDefault="004527DE" w:rsidP="004527DE">
      <w:pPr>
        <w:spacing w:after="0" w:line="240" w:lineRule="auto"/>
      </w:pPr>
      <w:r>
        <w:separator/>
      </w:r>
    </w:p>
  </w:footnote>
  <w:footnote w:type="continuationSeparator" w:id="0">
    <w:p w:rsidR="004527DE" w:rsidRDefault="004527DE" w:rsidP="00452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527DE" w:rsidRPr="004527DE" w:rsidRDefault="004527DE" w:rsidP="004527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527DE" w:rsidRPr="004527DE" w:rsidRDefault="004527DE" w:rsidP="004527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527DE" w:rsidRPr="004527DE" w:rsidRDefault="004527DE" w:rsidP="004527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B70"/>
    <w:rsid w:val="000929E5"/>
    <w:rsid w:val="00197975"/>
    <w:rsid w:val="002C68C1"/>
    <w:rsid w:val="003C285A"/>
    <w:rsid w:val="004527DE"/>
    <w:rsid w:val="00514D67"/>
    <w:rsid w:val="00700E5B"/>
    <w:rsid w:val="007248EF"/>
    <w:rsid w:val="00892412"/>
    <w:rsid w:val="00984CB8"/>
    <w:rsid w:val="009B3280"/>
    <w:rsid w:val="00A115C1"/>
    <w:rsid w:val="00F124AC"/>
    <w:rsid w:val="00FB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6954B6-8E14-494E-9286-FF9221E03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4B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B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B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B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B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B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B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B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B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B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B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B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B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B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B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B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B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B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4B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4B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B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4B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4B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4B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4B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4B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B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B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4B70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B4B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B4B70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52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7DE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52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7DE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0</DocSecurity>
  <Lines>11</Lines>
  <Paragraphs>3</Paragraphs>
  <ScaleCrop>false</ScaleCrop>
  <Company>Legislative Services Agency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2024-09-18T19:13:00Z</dcterms:created>
  <dcterms:modified xsi:type="dcterms:W3CDTF">2024-09-18T19:13:00Z</dcterms:modified>
</cp:coreProperties>
</file>