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B2557">
        <w:t>CHAPTER 3</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B2557">
        <w:t>Dogs and Other Domestic Pets</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F5ECA" w:rsidRPr="000B2557">
        <w:t xml:space="preserve"> 1</w:t>
      </w:r>
    </w:p>
    <w:p w:rsidR="000B2557" w:rsidRP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2557">
        <w:t>Regulation by Counties and Municipalities</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10.</w:t>
      </w:r>
      <w:r w:rsidR="009F5ECA" w:rsidRPr="000B2557">
        <w:t xml:space="preserve"> Definitions.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For the purpose of this article: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(1) "Animal" is defined as provided for in Chapter 1.</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(2) "Animal shelter" includes any premises designated by the county or municipal governing body for the purpose of impounding, care, adoption, or euthanasia of dogs and cats held under authority of this article.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(3) "Dog" includes all members of the canine family, including foxes and other canines.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(a) A dog is deemed to be "running at large" if off the premises of the owner or keeper and not under the physical control of the owner or keeper by means of a leash or other similar restraining device.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(b) A dog is deemed to be "under restraint" if on the premises of its owner or keeper or if accompanied by its owner or keeper and under the physical control of the owner or keeper by means of a leash or other similar restraining device.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(4) "Cat" includes all members of the feline family.</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(5) "Litter" means multiple offspring that are born at one time from the same mother.</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(6) "Vicious dog" means any dog evidencing an abnormal inclination to attack persons or animals without provocation.</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5ECA" w:rsidRPr="000B2557">
        <w:t xml:space="preserve">: 1962 Code </w:t>
      </w:r>
      <w:r w:rsidRPr="000B2557">
        <w:t xml:space="preserve">Section </w:t>
      </w:r>
      <w:r w:rsidR="009F5ECA" w:rsidRPr="000B2557">
        <w:t>6</w:t>
      </w:r>
      <w:r w:rsidRPr="000B2557">
        <w:noBreakHyphen/>
      </w:r>
      <w:r w:rsidR="009F5ECA" w:rsidRPr="000B2557">
        <w:t xml:space="preserve">145.1; 1972 (57) 2733; 2000 Act No. 293, </w:t>
      </w:r>
      <w:r w:rsidRPr="000B2557">
        <w:t xml:space="preserve">Section </w:t>
      </w:r>
      <w:r w:rsidR="009F5ECA" w:rsidRPr="000B2557">
        <w:t xml:space="preserve">1, eff May 19, 2000; 2019 Act No. 43 (S.105), </w:t>
      </w:r>
      <w:r w:rsidRPr="000B2557">
        <w:t xml:space="preserve">Section </w:t>
      </w:r>
      <w:r w:rsidR="009F5ECA" w:rsidRPr="000B2557">
        <w:t>2, eff May 16, 2019.</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Editor's Note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 xml:space="preserve">2019 Act No. 43, </w:t>
      </w:r>
      <w:r w:rsidR="000B2557" w:rsidRPr="000B2557">
        <w:t xml:space="preserve">Section </w:t>
      </w:r>
      <w:r w:rsidRPr="000B2557">
        <w:t>10, provides as follows: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"SECTION 10. The General Assembly finds it is the best practice for a shelter, public or private, to prepare and maintain records documenting the number of animals admitted to the facility and the method by which those animals exit the facility, whether by adoption, fostering, natural death, euthanasia, transfer to another state, or other means of discharge."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Effect of Amendment</w:t>
      </w:r>
    </w:p>
    <w:p w:rsidR="000B2557" w:rsidRP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2557">
        <w:t xml:space="preserve">2019 Act No. 43, </w:t>
      </w:r>
      <w:r w:rsidR="000B2557" w:rsidRPr="000B2557">
        <w:t xml:space="preserve">Section </w:t>
      </w:r>
      <w:r w:rsidRPr="000B2557">
        <w:t>2, redesignated (4) and (5) as (3)(a) and (b), respectively; redesignated (6) as (4); inserted (5), relating to the definition of "Litter"; redesignated (7) as (6); and made nonsubstantive changes.</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20.</w:t>
      </w:r>
      <w:r w:rsidR="009F5ECA" w:rsidRPr="000B2557">
        <w:t xml:space="preserve"> Local animal care and control ordinances authorized.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The governing body of each county or municipality in this State may enact ordinances and promulgate regulations for the care and control of dogs, cats, and other animals and to prescribe penalties for violations.</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1962 Code </w:t>
      </w:r>
      <w:r w:rsidRPr="000B2557">
        <w:t xml:space="preserve">Section </w:t>
      </w:r>
      <w:r w:rsidR="009F5ECA" w:rsidRPr="000B2557">
        <w:t>6</w:t>
      </w:r>
      <w:r w:rsidRPr="000B2557">
        <w:noBreakHyphen/>
      </w:r>
      <w:r w:rsidR="009F5ECA" w:rsidRPr="000B2557">
        <w:t xml:space="preserve">145; 1972 (57) 2733; 1975 (59) 235; 2000 Act No. 293, </w:t>
      </w:r>
      <w:r w:rsidRPr="000B2557">
        <w:t xml:space="preserve">Section </w:t>
      </w:r>
      <w:r w:rsidR="009F5ECA" w:rsidRPr="000B2557">
        <w:t>1, eff May 19, 2000.</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30.</w:t>
      </w:r>
      <w:r w:rsidR="009F5ECA" w:rsidRPr="000B2557">
        <w:t xml:space="preserve"> Establishment of animal shelters; funding.</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The governing body of the county or municipality is authorized to establish an animal shelter for the county or municipality for the purpose of impounding and quarantining dogs and quarantining cats and shall employ such personnel, including enforcement personnel, as may be necessary to administer the provisions of this article. If an animal shelter is established, funds to establish and operate the shelter and employ necessary personnel may be provided in the annual county or municipal appropriations.</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1962 Code </w:t>
      </w:r>
      <w:r w:rsidRPr="000B2557">
        <w:t xml:space="preserve">Section </w:t>
      </w:r>
      <w:r w:rsidR="009F5ECA" w:rsidRPr="000B2557">
        <w:t>6</w:t>
      </w:r>
      <w:r w:rsidRPr="000B2557">
        <w:noBreakHyphen/>
      </w:r>
      <w:r w:rsidR="009F5ECA" w:rsidRPr="000B2557">
        <w:t xml:space="preserve">145.2; 1972 (57) 2733; 2000 Act No. 293, </w:t>
      </w:r>
      <w:r w:rsidRPr="000B2557">
        <w:t xml:space="preserve">Section </w:t>
      </w:r>
      <w:r w:rsidR="009F5ECA" w:rsidRPr="000B2557">
        <w:t>1, eff May 19, 2000.</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lastRenderedPageBreak/>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40.</w:t>
      </w:r>
      <w:r w:rsidR="009F5ECA" w:rsidRPr="000B2557">
        <w:t xml:space="preserve"> Impoundment or quarantine of cat or dog running at large; release to owner.</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The county or municipal animal shelter personnel or governmental animal control officers shall pick up and impound or quarantine any dog running at large or quarantining any cat. To obtain release of his dog or cat, an owner or keeper must satisfy the animal shelter personnel that the dog or cat is currently inoculated against rabies and also pay an impound or quarantine fee determined by the governing body of the county or municipality. Payment of this fee bars prosecution under Section 47</w:t>
      </w:r>
      <w:r w:rsidR="000B2557" w:rsidRPr="000B2557">
        <w:noBreakHyphen/>
      </w:r>
      <w:r w:rsidRPr="000B2557">
        <w:t>3</w:t>
      </w:r>
      <w:r w:rsidR="000B2557" w:rsidRPr="000B2557">
        <w:noBreakHyphen/>
      </w:r>
      <w:r w:rsidRPr="000B2557">
        <w:t>50. All fees collected must be delivered to the county or municipal treasurer for deposit in the general fund of the county or municipality.</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1962 Code </w:t>
      </w:r>
      <w:r w:rsidRPr="000B2557">
        <w:t xml:space="preserve">Section </w:t>
      </w:r>
      <w:r w:rsidR="009F5ECA" w:rsidRPr="000B2557">
        <w:t>6</w:t>
      </w:r>
      <w:r w:rsidRPr="000B2557">
        <w:noBreakHyphen/>
      </w:r>
      <w:r w:rsidR="009F5ECA" w:rsidRPr="000B2557">
        <w:t xml:space="preserve">145.3; 1972 (57) 2733; 2000 Act No. 293, </w:t>
      </w:r>
      <w:r w:rsidRPr="000B2557">
        <w:t xml:space="preserve">Section </w:t>
      </w:r>
      <w:r w:rsidR="009F5ECA" w:rsidRPr="000B2557">
        <w:t>1, eff May 19, 2000.</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50.</w:t>
      </w:r>
      <w:r w:rsidR="009F5ECA" w:rsidRPr="000B2557">
        <w:t xml:space="preserve"> Allowing dogs or cats to run at large; penalty.</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 It is unlawful in any county or municipality adopting penalty provisions pursuant to the provisions of this article for any dog or cat owner or other keeper of a dog or cat to:</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(1) allow his dog to run at large off of property owned, rented, or controlled by him;</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(2) keep a vicious or unruly dog unless under restraint by a fence, chain, or other means so that the dog cannot reach persons not on land owned, leased, or controlled by him;</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(3) release or take out of impoundment or quarantine without proper authority any dog or cat or resist county or municipal shelter personnel engaging in the capture and impoundment or quarantine of a dog or quarantining of a cat.</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(B) Any person who violates the provisions of this section is guilty of a misdemeanor and, upon conviction, must be fined fifty dollars for a first offense and not more than one hundred dollars for each subsequent offense.</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1962 Code </w:t>
      </w:r>
      <w:r w:rsidRPr="000B2557">
        <w:t xml:space="preserve">Section </w:t>
      </w:r>
      <w:r w:rsidR="009F5ECA" w:rsidRPr="000B2557">
        <w:t>6</w:t>
      </w:r>
      <w:r w:rsidRPr="000B2557">
        <w:noBreakHyphen/>
      </w:r>
      <w:r w:rsidR="009F5ECA" w:rsidRPr="000B2557">
        <w:t xml:space="preserve">145.4; 1972 (57) 2733; 2000 Act No. 293, </w:t>
      </w:r>
      <w:r w:rsidRPr="000B2557">
        <w:t xml:space="preserve">Section </w:t>
      </w:r>
      <w:r w:rsidR="009F5ECA" w:rsidRPr="000B2557">
        <w:t>1, eff May 19, 2000.</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55.</w:t>
      </w:r>
      <w:r w:rsidR="009F5ECA" w:rsidRPr="000B2557">
        <w:t xml:space="preserve"> Animal shelter personnel to contact owner if known; implant of identifying microchip in adopted or redeemed dogs and cats.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 If an animal shelter accepts or comes into possession of a dog or cat, the shelter immediately and thoroughly must scan the dog or cat for a tatoo, any implanted microchip, or similar device, which provides evidence of ownership and, upon finding it, immediately must make a good faith effort to contact the identified owner as required by Section 47</w:t>
      </w:r>
      <w:r w:rsidR="000B2557" w:rsidRPr="000B2557">
        <w:noBreakHyphen/>
      </w:r>
      <w:r w:rsidRPr="000B2557">
        <w:t>3</w:t>
      </w:r>
      <w:r w:rsidR="000B2557" w:rsidRPr="000B2557">
        <w:noBreakHyphen/>
      </w:r>
      <w:r w:rsidRPr="000B2557">
        <w:t>540.</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(B) If an animal shelter or its officers, directors, or staff have made a good faith effort to comply with the provisions of subsection (A), they must be held harmless, as well as the manufacturer, against any action at law or otherwise, civil or criminal, for failure to detect a microchip or similar device and undertake the action specified in subsection (A).</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(C) If a dog or cat is adopted or redeemed from an animal shelter, a licensed veterinarian or an animal shelter employee under the direction of a licensed veterinarian may implant a microchip in the dog or cat adopted or redeemed. The animal shelter shall record the date the microchip was implanted, the name, address, and telephone number of the person adopting or redeeming the dog or cat, an identification number unique to the dog or cat adopted or redeemed, the name, address, and telephone number of the animal shelter that sheltered the dog or cat before adoption or redemption, and the date the dog or cat was adopted or redeemed. The animal shelter must keep a record of all microchips implanted pursuant to this subsection.</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(D) The animal shelter is not required to adhere to subsection (A), if the necessary scanner is not provided free of charge or at a reasonable cost as determined by the county or municipality.</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(E) The owner redeeming his dog or cat must elect to have a microchip implanted.</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2000 Act No. 293, </w:t>
      </w:r>
      <w:r w:rsidRPr="000B2557">
        <w:t xml:space="preserve">Section </w:t>
      </w:r>
      <w:r w:rsidR="009F5ECA" w:rsidRPr="000B2557">
        <w:t>1, eff May 19, 2000.</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60.</w:t>
      </w:r>
      <w:r w:rsidR="009F5ECA" w:rsidRPr="000B2557">
        <w:t xml:space="preserve"> Disposition of quarantined or impounded animals.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 xml:space="preserve">(A) After any animal has been quarantined pursuant to South Carolina Rabies Control Act and is unclaimed by its owner, after the animal shelter employees have made a good faith effort to contact the </w:t>
      </w:r>
      <w:r w:rsidRPr="000B2557">
        <w:lastRenderedPageBreak/>
        <w:t>identified owner as required by Section 47</w:t>
      </w:r>
      <w:r w:rsidR="000B2557" w:rsidRPr="000B2557">
        <w:noBreakHyphen/>
      </w:r>
      <w:r w:rsidRPr="000B2557">
        <w:t>3</w:t>
      </w:r>
      <w:r w:rsidR="000B2557" w:rsidRPr="000B2557">
        <w:noBreakHyphen/>
      </w:r>
      <w:r w:rsidRPr="000B2557">
        <w:t>540, the animal shelter employees, unless the animal must be kept pending disposition of a criminal or civil trial involving the animal or unless a hearing on the disposition of the animal is held prior to the trial, may dispose of the animal by adoption or by euthanasia or the animal may be turned over to any organization established for the purpose of caring for animals, such as the Humane Society.</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(B) Notwithstanding subsection (C), a litter of unidentifiable dogs or cats four months of age or younger may be turned over to any organization established for the purpose of caring for animals immediately, so long as the litter is turned over for life</w:t>
      </w:r>
      <w:r w:rsidR="000B2557" w:rsidRPr="000B2557">
        <w:noBreakHyphen/>
      </w:r>
      <w:r w:rsidRPr="000B2557">
        <w:t>saving purposes.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(C) After any animal has been impounded for five calendar days and is unclaimed by its owner, and after the animal shelter employees have made a good faith effort to contact the identified owner as required by Section 47</w:t>
      </w:r>
      <w:r w:rsidR="000B2557" w:rsidRPr="000B2557">
        <w:noBreakHyphen/>
      </w:r>
      <w:r w:rsidRPr="000B2557">
        <w:t>3</w:t>
      </w:r>
      <w:r w:rsidR="000B2557" w:rsidRPr="000B2557">
        <w:noBreakHyphen/>
      </w:r>
      <w:r w:rsidRPr="000B2557">
        <w:t xml:space="preserve">540, the animal shelter employees, unless the animal must be kept pending disposition of a criminal or civil trial involving the animal or unless a hearing on the disposition of the animal is held prior </w:t>
      </w:r>
      <w:r w:rsidRPr="000B2557">
        <w:lastRenderedPageBreak/>
        <w:t>to the trial, may dispose of the animal by adoption or by euthanasia or the animal may be turned over to any organization established for the purpose of caring for animals, such as the Humane Society.</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(D) Complete records must be kept by shelter officials as to the disposition of all animals impounded.</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5ECA" w:rsidRPr="000B2557">
        <w:t xml:space="preserve">: 1962 Code </w:t>
      </w:r>
      <w:r w:rsidRPr="000B2557">
        <w:t xml:space="preserve">Section </w:t>
      </w:r>
      <w:r w:rsidR="009F5ECA" w:rsidRPr="000B2557">
        <w:t>6</w:t>
      </w:r>
      <w:r w:rsidRPr="000B2557">
        <w:noBreakHyphen/>
      </w:r>
      <w:r w:rsidR="009F5ECA" w:rsidRPr="000B2557">
        <w:t xml:space="preserve">145.5; 1972 (57) 2733; 2000 Act No. 293, </w:t>
      </w:r>
      <w:r w:rsidRPr="000B2557">
        <w:t xml:space="preserve">Section </w:t>
      </w:r>
      <w:r w:rsidR="009F5ECA" w:rsidRPr="000B2557">
        <w:t xml:space="preserve">1, eff May 19, 2000; 2019 Act No. 43 (S.105), </w:t>
      </w:r>
      <w:r w:rsidRPr="000B2557">
        <w:t xml:space="preserve">Section </w:t>
      </w:r>
      <w:r w:rsidR="009F5ECA" w:rsidRPr="000B2557">
        <w:t>3, eff May 16, 2019.</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Editor's Note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 xml:space="preserve">2019 Act No. 43, </w:t>
      </w:r>
      <w:r w:rsidR="000B2557" w:rsidRPr="000B2557">
        <w:t xml:space="preserve">Section </w:t>
      </w:r>
      <w:r w:rsidRPr="000B2557">
        <w:t>10, provides as follows: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"SECTION 10. The General Assembly finds it is the best practice for a shelter, public or private, to prepare and maintain records documenting the number of animals admitted to the facility and the method by which those animals exit the facility, whether by adoption, fostering, natural death, euthanasia, transfer to another state, or other means of discharge."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Effect of Amendment</w:t>
      </w:r>
    </w:p>
    <w:p w:rsidR="000B2557" w:rsidRP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2557">
        <w:t xml:space="preserve">2019 Act No. 43, </w:t>
      </w:r>
      <w:r w:rsidR="000B2557" w:rsidRPr="000B2557">
        <w:t xml:space="preserve">Section </w:t>
      </w:r>
      <w:r w:rsidRPr="000B2557">
        <w:t>3, inserted (B); redesignated (B) and (C) as (C) and (D); and in (C), substituted "five calendar days" for "five days".</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70.</w:t>
      </w:r>
      <w:r w:rsidR="009F5ECA" w:rsidRPr="000B2557">
        <w:t xml:space="preserve"> County and municipal powers not limited by article.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Nothing in this article may be construed to limit the power of any municipality or county to prohibit animals from running at large, whether or not they have been inoculated as provided in this article; and nothing in this article may be construed as to limit the power of any municipality or county to regulate and control further in the county or municipality to enforce other and additional measures for the restriction and control of rabies.</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1962 Code </w:t>
      </w:r>
      <w:r w:rsidRPr="000B2557">
        <w:t xml:space="preserve">Section </w:t>
      </w:r>
      <w:r w:rsidR="009F5ECA" w:rsidRPr="000B2557">
        <w:t>6</w:t>
      </w:r>
      <w:r w:rsidRPr="000B2557">
        <w:noBreakHyphen/>
      </w:r>
      <w:r w:rsidR="009F5ECA" w:rsidRPr="000B2557">
        <w:t xml:space="preserve">145.6; 1972 (57) 2733; 2000 Act No. 293, </w:t>
      </w:r>
      <w:r w:rsidRPr="000B2557">
        <w:t xml:space="preserve">Section </w:t>
      </w:r>
      <w:r w:rsidR="009F5ECA" w:rsidRPr="000B2557">
        <w:t>1, eff May 19, 2000.</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75.</w:t>
      </w:r>
      <w:r w:rsidR="009F5ECA" w:rsidRPr="000B2557">
        <w:t xml:space="preserve"> Transfer of domestic animal to animal shelter ten days after date owner was to pick up animal; requirements.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 An animal delivered to a veterinarian, a dog kennel, a cat kennel, an animal hospital, another animal care facility, or to a person who boards domestic animals on the person's premises for a fee may be transferred to an appropriate animal shelter ten days after the date the owner failed to pick up the animal as agreed to pursuant to a written contract or agreement. The animal may be transferred only if the written contract or agreement provides for the transfer and if an attempt is made to notify the owner by regular mail and by certified mail at the owner's last known address on the date the owner failed to pick up the animal as agreed.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(B) A person who boards animals of others pursuant to subsection (A) shall post written notice of the provisions of this section at the person's place of business.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 xml:space="preserve">(C) A person who fails to pick up an animal as provided for in subsection (A), who fails to pay his boarding fees in a timely manner, or who abandons an animal at an animal hospital, a dog kennel, a cat </w:t>
      </w:r>
      <w:r w:rsidRPr="000B2557">
        <w:lastRenderedPageBreak/>
        <w:t>kennel, another animal care facility, or boarding facility is guilty of a misdemeanor and, upon conviction, may be imprisoned not more than thirty days or fined not more than two hundred dollars.</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5ECA" w:rsidRPr="000B2557">
        <w:t xml:space="preserve">: 1992 Act No. 354, </w:t>
      </w:r>
      <w:r w:rsidRPr="000B2557">
        <w:t xml:space="preserve">Section </w:t>
      </w:r>
      <w:r w:rsidR="009F5ECA" w:rsidRPr="000B2557">
        <w:t xml:space="preserve">1, eff May 4, 1992; 1996 Act No. 436, </w:t>
      </w:r>
      <w:r w:rsidRPr="000B2557">
        <w:t xml:space="preserve">Section </w:t>
      </w:r>
      <w:r w:rsidR="009F5ECA" w:rsidRPr="000B2557">
        <w:t xml:space="preserve">1, eff upon approval (became law without the Governor's signature on June 6, 1996); 2000 Act No. 293, </w:t>
      </w:r>
      <w:r w:rsidRPr="000B2557">
        <w:t xml:space="preserve">Section </w:t>
      </w:r>
      <w:r w:rsidR="009F5ECA" w:rsidRPr="000B2557">
        <w:t>1, eff May 19, 2000.</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F5ECA" w:rsidRPr="000B2557">
        <w:t xml:space="preserve"> 2</w:t>
      </w:r>
    </w:p>
    <w:p w:rsidR="000B2557" w:rsidRP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2557">
        <w:t>Liability to Person Bitten or Otherwise Attacked by Dog</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110.</w:t>
      </w:r>
      <w:r w:rsidR="009F5ECA" w:rsidRPr="000B2557">
        <w:t xml:space="preserve"> Liability for attacks by dogs, provoked attacks, trained law enforcement dogs.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 If a person is bitten or otherwise attacked by a dog while the person is in a public place or is lawfully in a private place, including the property of the dog owner or person having the dog in the person's care or keeping, the dog owner or person having the dog in the person's care or keeping is liable for the damages suffered by the person bitten or otherwise attacked. For the purposes of this section, a person bitten or otherwise attacked is lawfully in a private place, including the property of the dog owner or person having the dog in the person's care or keeping, when the person bitten or otherwise attacked is on the property in the performance of a duty imposed upon the person by the laws of this State, the ordinances of a political subdivision of this State, the laws of the United States of America including, but not limited to, postal regulations, or when the person bitten or otherwise attacked is on the property upon the invitation, express or implied, of the property owner or a lawful tenant or resident of the property.</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(B) This section does not apply if, at the time the person is bitten or otherwise attacked: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(1) the person who was attacked provoked or harassed the dog and that provocation was the proximate cause of the attack; or</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(2) the dog was working in a law enforcement capacity with a governmental agency and in the performance of the dog's official duties provided that:</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(a) the dog's attack is in direct and complete compliance with the lawful command of a duly certified canine officer;</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(b) the dog is trained and certified according to the standards adopted by the South Carolina Law Enforcement Training Council;</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(c) the governmental agency has adopted a written policy on the necessary and appropriate use of dogs in the dog's official law enforcement duties;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(d) the actions of the dog's handler or dog do not violate the agency's written policy;</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(e) the actions of the dog's handler or dog do not constitute excessive force;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(f) the attack or bite does not occur on a third party bystander.</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5ECA" w:rsidRPr="000B2557">
        <w:t xml:space="preserve">: 1986 Act No. 343; 2013 Act No. 62, </w:t>
      </w:r>
      <w:r w:rsidRPr="000B2557">
        <w:t xml:space="preserve">Section </w:t>
      </w:r>
      <w:r w:rsidR="009F5ECA" w:rsidRPr="000B2557">
        <w:t>1, eff June 12, 2013.</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F5ECA" w:rsidRPr="000B2557">
        <w:t xml:space="preserve"> 3</w:t>
      </w:r>
    </w:p>
    <w:p w:rsidR="000B2557" w:rsidRP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2557">
        <w:t>Sheep</w:t>
      </w:r>
      <w:r w:rsidR="000B2557" w:rsidRPr="000B2557">
        <w:noBreakHyphen/>
      </w:r>
      <w:r w:rsidRPr="000B2557">
        <w:t>Killing Dogs</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210.</w:t>
      </w:r>
      <w:r w:rsidR="009F5ECA" w:rsidRPr="000B2557">
        <w:t xml:space="preserve"> Buying, selling, receiving, or keeping sheep</w:t>
      </w:r>
      <w:r w:rsidRPr="000B2557">
        <w:noBreakHyphen/>
      </w:r>
      <w:r w:rsidR="009F5ECA" w:rsidRPr="000B2557">
        <w:t>killing dog prohibited.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No persons shall buy, sell, receive, give away or otherwise own, control, have or keep in possession any dog commonly called "sheep</w:t>
      </w:r>
      <w:r w:rsidR="000B2557" w:rsidRPr="000B2557">
        <w:noBreakHyphen/>
      </w:r>
      <w:r w:rsidRPr="000B2557">
        <w:t>killing" and known to be such. The violation, knowingly, in any one or all respects of the foregoing prohibition shall be a misdemeanor punishable, upon conviction, by a fine not exceeding one hundred dollars or imprisonment for not exceeding thirty days.</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1962 Code </w:t>
      </w:r>
      <w:r w:rsidRPr="000B2557">
        <w:t xml:space="preserve">Section </w:t>
      </w:r>
      <w:r w:rsidR="009F5ECA" w:rsidRPr="000B2557">
        <w:t>6</w:t>
      </w:r>
      <w:r w:rsidRPr="000B2557">
        <w:noBreakHyphen/>
      </w:r>
      <w:r w:rsidR="009F5ECA" w:rsidRPr="000B2557">
        <w:t xml:space="preserve">101; 1952 Code </w:t>
      </w:r>
      <w:r w:rsidRPr="000B2557">
        <w:t xml:space="preserve">Section </w:t>
      </w:r>
      <w:r w:rsidR="009F5ECA" w:rsidRPr="000B2557">
        <w:t>6</w:t>
      </w:r>
      <w:r w:rsidRPr="000B2557">
        <w:noBreakHyphen/>
      </w:r>
      <w:r w:rsidR="009F5ECA" w:rsidRPr="000B2557">
        <w:t xml:space="preserve">101; 1942 Code </w:t>
      </w:r>
      <w:r w:rsidRPr="000B2557">
        <w:t xml:space="preserve">Section </w:t>
      </w:r>
      <w:r w:rsidR="009F5ECA" w:rsidRPr="000B2557">
        <w:t xml:space="preserve">1178; 1932 Code </w:t>
      </w:r>
      <w:r w:rsidRPr="000B2557">
        <w:t xml:space="preserve">Section </w:t>
      </w:r>
      <w:r w:rsidR="009F5ECA" w:rsidRPr="000B2557">
        <w:t xml:space="preserve">1178; Cr. C. '22 </w:t>
      </w:r>
      <w:r w:rsidRPr="000B2557">
        <w:t xml:space="preserve">Section </w:t>
      </w:r>
      <w:r w:rsidR="009F5ECA" w:rsidRPr="000B2557">
        <w:t xml:space="preserve">68; Cr. C. '12 </w:t>
      </w:r>
      <w:r w:rsidRPr="000B2557">
        <w:t xml:space="preserve">Section </w:t>
      </w:r>
      <w:r w:rsidR="009F5ECA" w:rsidRPr="000B2557">
        <w:t>212; 1909 (26) 121.</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220.</w:t>
      </w:r>
      <w:r w:rsidR="009F5ECA" w:rsidRPr="000B2557">
        <w:t xml:space="preserve"> Dog found in act of worrying or destroying sheep may be killed.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Any person who may find any dog in the act of worrying or destroying any sheep in this State may kill such dog and such person shall not for so doing be held to answer to any action, civil or criminal.</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1962 Code </w:t>
      </w:r>
      <w:r w:rsidRPr="000B2557">
        <w:t xml:space="preserve">Section </w:t>
      </w:r>
      <w:r w:rsidR="009F5ECA" w:rsidRPr="000B2557">
        <w:t>6</w:t>
      </w:r>
      <w:r w:rsidRPr="000B2557">
        <w:noBreakHyphen/>
      </w:r>
      <w:r w:rsidR="009F5ECA" w:rsidRPr="000B2557">
        <w:t xml:space="preserve">102; 1952 Code </w:t>
      </w:r>
      <w:r w:rsidRPr="000B2557">
        <w:t xml:space="preserve">Section </w:t>
      </w:r>
      <w:r w:rsidR="009F5ECA" w:rsidRPr="000B2557">
        <w:t>6</w:t>
      </w:r>
      <w:r w:rsidRPr="000B2557">
        <w:noBreakHyphen/>
      </w:r>
      <w:r w:rsidR="009F5ECA" w:rsidRPr="000B2557">
        <w:t xml:space="preserve">102; 1942 Code </w:t>
      </w:r>
      <w:r w:rsidRPr="000B2557">
        <w:t xml:space="preserve">Section </w:t>
      </w:r>
      <w:r w:rsidR="009F5ECA" w:rsidRPr="000B2557">
        <w:t xml:space="preserve">3422; 1932 Code </w:t>
      </w:r>
      <w:r w:rsidRPr="000B2557">
        <w:t xml:space="preserve">Section </w:t>
      </w:r>
      <w:r w:rsidR="009F5ECA" w:rsidRPr="000B2557">
        <w:t xml:space="preserve">3422; Civ. C. '22 </w:t>
      </w:r>
      <w:r w:rsidRPr="000B2557">
        <w:t xml:space="preserve">Section </w:t>
      </w:r>
      <w:r w:rsidR="009F5ECA" w:rsidRPr="000B2557">
        <w:t xml:space="preserve">1038; Civ. C. '12 </w:t>
      </w:r>
      <w:r w:rsidRPr="000B2557">
        <w:t xml:space="preserve">Section </w:t>
      </w:r>
      <w:r w:rsidR="009F5ECA" w:rsidRPr="000B2557">
        <w:t xml:space="preserve">3437; Civ. C. '02 </w:t>
      </w:r>
      <w:r w:rsidRPr="000B2557">
        <w:t xml:space="preserve">Section </w:t>
      </w:r>
      <w:r w:rsidR="009F5ECA" w:rsidRPr="000B2557">
        <w:t>2351; G. S. 1701; R. S. 1835; 1878 (16) 563.</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230.</w:t>
      </w:r>
      <w:r w:rsidR="009F5ECA" w:rsidRPr="000B2557">
        <w:t xml:space="preserve"> Liability of owner of sheep</w:t>
      </w:r>
      <w:r w:rsidRPr="000B2557">
        <w:noBreakHyphen/>
      </w:r>
      <w:r w:rsidR="009F5ECA" w:rsidRPr="000B2557">
        <w:t>killing dog for payment to owner of sheep killed or injured.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The owner of or person having in his care or keeping any dog shall be liable to pay to the person damaged double the value of any sheep that may be killed or injured by such dog, to be recovered by action at the suit of the person damaged in any court having competent jurisdiction. In all such actions the recovery of ten dollars or more shall carry costs.</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5ECA" w:rsidRPr="000B2557">
        <w:t xml:space="preserve">: 1962 Code </w:t>
      </w:r>
      <w:r w:rsidRPr="000B2557">
        <w:t xml:space="preserve">Section </w:t>
      </w:r>
      <w:r w:rsidR="009F5ECA" w:rsidRPr="000B2557">
        <w:t>6</w:t>
      </w:r>
      <w:r w:rsidRPr="000B2557">
        <w:noBreakHyphen/>
      </w:r>
      <w:r w:rsidR="009F5ECA" w:rsidRPr="000B2557">
        <w:t xml:space="preserve">104; 1952 Code </w:t>
      </w:r>
      <w:r w:rsidRPr="000B2557">
        <w:t xml:space="preserve">Section </w:t>
      </w:r>
      <w:r w:rsidR="009F5ECA" w:rsidRPr="000B2557">
        <w:t>6</w:t>
      </w:r>
      <w:r w:rsidRPr="000B2557">
        <w:noBreakHyphen/>
      </w:r>
      <w:r w:rsidR="009F5ECA" w:rsidRPr="000B2557">
        <w:t xml:space="preserve">104; 1942 Code </w:t>
      </w:r>
      <w:r w:rsidRPr="000B2557">
        <w:t xml:space="preserve">Section </w:t>
      </w:r>
      <w:r w:rsidR="009F5ECA" w:rsidRPr="000B2557">
        <w:t xml:space="preserve">3423; 1932 Code </w:t>
      </w:r>
      <w:r w:rsidRPr="000B2557">
        <w:t xml:space="preserve">Section </w:t>
      </w:r>
      <w:r w:rsidR="009F5ECA" w:rsidRPr="000B2557">
        <w:t xml:space="preserve">3423; Civ. C. '22 </w:t>
      </w:r>
      <w:r w:rsidRPr="000B2557">
        <w:t xml:space="preserve">Section </w:t>
      </w:r>
      <w:r w:rsidR="009F5ECA" w:rsidRPr="000B2557">
        <w:t xml:space="preserve">1039; Civ. C. '12 </w:t>
      </w:r>
      <w:r w:rsidRPr="000B2557">
        <w:t xml:space="preserve">Section </w:t>
      </w:r>
      <w:r w:rsidR="009F5ECA" w:rsidRPr="000B2557">
        <w:t xml:space="preserve">3438; Civ. C. '02 </w:t>
      </w:r>
      <w:r w:rsidRPr="000B2557">
        <w:t xml:space="preserve">Section </w:t>
      </w:r>
      <w:r w:rsidR="009F5ECA" w:rsidRPr="000B2557">
        <w:t>2352; G. S. 1702; R. S. 1836; 1859 (12) 826.</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F5ECA" w:rsidRPr="000B2557">
        <w:t xml:space="preserve"> 5</w:t>
      </w:r>
    </w:p>
    <w:p w:rsidR="000B2557" w:rsidRP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2557">
        <w:t>Feral Dogs</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310.</w:t>
      </w:r>
      <w:r w:rsidR="009F5ECA" w:rsidRPr="000B2557">
        <w:t xml:space="preserve"> Disposal or removal of feral dogs from certain property.</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On game management areas, state</w:t>
      </w:r>
      <w:r w:rsidR="000B2557" w:rsidRPr="000B2557">
        <w:noBreakHyphen/>
      </w:r>
      <w:r w:rsidRPr="000B2557">
        <w:t>owned property and property of private landowners and leaseholders, at the request of such landowners and leaseholders, specially trained enforcement officers of the Natural Resources Enforcement Division of the Department of Natural Resources may enter on such areas and property for the purpose of investigating dogs running at large on the property. If the dogs are determined to be feral dogs (a dog which has reverted to a wild state) and are a threat to the lives or health of livestock, wildlife or humans, the enforcement officers may remove the feral dog from the property or dispose of it in the most humane manner as determined by the department.</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1979 Act No. 147 </w:t>
      </w:r>
      <w:r w:rsidRPr="000B2557">
        <w:t xml:space="preserve">Section </w:t>
      </w:r>
      <w:r w:rsidR="009F5ECA" w:rsidRPr="000B2557">
        <w:t xml:space="preserve">1; 1993 Act No. 181, </w:t>
      </w:r>
      <w:r w:rsidRPr="000B2557">
        <w:t xml:space="preserve">Section </w:t>
      </w:r>
      <w:r w:rsidR="009F5ECA" w:rsidRPr="000B2557">
        <w:t>1166, eff July 1, 1994.</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320.</w:t>
      </w:r>
      <w:r w:rsidR="009F5ECA" w:rsidRPr="000B2557">
        <w:t xml:space="preserve"> Training of conservation officers to remove dogs; liability of officers.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Two enforcement officers of the Natural Resources Enforcement Division of the Department of Natural Resources from each of the state's twenty</w:t>
      </w:r>
      <w:r w:rsidR="000B2557" w:rsidRPr="000B2557">
        <w:noBreakHyphen/>
      </w:r>
      <w:r w:rsidRPr="000B2557">
        <w:t>eight law enforcement units shall be trained by the Department in the identification, capture and humane disposal of feral dogs and these officers shall have the responsibility of answering all complaints concerning feral dogs within the geographical boundaries of their respective law enforcement units. Such enforcement officers shall be held harmless of any personal liability that may occur during the lawful execution of their duties under this act except in case of gross negligence.</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5ECA" w:rsidRPr="000B2557">
        <w:t xml:space="preserve">: 1979 Act No. 147 </w:t>
      </w:r>
      <w:r w:rsidRPr="000B2557">
        <w:t xml:space="preserve">Section </w:t>
      </w:r>
      <w:r w:rsidR="009F5ECA" w:rsidRPr="000B2557">
        <w:t xml:space="preserve">2; 1993 Act No. 181, </w:t>
      </w:r>
      <w:r w:rsidRPr="000B2557">
        <w:t xml:space="preserve">Section </w:t>
      </w:r>
      <w:r w:rsidR="009F5ECA" w:rsidRPr="000B2557">
        <w:t>1167, eff July 1, 1994.</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F5ECA" w:rsidRPr="000B2557">
        <w:t xml:space="preserve"> 7</w:t>
      </w:r>
    </w:p>
    <w:p w:rsidR="000B2557" w:rsidRP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2557">
        <w:t>Animal Euthanasia and Tranquilization</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410.</w:t>
      </w:r>
      <w:r w:rsidR="009F5ECA" w:rsidRPr="000B2557">
        <w:t xml:space="preserve"> Animal shelter defined.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The term "animal shelter" means any place or premises kept for the care, keeping, impounding, housing or boarding of any animal, whether the premises are owned or operated by a municipality, county, private association, institution, humane organization, or any other business or corporation.</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1980 Act No. 357, </w:t>
      </w:r>
      <w:r w:rsidRPr="000B2557">
        <w:t xml:space="preserve">Section </w:t>
      </w:r>
      <w:r w:rsidR="009F5ECA" w:rsidRPr="000B2557">
        <w:t xml:space="preserve">1; 2000 Act No. 293, </w:t>
      </w:r>
      <w:r w:rsidRPr="000B2557">
        <w:t xml:space="preserve">Section </w:t>
      </w:r>
      <w:r w:rsidR="009F5ECA" w:rsidRPr="000B2557">
        <w:t>2, eff May 19, 2000.</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420.</w:t>
      </w:r>
      <w:r w:rsidR="009F5ECA" w:rsidRPr="000B2557">
        <w:t xml:space="preserve"> Methods of euthanasia.</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 Only the following methods of euthanasia may be used to kill animals impounded or quarantined in animal shelters, and the procedure applicable to the method selected must be strictly followed: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(1) Sodium pentobarbital or a derivative of it by means of:</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(a) intravenous injection by hypodermic needle of a lethal solution;</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(b) intraperitoneal injection by hypodermic needle of lethal solution as a last resort only when location of an injection into the vein is difficult or impossible;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(c) intracardial injection by hypodermic needle if the dog or cat is unconscious;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(d) intravenous injection of these solutions must be specifically injected according to the directions of the manufacturers for intravenous injections;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(e) an animal may be sedated with an approved and humane substance before euthanasia is performed;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(f) the solutions may not be administered via intrathoracic, intrapulmonary, subcutaneous, intramuscular, intrarenal, intrasplenic, or intrathecal routes or in any other nonvascular injection route except as provided above;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(g) administration of injections must be done only by a licensed veterinarian or by a euthanasia technician or Department of Natural Resources employee, trained and certified for this purpose in a euthanasia training class taught by a licensed South Carolina veterinarian or an individual or entity approved by the State Board of Veterinary Examiners, which must include training in tranquilizing animals. A person certified pursuant to this subitem must continue to maintain his proficiency by successfully completing a training course taught by a licensed South Carolina veterinarian or an individual or entity approved by the State Board of Veterinary Examiners every five years;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(h) all injections must be administered using an undamaged hypodermic needle of a size suitable for the size and species of animal;</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(i) an animal shelter or governmental animal control agency may obtain sodium pentobarbital or a derivative or tranquilizing agent by direct licensing. The animal shelter or governmental animal control agency must apply for a Controlled Substance Registration Certificate from the federal Drug Enforcement Administration (DEA) and a State Controlled Substances Registration from the Department of Health and Environmental Control (DHEC). If an animal shelter or governmental animal control agency is issued a certificate by the DEA and a registration by DHEC pursuant to this subitem, the animal shelter or governmental animal control agency director or his designee are responsible for maintaining their respective records regarding the inventory, storage, and administration of controlled substances. An animal shelter or governmental animal control agency and its certified euthanasia technician are subject to inspection and audit by DHEC and the DEA regarding the recordkeeping, inventory, storage, and administration of controlled substances used under authority of this article;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(j) oral administration of sodium pentobarbital is permitted for the purpose of anesthetizing animals, provided a lethal dose of sodium pentobarbital is administered to euthanize the animal;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(k) carbon monoxide gas, carbon dioxide gas, or other nonanesthetic inhalants may not be used to perform euthanasia.</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(2) A substance which is clinically proven to be as humane as sodium pentobarbital and which has been officially recognized as such by the American Veterinary Medical Association may be used in lieu of sodium pentobarbital to perform euthanasia on dogs and cats, but succinylcholine chloride, curare, curariform mixtures, carbon monoxide gas, carbon dioxide gas, or any substance which acts as a neuromuscular blocking agent may not be used on a dog or cat in lieu of sodium pentobarbital for euthanasia purposes.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(3) Shooting may be used in a location other than a shelter as a means of euthanasia only in an emergency situation to prevent extreme suffering or in which the safety of people or other animal life is threatened or where it is considered necessary by the South Carolina Department of Natural Resources to eliminate or control the population of feral animals.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(4) In cases of extraordinary circumstance where a dog or cat poses an extreme risk or danger to the veterinarian, physician, or lay person performing euthanasia, the person is allowed the use of any other substance or procedure that is necessary to perform euthanasia on a dangerous dog or cat.</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(B) In any of the previously listed methods, an animal may not be left unattended between the time euthanasia procedures have commenced and the time death occurs, and the animal's body may not be disposed of until death is confirmed by a certified euthanasia technician.</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(C) Under no circumstance shall a chamber using commercially bottled carbon monoxide gas or other lethal gas or a chamber which causes a change in body oxygen by means of altering atmospheric pressure or which is connected to an internal combustion engine and uses the engine exhaust for euthanasia purposes be permitted.</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5ECA" w:rsidRPr="000B2557">
        <w:t xml:space="preserve">: 1980 Act No. 357, </w:t>
      </w:r>
      <w:r w:rsidRPr="000B2557">
        <w:t xml:space="preserve">Section </w:t>
      </w:r>
      <w:r w:rsidR="009F5ECA" w:rsidRPr="000B2557">
        <w:t xml:space="preserve">2; 1993 Act No. 181, </w:t>
      </w:r>
      <w:r w:rsidRPr="000B2557">
        <w:t xml:space="preserve">Section </w:t>
      </w:r>
      <w:r w:rsidR="009F5ECA" w:rsidRPr="000B2557">
        <w:t xml:space="preserve">1168, eff July 1, 1994; 2000 Act No. 293, </w:t>
      </w:r>
      <w:r w:rsidRPr="000B2557">
        <w:t xml:space="preserve">Section </w:t>
      </w:r>
      <w:r w:rsidR="009F5ECA" w:rsidRPr="000B2557">
        <w:t xml:space="preserve">2, eff May 19, 2000; 2016 Act No. 175 (H.3343), </w:t>
      </w:r>
      <w:r w:rsidRPr="000B2557">
        <w:t xml:space="preserve">Section </w:t>
      </w:r>
      <w:r w:rsidR="009F5ECA" w:rsidRPr="000B2557">
        <w:t xml:space="preserve">1, eff May 23, 2016; 2022 Act No. 135 (H.4904), </w:t>
      </w:r>
      <w:r w:rsidRPr="000B2557">
        <w:t xml:space="preserve">Section </w:t>
      </w:r>
      <w:r w:rsidR="009F5ECA" w:rsidRPr="000B2557">
        <w:t>2, eff April 11, 2022.</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Code Commissioner's Note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At the direction of the Code Commissioner in 2016, in (A)(2), "curare" was substituted for "curate" to correct a typographical error.</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Effect of Amendment</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 xml:space="preserve">2016 Act No. 175, </w:t>
      </w:r>
      <w:r w:rsidR="000B2557" w:rsidRPr="000B2557">
        <w:t xml:space="preserve">Section </w:t>
      </w:r>
      <w:r w:rsidRPr="000B2557">
        <w:t>1, rewrote the section.</w:t>
      </w:r>
    </w:p>
    <w:p w:rsidR="000B2557" w:rsidRP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2557">
        <w:t xml:space="preserve">2022 Act No. 135, </w:t>
      </w:r>
      <w:r w:rsidR="000B2557" w:rsidRPr="000B2557">
        <w:t xml:space="preserve">Section </w:t>
      </w:r>
      <w:r w:rsidRPr="000B2557">
        <w:t>2, in (A)(1), rewrote (i), removing references to the Department of Natural Resources.</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430.</w:t>
      </w:r>
      <w:r w:rsidR="009F5ECA" w:rsidRPr="000B2557">
        <w:t xml:space="preserve"> Provision governing shelters.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All animal shelters are subject to the provisions of Chapter 1 of Title 47.</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1980 Act No. 357, </w:t>
      </w:r>
      <w:r w:rsidRPr="000B2557">
        <w:t xml:space="preserve">Section </w:t>
      </w:r>
      <w:r w:rsidR="009F5ECA" w:rsidRPr="000B2557">
        <w:t xml:space="preserve">3; 2000 Act No. 293, </w:t>
      </w:r>
      <w:r w:rsidRPr="000B2557">
        <w:t xml:space="preserve">Section </w:t>
      </w:r>
      <w:r w:rsidR="009F5ECA" w:rsidRPr="000B2557">
        <w:t>2, eff May 19, 2000.</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440.</w:t>
      </w:r>
      <w:r w:rsidR="009F5ECA" w:rsidRPr="000B2557">
        <w:t xml:space="preserve"> Penalties; injunction.</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No person may kill any animal impounded or quarantined in an animal shelter by any means except as provided by this article. Any person who violates the provisions of this article is guilty of a misdemeanor and, upon conviction, is subject to the penalty provisions in Chapter 1, Title 47 for each animal killed. The Attorney General of South Carolina may bring an action to enjoin a violation of this article.</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1980 Act No. 357, </w:t>
      </w:r>
      <w:r w:rsidRPr="000B2557">
        <w:t xml:space="preserve">Section </w:t>
      </w:r>
      <w:r w:rsidR="009F5ECA" w:rsidRPr="000B2557">
        <w:t xml:space="preserve">4; 2000 Act No. 293, </w:t>
      </w:r>
      <w:r w:rsidRPr="000B2557">
        <w:t xml:space="preserve">Section </w:t>
      </w:r>
      <w:r w:rsidR="009F5ECA" w:rsidRPr="000B2557">
        <w:t>2, eff May 19, 2000.</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450.</w:t>
      </w:r>
      <w:r w:rsidR="009F5ECA" w:rsidRPr="000B2557">
        <w:t xml:space="preserve"> Exceptions.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The provisions of this article do not apply to persons engaged in scientific endeavors by institutions of higher education.</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5ECA" w:rsidRPr="000B2557">
        <w:t xml:space="preserve">: 1980 Act No. 357, </w:t>
      </w:r>
      <w:r w:rsidRPr="000B2557">
        <w:t xml:space="preserve">Section </w:t>
      </w:r>
      <w:r w:rsidR="009F5ECA" w:rsidRPr="000B2557">
        <w:t xml:space="preserve">5; 2000 Act No. 293, </w:t>
      </w:r>
      <w:r w:rsidRPr="000B2557">
        <w:t xml:space="preserve">Section </w:t>
      </w:r>
      <w:r w:rsidR="009F5ECA" w:rsidRPr="000B2557">
        <w:t>2, eff May 19, 2000.</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F5ECA" w:rsidRPr="000B2557">
        <w:t xml:space="preserve"> 8</w:t>
      </w:r>
    </w:p>
    <w:p w:rsidR="000B2557" w:rsidRP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2557">
        <w:t>Sterilization of Dogs and Cats</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470.</w:t>
      </w:r>
      <w:r w:rsidR="009F5ECA" w:rsidRPr="000B2557">
        <w:t xml:space="preserve"> Definitions.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As used in this article: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(1) "Animal Shelter" means: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(a) a facility operated by or under contract for the State or a county, a municipal corporation, or other political subdivision of the State for the purpose of impounding or harboring seized, stray, homeless, abandoned, or unwanted dogs, cats, and other animals;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(b) a veterinary hospital or clinic operated by a veterinarian or veterinarians which operates for the purpose set forth in subitem (a) in addition to its customary purposes;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(c) a facility operated, owned, or maintained by an incorporated humane society, animal welfare society, or other nonprofit organization for the purpose of providing for and promoting the welfare, protection, and humane treatment of animals.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(2) "Humane society" means an unincorporated nonprofit organization existing for the purpose of prevention of cruelty to animals.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(3) "Public or private rescue organization" means harborers of unwanted animals of any breed, including crossbreeds, who provide food, shelter, and confinement for a group of dogs, a group of cats, or a combination of dogs and cats.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(4) "Sexually mature animal" means a dog or cat that has reached the age of one hundred eighty days or six months or more.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(5) "Sterilization" means the surgical removal of the reproductive organs of a dog or cat in order to render the animal unable to reproduce.</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5ECA" w:rsidRPr="000B2557">
        <w:t xml:space="preserve">: 1998 Act No. 271, </w:t>
      </w:r>
      <w:r w:rsidRPr="000B2557">
        <w:t xml:space="preserve">Section </w:t>
      </w:r>
      <w:r w:rsidR="009F5ECA" w:rsidRPr="000B2557">
        <w:t xml:space="preserve">1, eff upon approval (became law without the Governor's signature on April 8, 1998); 2019 Act No. 43 (S.105), </w:t>
      </w:r>
      <w:r w:rsidRPr="000B2557">
        <w:t xml:space="preserve">Section </w:t>
      </w:r>
      <w:r w:rsidR="009F5ECA" w:rsidRPr="000B2557">
        <w:t>7, eff May 16, 2019.</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Editor's Note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 xml:space="preserve">2019 Act No. 43, </w:t>
      </w:r>
      <w:r w:rsidR="000B2557" w:rsidRPr="000B2557">
        <w:t xml:space="preserve">Section </w:t>
      </w:r>
      <w:r w:rsidRPr="000B2557">
        <w:t>10, provides as follows: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"SECTION 10. The General Assembly finds it is the best practice for a shelter, public or private, to prepare and maintain records documenting the number of animals admitted to the facility and the method by which those animals exit the facility, whether by adoption, fostering, natural death, euthanasia, transfer to another state, or other means of discharge."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Effect of Amendment</w:t>
      </w:r>
    </w:p>
    <w:p w:rsidR="000B2557" w:rsidRP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2557">
        <w:t xml:space="preserve">2019 Act No. 43, </w:t>
      </w:r>
      <w:r w:rsidR="000B2557" w:rsidRPr="000B2557">
        <w:t xml:space="preserve">Section </w:t>
      </w:r>
      <w:r w:rsidRPr="000B2557">
        <w:t>7, in (3), substituted "Public or private rescue organization" for "Public or private animal refuge".</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480.</w:t>
      </w:r>
      <w:r w:rsidR="009F5ECA" w:rsidRPr="000B2557">
        <w:t xml:space="preserve"> Provisions for sterilization; exceptions; payment of costs; subsequent notification of sterilization for animals not sterile when acquired.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 A public or private animal shelter, animal control agency operated by a political subdivision of this State, humane society, or public or private rescue organization shall make provisions for the sterilization of all dogs or cats acquired from the shelter, agency, society, or rescue organization by:</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(1) providing sterilization by a licensed veterinarian before relinquishing custody of the animal; or</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(2) entering into a written agreement with the person acquiring the animal guaranteeing that sterilization will be performed by a licensed veterinarian within thirty days after acquisition of a sexually mature animal or no later than six months of age except upon a written statement issued by a licensed veterinarian stating that such surgery would threaten the life of the animal.</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(B) This section does not apply to a privately owned animal which the shelter, agency, society, or rescue organization may have in its possession for any reason if the owner of the animal claims or presents evidence that the animal is his property.</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(C) All costs of sterilization pursuant to this section are the responsibility of the person acquiring the animal and, if performed before acquisition, may be included in the fees charged by the shelter, agency, society, or rescue organization for the animal.</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(D) A person acquiring an animal from a shelter, an agency, a society, or a rescue organization which is not sterile at the time of acquisition shall submit to the shelter, agency, society, or rescue organization a signed statement from the licensed veterinarian performing the sterilization required by subsection (A) within seven days after sterilization attesting that the sterilization has been performed.</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5ECA" w:rsidRPr="000B2557">
        <w:t xml:space="preserve">: 1998 Act No. 271, </w:t>
      </w:r>
      <w:r w:rsidRPr="000B2557">
        <w:t xml:space="preserve">Section </w:t>
      </w:r>
      <w:r w:rsidR="009F5ECA" w:rsidRPr="000B2557">
        <w:t xml:space="preserve">1, eff upon approval (became law without the Governor's signature on April 8, 1998); 2019 Act No. 43 (S.105), </w:t>
      </w:r>
      <w:r w:rsidRPr="000B2557">
        <w:t xml:space="preserve">Section </w:t>
      </w:r>
      <w:r w:rsidR="009F5ECA" w:rsidRPr="000B2557">
        <w:t>8, eff May 16, 2019.</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Editor's Note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 xml:space="preserve">2019 Act No. 43, </w:t>
      </w:r>
      <w:r w:rsidR="000B2557" w:rsidRPr="000B2557">
        <w:t xml:space="preserve">Section </w:t>
      </w:r>
      <w:r w:rsidRPr="000B2557">
        <w:t>10, provides as follows: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"SECTION 10. The General Assembly finds it is the best practice for a shelter, public or private, to prepare and maintain records documenting the number of animals admitted to the facility and the method by which those animals exit the facility, whether by adoption, fostering, natural death, euthanasia, transfer to another state, or other means of discharge."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Effect of Amendment</w:t>
      </w:r>
    </w:p>
    <w:p w:rsidR="000B2557" w:rsidRP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2557">
        <w:t xml:space="preserve">2019 Act No. 43, </w:t>
      </w:r>
      <w:r w:rsidR="000B2557" w:rsidRPr="000B2557">
        <w:t xml:space="preserve">Section </w:t>
      </w:r>
      <w:r w:rsidRPr="000B2557">
        <w:t>8, in (A), substituted "rescue organization" for "animal refuge" and "rescue organization" for "refuge"; in (B) and (C), substituted "rescue organization" for "refuge"; and in (D), substituted "rescue organization" for "refuge" in two places.</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490.</w:t>
      </w:r>
      <w:r w:rsidR="009F5ECA" w:rsidRPr="000B2557">
        <w:t xml:space="preserve"> Failure to comply; remedies.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 person who fails to comply with Section 47</w:t>
      </w:r>
      <w:r w:rsidR="000B2557" w:rsidRPr="000B2557">
        <w:noBreakHyphen/>
      </w:r>
      <w:r w:rsidRPr="000B2557">
        <w:t>3</w:t>
      </w:r>
      <w:r w:rsidR="000B2557" w:rsidRPr="000B2557">
        <w:noBreakHyphen/>
      </w:r>
      <w:r w:rsidRPr="000B2557">
        <w:t>480(A)(2) or 47</w:t>
      </w:r>
      <w:r w:rsidR="000B2557" w:rsidRPr="000B2557">
        <w:noBreakHyphen/>
      </w:r>
      <w:r w:rsidRPr="000B2557">
        <w:t>3</w:t>
      </w:r>
      <w:r w:rsidR="000B2557" w:rsidRPr="000B2557">
        <w:noBreakHyphen/>
      </w:r>
      <w:r w:rsidRPr="000B2557">
        <w:t xml:space="preserve">480(D) must forfeit ownership of the dog(s) or cat(s) acquired from the shelter, agency, society, or rescue organization which adopted the animal </w:t>
      </w:r>
      <w:r w:rsidRPr="000B2557">
        <w:lastRenderedPageBreak/>
        <w:t>to the owner. In addition to forfeiting ownership, the person who acquired the animal must pay to the shelter, agency, society, or rescue organization the sum of two hundred dollars as liquidated damages. Such remedies shall be in addition to any other legal or equitable remedies as may be available to the shelter, agency, society, or rescue organization for breach of the written agreement as provided for in Section 47</w:t>
      </w:r>
      <w:r w:rsidR="000B2557" w:rsidRPr="000B2557">
        <w:noBreakHyphen/>
      </w:r>
      <w:r w:rsidRPr="000B2557">
        <w:t>3</w:t>
      </w:r>
      <w:r w:rsidR="000B2557" w:rsidRPr="000B2557">
        <w:noBreakHyphen/>
      </w:r>
      <w:r w:rsidRPr="000B2557">
        <w:t>480(A)(2) or failure to comply with Section 47</w:t>
      </w:r>
      <w:r w:rsidR="000B2557" w:rsidRPr="000B2557">
        <w:noBreakHyphen/>
      </w:r>
      <w:r w:rsidRPr="000B2557">
        <w:t>3</w:t>
      </w:r>
      <w:r w:rsidR="000B2557" w:rsidRPr="000B2557">
        <w:noBreakHyphen/>
      </w:r>
      <w:r w:rsidRPr="000B2557">
        <w:t>480(D).</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5ECA" w:rsidRPr="000B2557">
        <w:t xml:space="preserve">: 1998 Act No. 271, </w:t>
      </w:r>
      <w:r w:rsidRPr="000B2557">
        <w:t xml:space="preserve">Section </w:t>
      </w:r>
      <w:r w:rsidR="009F5ECA" w:rsidRPr="000B2557">
        <w:t xml:space="preserve">1, eff upon approval (became law without the Governor's signature on April 8, 1998); 2019 Act No. 43 (S.105), </w:t>
      </w:r>
      <w:r w:rsidRPr="000B2557">
        <w:t xml:space="preserve">Section </w:t>
      </w:r>
      <w:r w:rsidR="009F5ECA" w:rsidRPr="000B2557">
        <w:t>9, eff May 16, 2019.</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Editor's Note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 xml:space="preserve">2019 Act No. 43, </w:t>
      </w:r>
      <w:r w:rsidR="000B2557" w:rsidRPr="000B2557">
        <w:t xml:space="preserve">Section </w:t>
      </w:r>
      <w:r w:rsidRPr="000B2557">
        <w:t>10, provides as follows: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"SECTION 10. The General Assembly finds it is the best practice for a shelter, public or private, to prepare and maintain records documenting the number of animals admitted to the facility and the method by which those animals exit the facility, whether by adoption, fostering, natural death, euthanasia, transfer to another state, or other means of discharge."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Effect of Amendment</w:t>
      </w:r>
    </w:p>
    <w:p w:rsidR="000B2557" w:rsidRP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2557">
        <w:t xml:space="preserve">2019 Act No. 43, </w:t>
      </w:r>
      <w:r w:rsidR="000B2557" w:rsidRPr="000B2557">
        <w:t xml:space="preserve">Section </w:t>
      </w:r>
      <w:r w:rsidRPr="000B2557">
        <w:t>9, substituted "rescue organization" for "refuge" in three places, and in the second sentence, substituted "two hundred dollars" for "$200.00".</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500.</w:t>
      </w:r>
      <w:r w:rsidR="009F5ECA" w:rsidRPr="000B2557">
        <w:t xml:space="preserve"> Adoption of additional policies by other entities.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This article does not prohibit the adoption by a political subdivision of this State of shelter policies which are more stringent than the requirements of this article.</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5ECA" w:rsidRPr="000B2557">
        <w:t xml:space="preserve">: 1998 Act No. 271, </w:t>
      </w:r>
      <w:r w:rsidRPr="000B2557">
        <w:t xml:space="preserve">Section </w:t>
      </w:r>
      <w:r w:rsidR="009F5ECA" w:rsidRPr="000B2557">
        <w:t>1, eff upon approval (became law without the Governor's signature on April 8, 1998).</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F5ECA" w:rsidRPr="000B2557">
        <w:t xml:space="preserve"> 9</w:t>
      </w:r>
    </w:p>
    <w:p w:rsidR="000B2557" w:rsidRP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2557">
        <w:t>Registration of Dogs</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510.</w:t>
      </w:r>
      <w:r w:rsidR="009F5ECA" w:rsidRPr="000B2557">
        <w:t xml:space="preserve"> Owner may register dog; fee.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The owner of any dog or kennel may, upon payment of a fee to be determined by the South Carolina Department of Natural Resources (department), not to exceed five dollars a dog or twenty dollars a kennel, have his dog registered by the department and the registration number tattooed in either of the dog's ears or on any other clearly visible part of the body that would be considered most suitable for the respective species of dog. The department shall maintain records of the names and addresses of the owners of registered kennels.</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1984 Act No. 446, </w:t>
      </w:r>
      <w:r w:rsidRPr="000B2557">
        <w:t xml:space="preserve">Section </w:t>
      </w:r>
      <w:r w:rsidR="009F5ECA" w:rsidRPr="000B2557">
        <w:t xml:space="preserve">1; 1985 Act No. 28; 1993 Act No. 181, </w:t>
      </w:r>
      <w:r w:rsidRPr="000B2557">
        <w:t xml:space="preserve">Section </w:t>
      </w:r>
      <w:r w:rsidR="009F5ECA" w:rsidRPr="000B2557">
        <w:t>1169, eff July 1, 1994.</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520.</w:t>
      </w:r>
      <w:r w:rsidR="009F5ECA" w:rsidRPr="000B2557">
        <w:t xml:space="preserve"> Availability of registration file.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The department shall have this file available for county, city, or subdivision animal control agencies or departments and individuals. The entire cost must be assessed upon dog owners in registration fees.</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1984 Act No. 446, </w:t>
      </w:r>
      <w:r w:rsidRPr="000B2557">
        <w:t xml:space="preserve">Section </w:t>
      </w:r>
      <w:r w:rsidR="009F5ECA" w:rsidRPr="000B2557">
        <w:t>2.</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530.</w:t>
      </w:r>
      <w:r w:rsidR="009F5ECA" w:rsidRPr="000B2557">
        <w:t xml:space="preserve"> Penalties for stealing or killing identifiable dog.</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Any person stealing any positively identifiable dog is guilty of a misdemeanor and upon conviction must be fined not less than five hundred dollars nor more than one thousand dollars or imprisoned for not less than thirty days nor more than six months, or both.</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Any person killing any dog when owner may be identified by means of a collar bearing sufficient information or some other form of positive identification is guilty of a misdemeanor and upon conviction must be fined not less than five hundred dollars nor more than one thousand dollars or imprisoned for not less than thirty days nor more than six months, or both. This paragraph does not apply to the killing of a dog threatening to cause or causing personal injury or property damage.</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1984 Act No. 446, </w:t>
      </w:r>
      <w:r w:rsidRPr="000B2557">
        <w:t xml:space="preserve">Section </w:t>
      </w:r>
      <w:r w:rsidR="009F5ECA" w:rsidRPr="000B2557">
        <w:t>3.</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540.</w:t>
      </w:r>
      <w:r w:rsidR="009F5ECA" w:rsidRPr="000B2557">
        <w:t xml:space="preserve"> Destruction of identifiable dog by animal control officer; prior notification of owner.</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Animal control officers must not destroy any positively identifiable dog until they have notified the owner at his last known address by registered mail that they have the dog in their possession. The owner must notify the animal control officer within two weeks that he will pick up his dog. If the owner does not pick up his dog within two weeks of notification to the animal control officer, the dog may be destroyed. Reasonable costs associated with the above extended holding period, including cost of mailing the required notice, must be paid before the dog is returned to its owner, or the owner's designee, in addition to any other established costs, fines, fees, or other charges.</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1984 Act No. 446, </w:t>
      </w:r>
      <w:r w:rsidRPr="000B2557">
        <w:t xml:space="preserve">Section </w:t>
      </w:r>
      <w:r w:rsidR="009F5ECA" w:rsidRPr="000B2557">
        <w:t>4.</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550.</w:t>
      </w:r>
      <w:r w:rsidR="009F5ECA" w:rsidRPr="000B2557">
        <w:t xml:space="preserve"> Promulgation of regulations.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The South Carolina Department of Natural Resources may promulgate regulations to carry out the provisions of this chapter.</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5ECA" w:rsidRPr="000B2557">
        <w:t xml:space="preserve">: 1984 Act No. 446, </w:t>
      </w:r>
      <w:r w:rsidRPr="000B2557">
        <w:t xml:space="preserve">Section </w:t>
      </w:r>
      <w:r w:rsidR="009F5ECA" w:rsidRPr="000B2557">
        <w:t xml:space="preserve">5; 1993 Act No. 181, </w:t>
      </w:r>
      <w:r w:rsidRPr="000B2557">
        <w:t xml:space="preserve">Section </w:t>
      </w:r>
      <w:r w:rsidR="009F5ECA" w:rsidRPr="000B2557">
        <w:t>1170, eff July 1, 1994.</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F5ECA" w:rsidRPr="000B2557">
        <w:t xml:space="preserve"> 11</w:t>
      </w:r>
    </w:p>
    <w:p w:rsidR="000B2557" w:rsidRP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2557">
        <w:t>Teasing, Maltreating, and Injuring Police Dogs Prohibited</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610.</w:t>
      </w:r>
      <w:r w:rsidR="009F5ECA" w:rsidRPr="000B2557">
        <w:t xml:space="preserve"> Unlawful to taunt, torment, tease, beat, strike, or administer desensitizing drug to police dog or horse.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It is unlawful for a person to wilfully and maliciously taunt, torment, tease, beat, strike, or administer or subject a desensitizing drug, chemical, or substance to a dog or horse used by a law enforcement department or agency in the performance of the functions or duties of the department or agency or when a dog is placed in a kennel off duty or a horse is placed in a stable off duty, or to interfere or meddle with a dog or horse used by a law enforcement department or agency in the performance of the functions or duties of the department or agency.</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1988 Act No. 512, eff May 9, 1988; 1995 Act No. 68, </w:t>
      </w:r>
      <w:r w:rsidRPr="000B2557">
        <w:t xml:space="preserve">Section </w:t>
      </w:r>
      <w:r w:rsidR="009F5ECA" w:rsidRPr="000B2557">
        <w:t>2, eff June 12, 1995.</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620.</w:t>
      </w:r>
      <w:r w:rsidR="009F5ECA" w:rsidRPr="000B2557">
        <w:t xml:space="preserve"> Unlawful to torture, mutilate, injure, disable, poison, or kill police dog or horse.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It is unlawful for a person to wilfully or maliciously torture, mutilate, injure, disable, poison, or kill a dog or horse used by a law enforcement department or agency in the performance of the functions or duties of the department or when a dog is placed in a kennel off duty or a horse is placed in a stable off duty. However, a police officer or veterinarian may perform euthanasia in emergency situations when delay would cause the dog or horse undue suffering and pain.</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1988 Act No. 512, eff May 9, 1988; 1995 Act No. 68, </w:t>
      </w:r>
      <w:r w:rsidRPr="000B2557">
        <w:t xml:space="preserve">Section </w:t>
      </w:r>
      <w:r w:rsidR="009F5ECA" w:rsidRPr="000B2557">
        <w:t>3, eff June 12, 1995.</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630.</w:t>
      </w:r>
      <w:r w:rsidR="009F5ECA" w:rsidRPr="000B2557">
        <w:t xml:space="preserve"> Penalties.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 person who violates any of the provisions of this article, except for Section 47</w:t>
      </w:r>
      <w:r w:rsidR="000B2557" w:rsidRPr="000B2557">
        <w:noBreakHyphen/>
      </w:r>
      <w:r w:rsidRPr="000B2557">
        <w:t>3</w:t>
      </w:r>
      <w:r w:rsidR="000B2557" w:rsidRPr="000B2557">
        <w:noBreakHyphen/>
      </w:r>
      <w:r w:rsidRPr="000B2557">
        <w:t>620, is guilty of a misdemeanor and, upon conviction, must be fined not less than five hundred dollars nor more than one thousand dollars or imprisoned not less than thirty days nor more than six months, or both. A person who violates the provisions of Section 47</w:t>
      </w:r>
      <w:r w:rsidR="000B2557" w:rsidRPr="000B2557">
        <w:noBreakHyphen/>
      </w:r>
      <w:r w:rsidRPr="000B2557">
        <w:t>3</w:t>
      </w:r>
      <w:r w:rsidR="000B2557" w:rsidRPr="000B2557">
        <w:noBreakHyphen/>
      </w:r>
      <w:r w:rsidRPr="000B2557">
        <w:t>620 is guilty of a felony and, upon conviction, must be fined not less than two thousand dollars nor more than five thousand dollars and imprisoned not less than one year nor more than five years.</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5ECA" w:rsidRPr="000B2557">
        <w:t xml:space="preserve">: 1988 Act No. 512, eff May 9, 1988; 1995 Act No. 68, </w:t>
      </w:r>
      <w:r w:rsidRPr="000B2557">
        <w:t xml:space="preserve">Section </w:t>
      </w:r>
      <w:r w:rsidR="009F5ECA" w:rsidRPr="000B2557">
        <w:t xml:space="preserve">1, eff June 12, 1995; 2008 Act No. 259, </w:t>
      </w:r>
      <w:r w:rsidRPr="000B2557">
        <w:t xml:space="preserve">Section </w:t>
      </w:r>
      <w:r w:rsidR="009F5ECA" w:rsidRPr="000B2557">
        <w:t>3, eff upon approval (became law without the Governor's signature on June 5, 2008).</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F5ECA" w:rsidRPr="000B2557">
        <w:t xml:space="preserve"> 13</w:t>
      </w:r>
    </w:p>
    <w:p w:rsidR="000B2557" w:rsidRP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2557">
        <w:t>Regulation of Dangerous Animals</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710.</w:t>
      </w:r>
      <w:r w:rsidR="009F5ECA" w:rsidRPr="000B2557">
        <w:t xml:space="preserve"> Definitions.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 As used in this article "dangerous animal" means an animal of the canine or feline family:</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(1) which the owner knows or reasonably should know has a propensity, tendency, or disposition to attack unprovoked, cause injury, or otherwise endanger the safety of human beings or domestic animals;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(2) which:</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(a) makes an unprovoked attack that causes bodily injury to a human being and the attack occurs in a place other than the place where the animal is confined as required by Section 47</w:t>
      </w:r>
      <w:r w:rsidR="000B2557" w:rsidRPr="000B2557">
        <w:noBreakHyphen/>
      </w:r>
      <w:r w:rsidRPr="000B2557">
        <w:t>3</w:t>
      </w:r>
      <w:r w:rsidR="000B2557" w:rsidRPr="000B2557">
        <w:noBreakHyphen/>
      </w:r>
      <w:r w:rsidRPr="000B2557">
        <w:t>720; or</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(b) commits unprovoked acts in a place other than the place where the animal is confined as required by Section 47</w:t>
      </w:r>
      <w:r w:rsidR="000B2557" w:rsidRPr="000B2557">
        <w:noBreakHyphen/>
      </w:r>
      <w:r w:rsidRPr="000B2557">
        <w:t>3</w:t>
      </w:r>
      <w:r w:rsidR="000B2557" w:rsidRPr="000B2557">
        <w:noBreakHyphen/>
      </w:r>
      <w:r w:rsidRPr="000B2557">
        <w:t>720 and those acts cause a person to reasonably believe that the animal will attack and cause bodily injury to a human being;</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(3) which is owned or harbored primarily or in part for the purpose of fighting or which is trained for fighting.</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(B) "Dangerous animal" does not include: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(1) an animal used exclusively for agricultural purposes; or</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(2) an animal which attacks a person who is trespassing or who appears to be trespassing. A trespasser is a person who is not lawfully upon the premises of the owner, as set forth in Section 47</w:t>
      </w:r>
      <w:r w:rsidR="000B2557" w:rsidRPr="000B2557">
        <w:noBreakHyphen/>
      </w:r>
      <w:r w:rsidRPr="000B2557">
        <w:t>3</w:t>
      </w:r>
      <w:r w:rsidR="000B2557" w:rsidRPr="000B2557">
        <w:noBreakHyphen/>
      </w:r>
      <w:r w:rsidRPr="000B2557">
        <w:t>770(A).</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(C) An animal is not a "dangerous animal" solely by virtue of its breed or species.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(D) As used in this article "owner" means a person who owns or has custody or control of the animal.</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(E) As used in this article, "injury" or "bodily injury" means (1) broken bones, (2) lacerations, (3) punctures of the skin, or (4) any physical injury resulting in death.</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1988 Act No. 515, eff May 9, 1988; 1992 Act No. 374, </w:t>
      </w:r>
      <w:r w:rsidRPr="000B2557">
        <w:t xml:space="preserve">Section </w:t>
      </w:r>
      <w:r w:rsidR="009F5ECA" w:rsidRPr="000B2557">
        <w:t>1, eff May 19, 1992.</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720.</w:t>
      </w:r>
      <w:r w:rsidR="009F5ECA" w:rsidRPr="000B2557">
        <w:t xml:space="preserve"> Dangerous animal not to go unconfined on premises; "unconfined" defined; exceptions.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No person owning or harboring or having the care or the custody of a dangerous animal may permit the animal to go unconfined on his premises. A dangerous animal is "unconfined" as used in this section if the animal is not confined securely indoors or confined in a securely enclosed fence or securely enclosed and locked pen or run area upon the person's premises. The pen or run area must be clearly marked as containing a dangerous animal and must be designed to prevent the entry of the general public, including children, and to prevent the escape or release of the animal. However, this section does not apply to an animal owned by a licensed security company and on patrol in a confined area.</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1988 Act No. 515, eff May 9, 1988; 1992 Act No. 374, </w:t>
      </w:r>
      <w:r w:rsidRPr="000B2557">
        <w:t xml:space="preserve">Section </w:t>
      </w:r>
      <w:r w:rsidR="009F5ECA" w:rsidRPr="000B2557">
        <w:t>1, eff May 19, 1992.</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730.</w:t>
      </w:r>
      <w:r w:rsidR="009F5ECA" w:rsidRPr="000B2557">
        <w:t xml:space="preserve"> Dangerous animal not permitted beyond premises unless safely restrained.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No person owning or harboring or having the care of a dangerous animal may permit the animal to go beyond his premises unless the animal is safely restrained and the requirements of Section 47</w:t>
      </w:r>
      <w:r w:rsidR="000B2557" w:rsidRPr="000B2557">
        <w:noBreakHyphen/>
      </w:r>
      <w:r w:rsidRPr="000B2557">
        <w:t>3</w:t>
      </w:r>
      <w:r w:rsidR="000B2557" w:rsidRPr="000B2557">
        <w:noBreakHyphen/>
      </w:r>
      <w:r w:rsidRPr="000B2557">
        <w:t>760(E) are met.</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1988 Act No. 515, eff May 9, 1988; 1992 Act No. 374, </w:t>
      </w:r>
      <w:r w:rsidRPr="000B2557">
        <w:t xml:space="preserve">Section </w:t>
      </w:r>
      <w:r w:rsidR="009F5ECA" w:rsidRPr="000B2557">
        <w:t xml:space="preserve">1, eff May 19, 1992; 1996 Act No. 382, </w:t>
      </w:r>
      <w:r w:rsidRPr="000B2557">
        <w:t xml:space="preserve">Section </w:t>
      </w:r>
      <w:r w:rsidR="009F5ECA" w:rsidRPr="000B2557">
        <w:t>1, eff June 4, 1996.</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740.</w:t>
      </w:r>
      <w:r w:rsidR="009F5ECA" w:rsidRPr="000B2557">
        <w:t xml:space="preserve"> Owning or harboring animal for fighting or attacking humans or domestic animals prohibited; selling, breeding, buying or attempting to buy, or intent to do same, prohibited; exceptions.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 No person may own or harbor an animal for the purpose of fighting or train, torment, badger, bait, or use an animal for the purpose of causing or encouraging the animal to unprovoked attacks upon human beings or domestic animals.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(B) No person may possess with intent to sell, offer for sale, breed, or buy or attempt to buy a known dangerous animal; however, this subsection does not apply to a person who is licensed to possess and breed an animal under the classifications specified and regulated by the United States Department of Agriculture under the Animal Welfare Act as codified in Title 7 of the United States Code.</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1988 Act No. 515, eff May 9, 1988; 1992 Act No. 374, </w:t>
      </w:r>
      <w:r w:rsidRPr="000B2557">
        <w:t xml:space="preserve">Section </w:t>
      </w:r>
      <w:r w:rsidR="009F5ECA" w:rsidRPr="000B2557">
        <w:t>1, eff May 19, 1992.</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750.</w:t>
      </w:r>
      <w:r w:rsidR="009F5ECA" w:rsidRPr="000B2557">
        <w:t xml:space="preserve"> Seizure and impoundment of dangerous animal.</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 If a law enforcement agent, animal control officer, or animal control officer under contract with a county or municipal government to provide animal control services has probable cause to believe that a dangerous animal is being harbored or cared for in violation of Section 47</w:t>
      </w:r>
      <w:r w:rsidR="000B2557" w:rsidRPr="000B2557">
        <w:noBreakHyphen/>
      </w:r>
      <w:r w:rsidRPr="000B2557">
        <w:t>3</w:t>
      </w:r>
      <w:r w:rsidR="000B2557" w:rsidRPr="000B2557">
        <w:noBreakHyphen/>
      </w:r>
      <w:r w:rsidRPr="000B2557">
        <w:t>720 or 47</w:t>
      </w:r>
      <w:r w:rsidR="000B2557" w:rsidRPr="000B2557">
        <w:noBreakHyphen/>
      </w:r>
      <w:r w:rsidRPr="000B2557">
        <w:t>3</w:t>
      </w:r>
      <w:r w:rsidR="000B2557" w:rsidRPr="000B2557">
        <w:noBreakHyphen/>
      </w:r>
      <w:r w:rsidRPr="000B2557">
        <w:t>740 or 47</w:t>
      </w:r>
      <w:r w:rsidR="000B2557" w:rsidRPr="000B2557">
        <w:noBreakHyphen/>
      </w:r>
      <w:r w:rsidRPr="000B2557">
        <w:t>3</w:t>
      </w:r>
      <w:r w:rsidR="000B2557" w:rsidRPr="000B2557">
        <w:noBreakHyphen/>
      </w:r>
      <w:r w:rsidRPr="000B2557">
        <w:t>760(E), the agent or officer may petition the court having jurisdiction to order the seizure and impoundment of the dangerous animal while the trial is pending.</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(B) If a law enforcement agent, animal control officer, or animal control officer under contract with a county or municipal government to provide animal control services has probable cause to believe that a dangerous animal is being harbored or housed in violation of Section 47</w:t>
      </w:r>
      <w:r w:rsidR="000B2557" w:rsidRPr="000B2557">
        <w:noBreakHyphen/>
      </w:r>
      <w:r w:rsidRPr="000B2557">
        <w:t>3</w:t>
      </w:r>
      <w:r w:rsidR="000B2557" w:rsidRPr="000B2557">
        <w:noBreakHyphen/>
      </w:r>
      <w:r w:rsidRPr="000B2557">
        <w:t>730, the agent or officer may seize and impound the dangerous animal while the trial is pending.</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1988 Act No. 515, eff May 9, 1988; 1992 Act No. 374, </w:t>
      </w:r>
      <w:r w:rsidRPr="000B2557">
        <w:t xml:space="preserve">Section </w:t>
      </w:r>
      <w:r w:rsidR="009F5ECA" w:rsidRPr="000B2557">
        <w:t xml:space="preserve">1, eff May 19, 1992; 1996 Act No. 382, </w:t>
      </w:r>
      <w:r w:rsidRPr="000B2557">
        <w:t xml:space="preserve">Section </w:t>
      </w:r>
      <w:r w:rsidR="009F5ECA" w:rsidRPr="000B2557">
        <w:t>3, eff June 4, 1996.</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760.</w:t>
      </w:r>
      <w:r w:rsidR="009F5ECA" w:rsidRPr="000B2557">
        <w:t xml:space="preserve"> Penalties; registration of dangerous animals.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 A person who violates Section 47</w:t>
      </w:r>
      <w:r w:rsidR="000B2557" w:rsidRPr="000B2557">
        <w:noBreakHyphen/>
      </w:r>
      <w:r w:rsidRPr="000B2557">
        <w:t>3</w:t>
      </w:r>
      <w:r w:rsidR="000B2557" w:rsidRPr="000B2557">
        <w:noBreakHyphen/>
      </w:r>
      <w:r w:rsidRPr="000B2557">
        <w:t>720 or 47</w:t>
      </w:r>
      <w:r w:rsidR="000B2557" w:rsidRPr="000B2557">
        <w:noBreakHyphen/>
      </w:r>
      <w:r w:rsidRPr="000B2557">
        <w:t>3</w:t>
      </w:r>
      <w:r w:rsidR="000B2557" w:rsidRPr="000B2557">
        <w:noBreakHyphen/>
      </w:r>
      <w:r w:rsidRPr="000B2557">
        <w:t>730 or subsection (E) of this section or who is the owner of a dangerous animal which attacks and injures a domestic animal is guilty of a misdemeanor and, upon conviction, for a first offense, must be fined not more than two hundred dollars or imprisoned not more than thirty days and, upon conviction of a subsequent offense, must be fined one thousand dollars none of which may be suspended or remitted.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(B) A person who is the owner of a dangerous animal which attacks and injures a human being in violation of Section 47</w:t>
      </w:r>
      <w:r w:rsidR="000B2557" w:rsidRPr="000B2557">
        <w:noBreakHyphen/>
      </w:r>
      <w:r w:rsidRPr="000B2557">
        <w:t>3</w:t>
      </w:r>
      <w:r w:rsidR="000B2557" w:rsidRPr="000B2557">
        <w:noBreakHyphen/>
      </w:r>
      <w:r w:rsidRPr="000B2557">
        <w:t>710(A)(2)(a) or a person who violates Section 47</w:t>
      </w:r>
      <w:r w:rsidR="000B2557" w:rsidRPr="000B2557">
        <w:noBreakHyphen/>
      </w:r>
      <w:r w:rsidRPr="000B2557">
        <w:t>3</w:t>
      </w:r>
      <w:r w:rsidR="000B2557" w:rsidRPr="000B2557">
        <w:noBreakHyphen/>
      </w:r>
      <w:r w:rsidRPr="000B2557">
        <w:t>740:</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(1) for a first offense, is guilty of a misdemeanor and, upon conviction, must be fined not more than five thousand dollars or imprisoned not more than three years;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(2) for a second or subsequent offense, is guilty of a felony and, upon conviction, must be fined not more than ten thousand dollars or imprisoned not more than five years.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(C) A dangerous animal which attacks a human being or domestic animal may be ordered destroyed when in the court's judgment the dangerous animal represents a continuing threat of serious harm to human beings or domestic animals.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(D) A person found guilty of violating this article shall pay all expenses, including, but not limited to, shelter, food, veterinary expenses for boarding and veterinary expenses necessitated by the seizure of an animal for the protection of the public, medical expenses incurred by a victim from an attack by a dangerous animal, and other expenses required for the destruction of the animal.</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(E) A person owning a dangerous animal shall register the animal with the local law enforcement authority of the county in which the owner resides. The requirements of the registration must be determined by the county governing body. However, the registration application must be accompanied by proof of liability insurance or surety bond of at least fifty thousand dollars insuring or securing the owner for personal injuries inflicted by the dangerous animal. The county governing body shall provide to the owner registering the dangerous animal a metal license tag and a certificate. The metal license tag at all times must be attached to a collar or harness worn by the dangerous animal for which the certificate and tag have been issued.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(F) Nothing in this chapter is designed to abrogate any civil remedies available under statutory or common law.</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1988 Act No. 515, eff May 9, 1988; 1992 Act No. 374, </w:t>
      </w:r>
      <w:r w:rsidRPr="000B2557">
        <w:t xml:space="preserve">Section </w:t>
      </w:r>
      <w:r w:rsidR="009F5ECA" w:rsidRPr="000B2557">
        <w:t xml:space="preserve">1, eff May 19, 1992; 1993 Act No. 184, </w:t>
      </w:r>
      <w:r w:rsidRPr="000B2557">
        <w:t xml:space="preserve">Section </w:t>
      </w:r>
      <w:r w:rsidR="009F5ECA" w:rsidRPr="000B2557">
        <w:t xml:space="preserve">101 eff January 1, 1994; 1996 Act No. 382, </w:t>
      </w:r>
      <w:r w:rsidRPr="000B2557">
        <w:t xml:space="preserve">Sections </w:t>
      </w:r>
      <w:r w:rsidR="009F5ECA" w:rsidRPr="000B2557">
        <w:t xml:space="preserve"> 2 and 4, eff June 4, 1996.</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770.</w:t>
      </w:r>
      <w:r w:rsidR="009F5ECA" w:rsidRPr="000B2557">
        <w:t xml:space="preserve"> When person is lawfully on premises; authority to use force to repel attack by dangerous animal when lawfully on premises; no liability for action taken to repel or restrain unprovoked attack of dangerous animal.</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 A person lawfully is upon the premises of the owner within the meaning of this article when he is on the premises in the performance of a duty imposed upon him by the laws of this State, by the laws or postal regulations of the United States, when he is on the premises upon invitation, expressed or implied, of the owner, or when he is in the performance of a duty relative to public safety, which includes policemen, firemen, or other authorized personnel. A person may ingress to and egress from the premises for a purpose connected with the performance of the public safety duty.</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(B) A person who lawfully is on the owner's premises and who is attacked by a dangerous animal or witnesses the attack may use reasonable force to repel the attack. A person is not liable in damages or otherwise for action to repel or action taken to restrain or control an animal from an unprovoked attack.</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5ECA" w:rsidRPr="000B2557">
        <w:t xml:space="preserve">: 1988 Act No. 515, eff May 9, 1988; 1992 Act No. 374, </w:t>
      </w:r>
      <w:r w:rsidRPr="000B2557">
        <w:t xml:space="preserve">Section </w:t>
      </w:r>
      <w:r w:rsidR="009F5ECA" w:rsidRPr="000B2557">
        <w:t>1, eff May 19, 1992.</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F5ECA" w:rsidRPr="000B2557">
        <w:t xml:space="preserve"> 15</w:t>
      </w:r>
    </w:p>
    <w:p w:rsidR="000B2557" w:rsidRP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2557">
        <w:t>Protection of Guide Dogs</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910.</w:t>
      </w:r>
      <w:r w:rsidR="009F5ECA" w:rsidRPr="000B2557">
        <w:t xml:space="preserve"> Short title.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This article may be cited as "Layla's Law".</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2003 Act No. 37, </w:t>
      </w:r>
      <w:r w:rsidRPr="000B2557">
        <w:t xml:space="preserve">Section </w:t>
      </w:r>
      <w:r w:rsidR="009F5ECA" w:rsidRPr="000B2557">
        <w:t>1, eff June 2, 2003.</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920.</w:t>
      </w:r>
      <w:r w:rsidR="009F5ECA" w:rsidRPr="000B2557">
        <w:t xml:space="preserve"> Definitions.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For purposes of this article: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(1) "Guide dog" means a dog that is trained for the purpose of guiding blind persons or a dog trained for the purpose of assisting hearing impaired persons.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(2) "Humane euthanasia" means the termination of a terminally ill or critically injured guide dog or service animal's life by a means that produces a rapid and minimally painful death as provided in Section 47</w:t>
      </w:r>
      <w:r w:rsidR="000B2557" w:rsidRPr="000B2557">
        <w:noBreakHyphen/>
      </w:r>
      <w:r w:rsidRPr="000B2557">
        <w:t>3</w:t>
      </w:r>
      <w:r w:rsidR="000B2557" w:rsidRPr="000B2557">
        <w:noBreakHyphen/>
      </w:r>
      <w:r w:rsidRPr="000B2557">
        <w:t>420.</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(3) "Notice" means an actual verbal or written warning prescribing the behavior of another person and a request that the person stop the behavior.</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(4)(a) "Service animal" or "service animal</w:t>
      </w:r>
      <w:r w:rsidR="000B2557" w:rsidRPr="000B2557">
        <w:noBreakHyphen/>
      </w:r>
      <w:r w:rsidRPr="000B2557">
        <w:t>in</w:t>
      </w:r>
      <w:r w:rsidR="000B2557" w:rsidRPr="000B2557">
        <w:noBreakHyphen/>
      </w:r>
      <w:r w:rsidRPr="000B2557">
        <w:t>training" means an animal that is trained or that is being trained to do work or perform tasks for an individual with a disability, including a physical, sensory, psychiatric, intellectual, or other mental disability. A service animal is not a pet and is limited to a dog or a miniature horse. The work done or tasks performed must be directly related to the individual's disability and may include, but are not limited to:</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(i) guiding an individual who is visually impaired or blind;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(ii) alerting an individual who is deaf or hard of hearing;</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(iii) pulling a wheelchair;</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(iv) assisting with mobility or balance;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(v) alerting others and protecting an individual if the individual is having a seizure;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(vi) retrieving objects;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(vii) alerting an individual to the presence of allergens;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(viii) providing physical support and assistance with balance and stability to an individual with a mobility disability;</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(ix) helping an individual with a psychiatric or neurological disability by preventing or interrupting impulsive or destructive behaviors;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(x) reminding an individual with a mental illness to take his prescribed medications;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(xi) calming an individual with post</w:t>
      </w:r>
      <w:r w:rsidR="000B2557" w:rsidRPr="000B2557">
        <w:noBreakHyphen/>
      </w:r>
      <w:r w:rsidRPr="000B2557">
        <w:t>traumatic stress disorder during an anxiety attack; or</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r>
      <w:r w:rsidRPr="000B2557">
        <w:tab/>
        <w:t>(xii) doing other specific work or performing other special tasks.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(b) The crime</w:t>
      </w:r>
      <w:r w:rsidR="000B2557" w:rsidRPr="000B2557">
        <w:noBreakHyphen/>
      </w:r>
      <w:r w:rsidRPr="000B2557">
        <w:t>deterrent effect of an animal's presence and the provision of emotional support, well</w:t>
      </w:r>
      <w:r w:rsidR="000B2557" w:rsidRPr="000B2557">
        <w:noBreakHyphen/>
      </w:r>
      <w:r w:rsidRPr="000B2557">
        <w:t>being, comfort, or companionship do not constitute work or tasks for the purposes of this definition.</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(5) "Value" means the value to the guide dog or service animal user and does not refer to the cost or fair market value.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(6) "Emotional support animal" means an animal intended to provide companionship and reassurance.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(7) "Places of public accommodation" means airports, train stations, bus stations, and establishments defined in Section 45</w:t>
      </w:r>
      <w:r w:rsidR="000B2557" w:rsidRPr="000B2557">
        <w:noBreakHyphen/>
      </w:r>
      <w:r w:rsidRPr="000B2557">
        <w:t>9</w:t>
      </w:r>
      <w:r w:rsidR="000B2557" w:rsidRPr="000B2557">
        <w:noBreakHyphen/>
      </w:r>
      <w:r w:rsidRPr="000B2557">
        <w:t>10.</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5ECA" w:rsidRPr="000B2557">
        <w:t xml:space="preserve">: 2003 Act No. 37, </w:t>
      </w:r>
      <w:r w:rsidRPr="000B2557">
        <w:t xml:space="preserve">Section </w:t>
      </w:r>
      <w:r w:rsidR="009F5ECA" w:rsidRPr="000B2557">
        <w:t xml:space="preserve">1, eff June 2, 2003; 2019 Act No. 44 (S.281), </w:t>
      </w:r>
      <w:r w:rsidRPr="000B2557">
        <w:t xml:space="preserve">Sections </w:t>
      </w:r>
      <w:r w:rsidR="009F5ECA" w:rsidRPr="000B2557">
        <w:t xml:space="preserve"> 3, 4, eff May 16, 2019.</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Editor's Note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2019 Act No. 44, preamble, provides as follows: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service animals that are properly trained to assist persons with disabilities play a vital role in establishing independence for such persons;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the term "service animal" has a distinct meaning in the law. A service animal means an animal that is trained for the purposes of assisting or accommodating the sensory, mental, or physical disability of a disabled person. Under the law, the provision of emotional support, well</w:t>
      </w:r>
      <w:r w:rsidR="000B2557" w:rsidRPr="000B2557">
        <w:noBreakHyphen/>
      </w:r>
      <w:r w:rsidRPr="000B2557">
        <w:t>being, comfort, or companionship does not constitute the work or tasks of a service animal;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no vest, other marking, or documentation is required for an animal to qualify as a service animal, nor are such vests, markings, or documentation a reliable indication of whether an animal is, by law, a service animal. People sometimes erroneously think that a therapy animal, an emotional support animal, or any animal wearing a vest or having any other type of marking is a service animal as defined by law;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there is an increasing number of occurrences in which people exploit the confusion related to service animals and attempt to bring an animal into a place that it would otherwise not be allowed to enter by passing off the pet, therapy animal, or emotional support animal as a service animal, either by oral misrepresentation, placement of a vest or other marking on the animal, or presentation of a "certificate", despite knowing that it is not a service animal;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some companies mislead individuals into believing that they will be entitled to the rights or privileges for individuals with disabilities with service animals if they buy the company's vests or obtain some type of certificate. These misrepresentations, in some cases, are unlawful deceptive trade practices and compound the confusion around service animals;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commendably, federal and state laws require places of public accommodation, including airports, restaurants, theaters, stores, hospitals, and more, to allow any animal that is presented as a service animal into the place of public accommodation. These same places of public accommodation face a dilemma if someone enters the premises and intentionally misrepresents his animal as a service animal;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 xml:space="preserve">"Whereas, when people try to falsely represent a nonservice animal as a service animal, business owners and other places of public accommodation become increasingly distrustful that the animals being </w:t>
      </w:r>
      <w:r w:rsidRPr="000B2557">
        <w:lastRenderedPageBreak/>
        <w:t>represented to them as service animals are, in fact, service animals. Misrepresentation of service animals delegitimizes the program and makes it harder for persons with disabilities to gain unquestioned acceptance of their legitimate, properly trained, and essential service animals. Now, therefore, [Text of Act]."</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Effect of Amendment</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 xml:space="preserve">2019 Act No. 44, </w:t>
      </w:r>
      <w:r w:rsidR="000B2557" w:rsidRPr="000B2557">
        <w:t xml:space="preserve">Section </w:t>
      </w:r>
      <w:r w:rsidRPr="000B2557">
        <w:t>3, rewrote (4).</w:t>
      </w:r>
    </w:p>
    <w:p w:rsidR="000B2557" w:rsidRP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2557">
        <w:t xml:space="preserve">2019 Act No. 44, </w:t>
      </w:r>
      <w:r w:rsidR="000B2557" w:rsidRPr="000B2557">
        <w:t xml:space="preserve">Section </w:t>
      </w:r>
      <w:r w:rsidRPr="000B2557">
        <w:t>4, added (6) and (7), relating to the definitions of "Emotional support animal" and "Places of public accommodation".</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930.</w:t>
      </w:r>
      <w:r w:rsidR="009F5ECA" w:rsidRPr="000B2557">
        <w:t xml:space="preserve"> Interference with use of a guide dog or service animal; misdemeanor.</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 It is unlawful for a person who has received notice that his behavior is interfering with the use of a guide dog or service animal to continue with reckless disregard to interfere with the use of a guide dog or service animal by obstructing, intimidating, or jeopardizing the safety of the guide dog or service animal or its user.</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(B) It is unlawful for a person with reckless disregard to allow his dog that is not contained by a fence, a leash, or another containment system to interfere with the use of a guide dog or service animal by obstructing, intimidating, or otherwise jeopardizing the safety of the guide dog or service animal or its user.</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(C) A person who violates subsection (A) or (B) is guilty of a misdemeanor triable in magistrate's court and, upon conviction, is subject to the maximum fines and terms of imprisonment in magistrate's court.</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2003 Act No. 37, </w:t>
      </w:r>
      <w:r w:rsidRPr="000B2557">
        <w:t xml:space="preserve">Section </w:t>
      </w:r>
      <w:r w:rsidR="009F5ECA" w:rsidRPr="000B2557">
        <w:t>1, eff June 2, 2003.</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940.</w:t>
      </w:r>
      <w:r w:rsidR="009F5ECA" w:rsidRPr="000B2557">
        <w:t xml:space="preserve"> Injury, disability, or death; reckless disregard; penalties.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 It is unlawful for a person with reckless disregard to injure, disable, or cause the death of a guide dog or service animal.</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(B) It is unlawful for a person with reckless disregard to allow his dog to injure, disable, or cause the death of a guide dog or service animal.</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(C) A person who violates subsection (A) or (B) is guilty of a misdemeanor and, upon conviction, must be fined not more than two thousand five hundred dollars or imprisoned not more than six months, or both.</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2003 Act No. 37, </w:t>
      </w:r>
      <w:r w:rsidRPr="000B2557">
        <w:t xml:space="preserve">Section </w:t>
      </w:r>
      <w:r w:rsidR="009F5ECA" w:rsidRPr="000B2557">
        <w:t>1, eff June 2, 2003.</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950.</w:t>
      </w:r>
      <w:r w:rsidR="009F5ECA" w:rsidRPr="000B2557">
        <w:t xml:space="preserve"> Unauthorized control over guide dog or service animal; penalties.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 It is unlawful for a person to wrongfully obtain or exert unauthorized control over a guide dog or service animal with the intent to deprive the guide dog or service animal user of his guide dog or service animal.</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(B) A person who violates subsection (A) is guilty of a misdemeanor and, upon conviction, must be fined not less than two thousand dollars or imprisoned not less than one year, or both.</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2003 Act No. 37, </w:t>
      </w:r>
      <w:r w:rsidRPr="000B2557">
        <w:t xml:space="preserve">Section </w:t>
      </w:r>
      <w:r w:rsidR="009F5ECA" w:rsidRPr="000B2557">
        <w:t>1, eff June 2, 2003.</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960.</w:t>
      </w:r>
      <w:r w:rsidR="009F5ECA" w:rsidRPr="000B2557">
        <w:t xml:space="preserve"> Intentional injury, disability, or death; penalties.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 It is unlawful for a person to intentionally injure, disable, or cause the death of a guide dog or service animal, except in the case of self</w:t>
      </w:r>
      <w:r w:rsidR="000B2557" w:rsidRPr="000B2557">
        <w:noBreakHyphen/>
      </w:r>
      <w:r w:rsidRPr="000B2557">
        <w:t>defense or humane euthanasia.</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(B) A person who violates subsection (A) is guilty of a misdemeanor and, upon conviction, must be fined not more than five thousand dollars or imprisoned not more than three years, or both.</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5ECA" w:rsidRPr="000B2557">
        <w:t xml:space="preserve">: 2003 Act No. 37, </w:t>
      </w:r>
      <w:r w:rsidRPr="000B2557">
        <w:t xml:space="preserve">Section </w:t>
      </w:r>
      <w:r w:rsidR="009F5ECA" w:rsidRPr="000B2557">
        <w:t>1, eff June 2, 2003.</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970.</w:t>
      </w:r>
      <w:r w:rsidR="009F5ECA" w:rsidRPr="000B2557">
        <w:t xml:space="preserve"> Restitution.</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 A defendant convicted of a violation of Sections 47</w:t>
      </w:r>
      <w:r w:rsidR="000B2557" w:rsidRPr="000B2557">
        <w:noBreakHyphen/>
      </w:r>
      <w:r w:rsidRPr="000B2557">
        <w:t>3</w:t>
      </w:r>
      <w:r w:rsidR="000B2557" w:rsidRPr="000B2557">
        <w:noBreakHyphen/>
      </w:r>
      <w:r w:rsidRPr="000B2557">
        <w:t>930, 47</w:t>
      </w:r>
      <w:r w:rsidR="000B2557" w:rsidRPr="000B2557">
        <w:noBreakHyphen/>
      </w:r>
      <w:r w:rsidRPr="000B2557">
        <w:t>3</w:t>
      </w:r>
      <w:r w:rsidR="000B2557" w:rsidRPr="000B2557">
        <w:noBreakHyphen/>
      </w:r>
      <w:r w:rsidRPr="000B2557">
        <w:t>940, 47</w:t>
      </w:r>
      <w:r w:rsidR="000B2557" w:rsidRPr="000B2557">
        <w:noBreakHyphen/>
      </w:r>
      <w:r w:rsidRPr="000B2557">
        <w:t>3</w:t>
      </w:r>
      <w:r w:rsidR="000B2557" w:rsidRPr="000B2557">
        <w:noBreakHyphen/>
      </w:r>
      <w:r w:rsidRPr="000B2557">
        <w:t>950, or 47</w:t>
      </w:r>
      <w:r w:rsidR="000B2557" w:rsidRPr="000B2557">
        <w:noBreakHyphen/>
      </w:r>
      <w:r w:rsidRPr="000B2557">
        <w:t>3</w:t>
      </w:r>
      <w:r w:rsidR="000B2557" w:rsidRPr="000B2557">
        <w:noBreakHyphen/>
      </w:r>
      <w:r w:rsidRPr="000B2557">
        <w:t>960 may be ordered to make full restitution for damages including incidental and consequential expenses incurred by the guide dog or service animal and its user, which arise out of or are related to the criminal offense.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(B) Restitution ordered pursuant to this section includes, but is not limited to:</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(1) the value of the replacement of an incapacitated or deceased guide dog or service animal, the training of a replacement guide dog or service animal, or retraining of the affected guide dog or service animal and related veterinary and care expenses;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(2) medical expenses of the guide dog or service animal user, training of the guide dog or service animal user, and compensation for wages or earned income lost by the guide dog or service animal user.</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(C) This article does not affect civil remedies available for conduct punishable under this article. Restitution paid pursuant to this article must be set off against damages awarded in a civil action arising out of the same conduct that resulted in the restitution payment.</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5ECA" w:rsidRPr="000B2557">
        <w:t xml:space="preserve">: 2003 Act No. 37, </w:t>
      </w:r>
      <w:r w:rsidRPr="000B2557">
        <w:t xml:space="preserve">Section </w:t>
      </w:r>
      <w:r w:rsidR="009F5ECA" w:rsidRPr="000B2557">
        <w:t xml:space="preserve">1, eff June 2, 2003; 2019 Act No. 44 (S.281), </w:t>
      </w:r>
      <w:r w:rsidRPr="000B2557">
        <w:t xml:space="preserve">Section </w:t>
      </w:r>
      <w:r w:rsidR="009F5ECA" w:rsidRPr="000B2557">
        <w:t>5, eff May 16, 2019.</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Editor's Note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2019 Act No. 44, preamble, provides as follows: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service animals that are properly trained to assist persons with disabilities play a vital role in establishing independence for such persons;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the term "service animal" has a distinct meaning in the law. A service animal means an animal that is trained for the purposes of assisting or accommodating the sensory, mental, or physical disability of a disabled person. Under the law, the provision of emotional support, well</w:t>
      </w:r>
      <w:r w:rsidR="000B2557" w:rsidRPr="000B2557">
        <w:noBreakHyphen/>
      </w:r>
      <w:r w:rsidRPr="000B2557">
        <w:t>being, comfort, or companionship does not constitute the work or tasks of a service animal;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no vest, other marking, or documentation is required for an animal to qualify as a service animal, nor are such vests, markings, or documentation a reliable indication of whether an animal is, by law, a service animal. People sometimes erroneously think that a therapy animal, an emotional support animal, or any animal wearing a vest or having any other type of marking is a service animal as defined by law;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there is an increasing number of occurrences in which people exploit the confusion related to service animals and attempt to bring an animal into a place that it would otherwise not be allowed to enter by passing off the pet, therapy animal, or emotional support animal as a service animal, either by oral misrepresentation, placement of a vest or other marking on the animal, or presentation of a "certificate", despite knowing that it is not a service animal;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some companies mislead individuals into believing that they will be entitled to the rights or privileges for individuals with disabilities with service animals if they buy the company's vests or obtain some type of certificate. These misrepresentations, in some cases, are unlawful deceptive trade practices and compound the confusion around service animals;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commendably, federal and state laws require places of public accommodation, including airports, restaurants, theaters, stores, hospitals, and more, to allow any animal that is presented as a service animal into the place of public accommodation. These same places of public accommodation face a dilemma if someone enters the premises and intentionally misrepresents his animal as a service animal;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when people try to falsely represent a nonservice animal as a service animal, business owners and other places of public accommodation become increasingly distrustful that the animals being represented to them as service animals are, in fact, service animals. Misrepresentation of service animals delegitimizes the program and makes it harder for persons with disabilities to gain unquestioned acceptance of their legitimate, properly trained, and essential service animals. Now, therefore, [Text of Act]."</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Effect of Amendment</w:t>
      </w:r>
    </w:p>
    <w:p w:rsidR="000B2557" w:rsidRP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2557">
        <w:t xml:space="preserve">2019 Act No. 44, </w:t>
      </w:r>
      <w:r w:rsidR="000B2557" w:rsidRPr="000B2557">
        <w:t xml:space="preserve">Section </w:t>
      </w:r>
      <w:r w:rsidRPr="000B2557">
        <w:t>5, in (A), substituted "Sections 47</w:t>
      </w:r>
      <w:r w:rsidR="000B2557" w:rsidRPr="000B2557">
        <w:noBreakHyphen/>
      </w:r>
      <w:r w:rsidRPr="000B2557">
        <w:t>3</w:t>
      </w:r>
      <w:r w:rsidR="000B2557" w:rsidRPr="000B2557">
        <w:noBreakHyphen/>
      </w:r>
      <w:r w:rsidRPr="000B2557">
        <w:t>930, 47</w:t>
      </w:r>
      <w:r w:rsidR="000B2557" w:rsidRPr="000B2557">
        <w:noBreakHyphen/>
      </w:r>
      <w:r w:rsidRPr="000B2557">
        <w:t>3</w:t>
      </w:r>
      <w:r w:rsidR="000B2557" w:rsidRPr="000B2557">
        <w:noBreakHyphen/>
      </w:r>
      <w:r w:rsidRPr="000B2557">
        <w:t>940, 47</w:t>
      </w:r>
      <w:r w:rsidR="000B2557" w:rsidRPr="000B2557">
        <w:noBreakHyphen/>
      </w:r>
      <w:r w:rsidRPr="000B2557">
        <w:t>3</w:t>
      </w:r>
      <w:r w:rsidR="000B2557" w:rsidRPr="000B2557">
        <w:noBreakHyphen/>
      </w:r>
      <w:r w:rsidRPr="000B2557">
        <w:t>950, or 47</w:t>
      </w:r>
      <w:r w:rsidR="000B2557" w:rsidRPr="000B2557">
        <w:noBreakHyphen/>
      </w:r>
      <w:r w:rsidRPr="000B2557">
        <w:t>3</w:t>
      </w:r>
      <w:r w:rsidR="000B2557" w:rsidRPr="000B2557">
        <w:noBreakHyphen/>
      </w:r>
      <w:r w:rsidRPr="000B2557">
        <w:t>960" for "this article"; and in (B), substituted "ordered pursuant to this section" for "for a conviction under this article".</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980.</w:t>
      </w:r>
      <w:r w:rsidR="009F5ECA" w:rsidRPr="000B2557">
        <w:t xml:space="preserve"> Intentional misrepresentation of animal as service animal; penalties.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(A) It is unlawful for a person to intentionally misrepresent an animal in his possession as a service animal or service animal</w:t>
      </w:r>
      <w:r w:rsidR="000B2557" w:rsidRPr="000B2557">
        <w:noBreakHyphen/>
      </w:r>
      <w:r w:rsidRPr="000B2557">
        <w:t>in</w:t>
      </w:r>
      <w:r w:rsidR="000B2557" w:rsidRPr="000B2557">
        <w:noBreakHyphen/>
      </w:r>
      <w:r w:rsidRPr="000B2557">
        <w:t>training for the purpose of obtaining any right or privilege provided to a disabled person if the person knows that the animal in his possession is not a service animal or service animal</w:t>
      </w:r>
      <w:r w:rsidR="000B2557" w:rsidRPr="000B2557">
        <w:noBreakHyphen/>
      </w:r>
      <w:r w:rsidRPr="000B2557">
        <w:t>in</w:t>
      </w:r>
      <w:r w:rsidR="000B2557" w:rsidRPr="000B2557">
        <w:noBreakHyphen/>
      </w:r>
      <w:r w:rsidRPr="000B2557">
        <w:t>training.</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(B) A person who is adjudicated to be in violation of the provisions of subsection (A) must be fined: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(1) for a first offense, an amount not more than two hundred fifty dollars;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(2) for a second offense, an amount not more than five hundred dollars;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r>
      <w:r w:rsidRPr="000B2557">
        <w:tab/>
        <w:t>(3) for a third or subsequent offense, an amount not more than one thousand dollars.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(C) Inquiries made in order to investigate and enforce the provisions of this section are limited to those inquiries allowed by the Department of Justice pursuant to 28 C.F.R. Section 36.302.</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(D) A custodial arrest for a violation of subsection (A) must not be made, except upon a warrant issued for failure to appear in court when summoned or for failure to pay an imposed fine. A violation of subsection (A) does not constitute a criminal offense.</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5ECA" w:rsidRPr="000B2557">
        <w:t xml:space="preserve">: 2019 Act No. 44 (S.281), </w:t>
      </w:r>
      <w:r w:rsidRPr="000B2557">
        <w:t xml:space="preserve">Section </w:t>
      </w:r>
      <w:r w:rsidR="009F5ECA" w:rsidRPr="000B2557">
        <w:t>1, eff May 16, 2019.</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Editor's Note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2019 Act No. 44, preamble, provides as follows: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service animals that are properly trained to assist persons with disabilities play a vital role in establishing independence for such persons;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the term "service animal" has a distinct meaning in the law. A service animal means an animal that is trained for the purposes of assisting or accommodating the sensory, mental, or physical disability of a disabled person. Under the law, the provision of emotional support, well</w:t>
      </w:r>
      <w:r w:rsidR="000B2557" w:rsidRPr="000B2557">
        <w:noBreakHyphen/>
      </w:r>
      <w:r w:rsidRPr="000B2557">
        <w:t>being, comfort, or companionship does not constitute the work or tasks of a service animal;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no vest, other marking, or documentation is required for an animal to qualify as a service animal, nor are such vests, markings, or documentation a reliable indication of whether an animal is, by law, a service animal. People sometimes erroneously think that a therapy animal, an emotional support animal, or any animal wearing a vest or having any other type of marking is a service animal as defined by law;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there is an increasing number of occurrences in which people exploit the confusion related to service animals and attempt to bring an animal into a place that it would otherwise not be allowed to enter by passing off the pet, therapy animal, or emotional support animal as a service animal, either by oral misrepresentation, placement of a vest or other marking on the animal, or presentation of a "certificate", despite knowing that it is not a service animal;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some companies mislead individuals into believing that they will be entitled to the rights or privileges for individuals with disabilities with service animals if they buy the company's vests or obtain some type of certificate. These misrepresentations, in some cases, are unlawful deceptive trade practices and compound the confusion around service animals;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commendably, federal and state laws require places of public accommodation, including airports, restaurants, theaters, stores, hospitals, and more, to allow any animal that is presented as a service animal into the place of public accommodation. These same places of public accommodation face a dilemma if someone enters the premises and intentionally misrepresents his animal as a service animal; and</w:t>
      </w:r>
    </w:p>
    <w:p w:rsidR="000B2557" w:rsidRP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2557">
        <w:t>"Whereas, when people try to falsely represent a nonservice animal as a service animal, business owners and other places of public accommodation become increasingly distrustful that the animals being represented to them as service animals are, in fact, service animals. Misrepresentation of service animals delegitimizes the program and makes it harder for persons with disabilities to gain unquestioned acceptance of their legitimate, properly trained, and essential service animals. Now, therefore, [Text of Act]."</w:t>
      </w:r>
    </w:p>
    <w:p w:rsidR="000B2557" w:rsidRP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rPr>
          <w:b/>
        </w:rPr>
        <w:t xml:space="preserve">SECTION </w:t>
      </w:r>
      <w:r w:rsidR="009F5ECA" w:rsidRPr="000B2557">
        <w:rPr>
          <w:b/>
        </w:rPr>
        <w:t>47</w:t>
      </w:r>
      <w:r w:rsidRPr="000B2557">
        <w:rPr>
          <w:b/>
        </w:rPr>
        <w:noBreakHyphen/>
      </w:r>
      <w:r w:rsidR="009F5ECA" w:rsidRPr="000B2557">
        <w:rPr>
          <w:b/>
        </w:rPr>
        <w:t>3</w:t>
      </w:r>
      <w:r w:rsidRPr="000B2557">
        <w:rPr>
          <w:b/>
        </w:rPr>
        <w:noBreakHyphen/>
      </w:r>
      <w:r w:rsidR="009F5ECA" w:rsidRPr="000B2557">
        <w:rPr>
          <w:b/>
        </w:rPr>
        <w:t>990.</w:t>
      </w:r>
      <w:r w:rsidR="009F5ECA" w:rsidRPr="000B2557">
        <w:t xml:space="preserve"> Rules and regulations related to access of places of public accommodation by nonservice animals.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ab/>
        <w:t>Places of public accommodation may establish rules and regulations related to access to such facilities by nonservice animals, including emotional support animals.</w:t>
      </w: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2557" w:rsidRDefault="000B2557"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5ECA" w:rsidRPr="000B2557">
        <w:t xml:space="preserve">: 2019 Act No. 44 (S.281), </w:t>
      </w:r>
      <w:r w:rsidRPr="000B2557">
        <w:t xml:space="preserve">Section </w:t>
      </w:r>
      <w:r w:rsidR="009F5ECA" w:rsidRPr="000B2557">
        <w:t>1, eff May 16, 2019.</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Editor's Note</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2019 Act No. 44, preamble, provides as follows:</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service animals that are properly trained to assist persons with disabilities play a vital role in establishing independence for such persons;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the term "service animal" has a distinct meaning in the law. A service animal means an animal that is trained for the purposes of assisting or accommodating the sensory, mental, or physical disability of a disabled person. Under the law, the provision of emotional support, well</w:t>
      </w:r>
      <w:r w:rsidR="000B2557" w:rsidRPr="000B2557">
        <w:noBreakHyphen/>
      </w:r>
      <w:r w:rsidRPr="000B2557">
        <w:t>being, comfort, or companionship does not constitute the work or tasks of a service animal;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no vest, other marking, or documentation is required for an animal to qualify as a service animal, nor are such vests, markings, or documentation a reliable indication of whether an animal is, by law, a service animal. People sometimes erroneously think that a therapy animal, an emotional support animal, or any animal wearing a vest or having any other type of marking is a service animal as defined by law;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there is an increasing number of occurrences in which people exploit the confusion related to service animals and attempt to bring an animal into a place that it would otherwise not be allowed to enter by passing off the pet, therapy animal, or emotional support animal as a service animal, either by oral misrepresentation, placement of a vest or other marking on the animal, or presentation of a "certificate", despite knowing that it is not a service animal;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some companies mislead individuals into believing that they will be entitled to the rights or privileges for individuals with disabilities with service animals if they buy the company's vests or obtain some type of certificate. These misrepresentations, in some cases, are unlawful deceptive trade practices and compound the confusion around service animals;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commendably, federal and state laws require places of public accommodation, including airports, restaurants, theaters, stores, hospitals, and more, to allow any animal that is presented as a service animal into the place of public accommodation. These same places of public accommodation face a dilemma if someone enters the premises and intentionally misrepresents his animal as a service animal; and</w:t>
      </w:r>
    </w:p>
    <w:p w:rsidR="000B2557" w:rsidRDefault="009F5EC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2557">
        <w:t>"Whereas, when people try to falsely represent a nonservice animal as a service animal, business owners and other places of public accommodation become increasingly distrustful that the animals being represented to them as service animals are, in fact, service animals. Misrepresentation of service animals delegitimizes the program and makes it harder for persons with disabilities to gain unquestioned acceptance of their legitimate, properly trained, and essential service animals. Now, therefore, [Text of Act]."</w:t>
      </w:r>
    </w:p>
    <w:p w:rsidR="003C285A" w:rsidRPr="000B2557" w:rsidRDefault="003C285A" w:rsidP="000B25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B2557" w:rsidSect="000B255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B2557" w:rsidRDefault="000B2557" w:rsidP="000B2557">
      <w:pPr>
        <w:spacing w:after="0" w:line="240" w:lineRule="auto"/>
      </w:pPr>
      <w:r>
        <w:separator/>
      </w:r>
    </w:p>
  </w:endnote>
  <w:endnote w:type="continuationSeparator" w:id="0">
    <w:p w:rsidR="000B2557" w:rsidRDefault="000B2557" w:rsidP="000B2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B2557" w:rsidRPr="000B2557" w:rsidRDefault="000B2557" w:rsidP="000B25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B2557" w:rsidRPr="000B2557" w:rsidRDefault="000B2557" w:rsidP="000B25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B2557" w:rsidRPr="000B2557" w:rsidRDefault="000B2557" w:rsidP="000B25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B2557" w:rsidRDefault="000B2557" w:rsidP="000B2557">
      <w:pPr>
        <w:spacing w:after="0" w:line="240" w:lineRule="auto"/>
      </w:pPr>
      <w:r>
        <w:separator/>
      </w:r>
    </w:p>
  </w:footnote>
  <w:footnote w:type="continuationSeparator" w:id="0">
    <w:p w:rsidR="000B2557" w:rsidRDefault="000B2557" w:rsidP="000B25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B2557" w:rsidRPr="000B2557" w:rsidRDefault="000B2557" w:rsidP="000B25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B2557" w:rsidRPr="000B2557" w:rsidRDefault="000B2557" w:rsidP="000B25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B2557" w:rsidRPr="000B2557" w:rsidRDefault="000B2557" w:rsidP="000B25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ECA"/>
    <w:rsid w:val="000929E5"/>
    <w:rsid w:val="000B2557"/>
    <w:rsid w:val="00197975"/>
    <w:rsid w:val="002C68C1"/>
    <w:rsid w:val="003C285A"/>
    <w:rsid w:val="00514D67"/>
    <w:rsid w:val="00700E5B"/>
    <w:rsid w:val="007248EF"/>
    <w:rsid w:val="00892412"/>
    <w:rsid w:val="00984CB8"/>
    <w:rsid w:val="009B3280"/>
    <w:rsid w:val="009F5ECA"/>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6765AC-B7FC-47B8-9428-EE3EE1EE5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F5E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5E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5E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5E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5E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5E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5E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5E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5E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5E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5E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5E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5E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5E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5E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5E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5E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5ECA"/>
    <w:rPr>
      <w:rFonts w:eastAsiaTheme="majorEastAsia" w:cstheme="majorBidi"/>
      <w:color w:val="272727" w:themeColor="text1" w:themeTint="D8"/>
    </w:rPr>
  </w:style>
  <w:style w:type="paragraph" w:styleId="Title">
    <w:name w:val="Title"/>
    <w:basedOn w:val="Normal"/>
    <w:next w:val="Normal"/>
    <w:link w:val="TitleChar"/>
    <w:uiPriority w:val="10"/>
    <w:qFormat/>
    <w:rsid w:val="009F5E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5E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5E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5E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5ECA"/>
    <w:pPr>
      <w:spacing w:before="160"/>
      <w:jc w:val="center"/>
    </w:pPr>
    <w:rPr>
      <w:i/>
      <w:iCs/>
      <w:color w:val="404040" w:themeColor="text1" w:themeTint="BF"/>
    </w:rPr>
  </w:style>
  <w:style w:type="character" w:customStyle="1" w:styleId="QuoteChar">
    <w:name w:val="Quote Char"/>
    <w:basedOn w:val="DefaultParagraphFont"/>
    <w:link w:val="Quote"/>
    <w:uiPriority w:val="29"/>
    <w:rsid w:val="009F5ECA"/>
    <w:rPr>
      <w:i/>
      <w:iCs/>
      <w:color w:val="404040" w:themeColor="text1" w:themeTint="BF"/>
    </w:rPr>
  </w:style>
  <w:style w:type="paragraph" w:styleId="ListParagraph">
    <w:name w:val="List Paragraph"/>
    <w:basedOn w:val="Normal"/>
    <w:uiPriority w:val="34"/>
    <w:qFormat/>
    <w:rsid w:val="009F5ECA"/>
    <w:pPr>
      <w:ind w:left="720"/>
      <w:contextualSpacing/>
    </w:pPr>
  </w:style>
  <w:style w:type="character" w:styleId="IntenseEmphasis">
    <w:name w:val="Intense Emphasis"/>
    <w:basedOn w:val="DefaultParagraphFont"/>
    <w:uiPriority w:val="21"/>
    <w:qFormat/>
    <w:rsid w:val="009F5ECA"/>
    <w:rPr>
      <w:i/>
      <w:iCs/>
      <w:color w:val="0F4761" w:themeColor="accent1" w:themeShade="BF"/>
    </w:rPr>
  </w:style>
  <w:style w:type="paragraph" w:styleId="IntenseQuote">
    <w:name w:val="Intense Quote"/>
    <w:basedOn w:val="Normal"/>
    <w:next w:val="Normal"/>
    <w:link w:val="IntenseQuoteChar"/>
    <w:uiPriority w:val="30"/>
    <w:qFormat/>
    <w:rsid w:val="009F5E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5ECA"/>
    <w:rPr>
      <w:i/>
      <w:iCs/>
      <w:color w:val="0F4761" w:themeColor="accent1" w:themeShade="BF"/>
    </w:rPr>
  </w:style>
  <w:style w:type="character" w:styleId="IntenseReference">
    <w:name w:val="Intense Reference"/>
    <w:basedOn w:val="DefaultParagraphFont"/>
    <w:uiPriority w:val="32"/>
    <w:qFormat/>
    <w:rsid w:val="009F5EC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F5E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F5EC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B25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557"/>
    <w:rPr>
      <w:rFonts w:ascii="Times New Roman" w:hAnsi="Times New Roman" w:cs="Times New Roman"/>
      <w:kern w:val="0"/>
      <w14:ligatures w14:val="none"/>
    </w:rPr>
  </w:style>
  <w:style w:type="paragraph" w:styleId="Footer">
    <w:name w:val="footer"/>
    <w:basedOn w:val="Normal"/>
    <w:link w:val="FooterChar"/>
    <w:uiPriority w:val="99"/>
    <w:unhideWhenUsed/>
    <w:rsid w:val="000B25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55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9820</Words>
  <Characters>55976</Characters>
  <Application>Microsoft Office Word</Application>
  <DocSecurity>0</DocSecurity>
  <Lines>466</Lines>
  <Paragraphs>131</Paragraphs>
  <ScaleCrop>false</ScaleCrop>
  <Company>Legislative Services Agency</Company>
  <LinksUpToDate>false</LinksUpToDate>
  <CharactersWithSpaces>65665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2024-09-18T19:59:00Z</dcterms:created>
  <dcterms:modified xsi:type="dcterms:W3CDTF">2024-09-18T19:59:00Z</dcterms:modified>
</cp:coreProperties>
</file>