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765A2">
        <w:t>CHAPTER 15</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765A2">
        <w:t>Regulation of Manufacturers, Distributors, and Dealers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3FDC" w:rsidRPr="001765A2">
        <w:t xml:space="preserve"> 1</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765A2">
        <w:t>General Provisions</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10.</w:t>
      </w:r>
      <w:r w:rsidR="00953FDC" w:rsidRPr="001765A2">
        <w:t xml:space="preserve"> Definitions.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As used in this chapter the following words shall, unless the text otherwise requires, have the following meanings: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"Motor vehicle", means any motor driven vehicle required to be registered pursuant to Section 56</w:t>
      </w:r>
      <w:r w:rsidR="001765A2" w:rsidRPr="001765A2">
        <w:noBreakHyphen/>
      </w:r>
      <w:r w:rsidRPr="001765A2">
        <w:t>3</w:t>
      </w:r>
      <w:r w:rsidR="001765A2" w:rsidRPr="001765A2">
        <w:noBreakHyphen/>
      </w:r>
      <w:r w:rsidRPr="001765A2">
        <w:t>110. This definition does not include motorcycles, new recreational vehicles as defined in Section 56</w:t>
      </w:r>
      <w:r w:rsidR="001765A2" w:rsidRPr="001765A2">
        <w:noBreakHyphen/>
      </w:r>
      <w:r w:rsidRPr="001765A2">
        <w:t>14</w:t>
      </w:r>
      <w:r w:rsidR="001765A2" w:rsidRPr="001765A2">
        <w:noBreakHyphen/>
      </w:r>
      <w:r w:rsidRPr="001765A2">
        <w:t>10, or mopeds.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"Manufacturer," any person engaged in the business of manufacturing or assembling new and unused motor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"Factory branch," a branch office maintained by a manufacturer which manufactures or assembles motor vehicles for sale to distributors or motor vehicle dealers or which is maintained for directing and supervising the representatives of the manufacturer.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"Distributor branch", a branch office maintained by a distributor who or which sells or distributes new motor vehicles to motor vehicle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(e) "Factory representative," a representative employed by a manufacturer or employed by a factory branch for the purpose of making or promoting the sale or motor vehicles or for supervising, servicing, instructing or contracting with motor vehicle dealers or prospective motor vehicle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(f) "Distributor representative", a representative employed by a distributor branch or distributor.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(g) "Distributor", any person who sells or distributes new motor vehicles to motor vehicle dealers or who maintains distributor representatives within the State.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(h) "Dealer" or "motor vehicle dealer", any person who sells or attempts to effect the sale of any motor vehicle. These terms do not include: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manufacturers, distributors, or wholesalers;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receivers, trustees, administrators, executors, guardians, or other persons appointed by or acting under the judgment or order of any court;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public officers while performing their official duties;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persons disposing of motor vehicles acquired for their own use and so used in good faith and not for the purpose of avoiding the provisions of law. Any person who effects or attempts to effect the sale of more than five motor vehicles in any one calendar year is considered a dealer or wholesaler, as appropriate, for purposes of this chapter;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finance companies or other financial institutions who sell repossessed motor vehicles and insurance companies who sell motor vehicles they own as an incident to payments made under policies of insurance;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(6) a South Carolina dealer that conducts the auction of investment grade or collector motor vehicles not more than three days per year and that: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has obtained a surety bond in the amount of one million dollars;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provides this service for an entity organized under Section 501(c)(3) of the Internal Revenue Code;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possesses during the event all vehicle titles unencumbered by liens;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(d) is responsible for ensuring all taxes are paid and all vehicles have been registered and titled property.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This subitem shall not permit any other temporary retail auctions or any other retail auctions of consignment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 xml:space="preserve">(i) "Franchise," an oral or written arrangement for a definite or indefinite period in which a manufacturer, distributor or wholesaler grants to a motor vehicle dealer a license to use a trade name, service mark, or </w:t>
      </w:r>
      <w:r w:rsidRPr="001765A2">
        <w:lastRenderedPageBreak/>
        <w:t>related characteristic, and in which there is a community of interest in the marketing of motor vehicles or services related thereto at wholesale, retail, leasing or otherwise.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(j) "Franchisor" a manufacturer, distributor, or wholesaler who grants a franchise to a motor vehicle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(k) "Franchisee," a motor vehicle dealer to whom a franchise is offered or granted.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(l) "Sale", shall include the issuance, transfer, agreement for transfer, exchange, pledge, hypothecation, mortgage in any form, whether by transfer in trust or otherwise, of any motor vehicle or interest therein or of any franchise related thereto; and any option, lease, subscription or other contract, or solicitation, looking to a sale, or offer or attempt to sell in any form, whether spoken or written. A gift or delivery of any motor vehicle or franchise with respect thereto with, or as, a bonus on account of the sale of anything shall be deemed a sale of such motor vehicle or franchise.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(m) "Fraud," shall include, in addition to its normal legal connotation, the following: a misrepresentation in any manner, whether intentionally false or due to gross negligence, of a material fact; a promise or representation not made honestly and in good faith; and an intentional failure to disclose a material fact.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(n) "Person," a natural person, corporation, partnership, trust or other entity, and, in case of an entity, it shall include any other entity in which it has a majority interest or effectively controls as well as the individual officers, directors and other persons in active control of the activities of each such entity.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(o) "New motor vehicle," a motor vehicle which has not been previously sold to any person except a distributor or wholesaler or motor vehicle dealer for resale.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(p) "Wholesaler" or "motor vehicle wholesaler", any person who sells or attempts to effect the sale of any used motor vehicle exclusively to motor vehicle dealers or to other wholesalers.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(q) Reserved.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(r) "Due cause" means a material breach by a dealer of a lawful provision of a franchise or selling agreement that is not cured within a reasonable period of time after being given prior written notice of the specific material breach.</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(s) "Material breach" means a contract violation that is substantial and significant.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 "Investment grade vehicle", a motor vehicle not currently sold by a franchised motor vehicle dealer and not in current production with a value that exceeds two hundred fifty thousand dollars.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(u) "Collector motor vehicle", a motor vehicle that is at least twenty years old.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(v) "Charity vehicle", a donated vehicle for which the net proceeds go to charity.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(w) "Special interest vehicle", a unique vehicle of rarity, originality, unique or special coachwork, or previous ownership of significance that is not or has not been mass produced.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(x) "Consumer data" has the same meaning as "nonpublic personal information", as defined in 15 U.S.C. Section 6809(4), and that is collected by a dealer and provided directly to a manufacturer or third party acting on behalf of a manufacturer. "Consumer data" does not include the same or similar data obtained by a manufacturer from any source other than the dealer or dealer's data management system.</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(y)(1) "Data management system" means a computer hardware or software system that: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is owned, leased, or licensed by a dealer, including a system of web</w:t>
      </w:r>
      <w:r w:rsidR="001765A2" w:rsidRPr="001765A2">
        <w:noBreakHyphen/>
      </w:r>
      <w:r w:rsidRPr="001765A2">
        <w:t>based applications, computer software, or computer hardware;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is located at the dealership or hosted remotely;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stores and provides access to consumer data collected or stored by a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"Data management system" includes, but shall not be limited to, dealership management systems and customer relations management systems.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(z) "New motor vehicle dealer" means a dealer that: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buys, sells, exchanges, offers, or attempts to negotiate a sale or exchange of an interest in new, or new and used, motor vehicles;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engages, wholly or in part, in the business of selling new, or new and used, motor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(aa) "Relevant market area" means: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an area within a ten mile radius around an existing dealer, for purposes of the relocation of an existing dealership;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lastRenderedPageBreak/>
        <w:tab/>
      </w:r>
      <w:r w:rsidRPr="001765A2">
        <w:tab/>
        <w:t>(2) an area within a fifteen mile radius around an existing dealer, for purposes of the addition of a new dealer to the market.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(bb) "Stop</w:t>
      </w:r>
      <w:r w:rsidR="001765A2" w:rsidRPr="001765A2">
        <w:noBreakHyphen/>
      </w:r>
      <w:r w:rsidRPr="001765A2">
        <w:t>Sale Order" means a notification issued by a manufacturer to its franchised new motor vehicle dealers stating that certain used vehicles in inventory may not be sold or leased, at either retail or wholesale, due to a federal safety recall for a defect or noncompliance, or a federal emissions recall.</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1962 Code </w:t>
      </w:r>
      <w:r w:rsidRPr="001765A2">
        <w:t xml:space="preserve">Section </w:t>
      </w:r>
      <w:r w:rsidR="00953FDC" w:rsidRPr="001765A2">
        <w:t>46</w:t>
      </w:r>
      <w:r w:rsidRPr="001765A2">
        <w:noBreakHyphen/>
      </w:r>
      <w:r w:rsidR="00953FDC" w:rsidRPr="001765A2">
        <w:t xml:space="preserve">150.151; 1972 (57) 2419; 1983 Act No. 118 </w:t>
      </w:r>
      <w:r w:rsidRPr="001765A2">
        <w:t xml:space="preserve">Sections </w:t>
      </w:r>
      <w:r w:rsidR="00953FDC" w:rsidRPr="001765A2">
        <w:t xml:space="preserve"> 4</w:t>
      </w:r>
      <w:r w:rsidRPr="001765A2">
        <w:noBreakHyphen/>
      </w:r>
      <w:r w:rsidR="00953FDC" w:rsidRPr="001765A2">
        <w:t xml:space="preserve">8; 1984 Act No. 511, </w:t>
      </w:r>
      <w:r w:rsidRPr="001765A2">
        <w:t xml:space="preserve">Section </w:t>
      </w:r>
      <w:r w:rsidR="00953FDC" w:rsidRPr="001765A2">
        <w:t xml:space="preserve">2; 1988 Act No. 603, </w:t>
      </w:r>
      <w:r w:rsidRPr="001765A2">
        <w:t xml:space="preserve">Section </w:t>
      </w:r>
      <w:r w:rsidR="00953FDC" w:rsidRPr="001765A2">
        <w:t xml:space="preserve">1; 1993 Act No. 181, </w:t>
      </w:r>
      <w:r w:rsidRPr="001765A2">
        <w:t xml:space="preserve">Section </w:t>
      </w:r>
      <w:r w:rsidR="00953FDC" w:rsidRPr="001765A2">
        <w:t xml:space="preserve">1483; 1996 Act No. 459, </w:t>
      </w:r>
      <w:r w:rsidRPr="001765A2">
        <w:t xml:space="preserve">Section </w:t>
      </w:r>
      <w:r w:rsidR="00953FDC" w:rsidRPr="001765A2">
        <w:t xml:space="preserve">246A; 2013 Act No. 44, </w:t>
      </w:r>
      <w:r w:rsidRPr="001765A2">
        <w:t xml:space="preserve">Section </w:t>
      </w:r>
      <w:r w:rsidR="00953FDC" w:rsidRPr="001765A2">
        <w:t xml:space="preserve">1, eff June 7, 2013; 2017 Act No. 51 (S.321), </w:t>
      </w:r>
      <w:r w:rsidRPr="001765A2">
        <w:t xml:space="preserve">Sections </w:t>
      </w:r>
      <w:r w:rsidR="00953FDC" w:rsidRPr="001765A2">
        <w:t xml:space="preserve"> 2, 3, eff November 19, 2017; 2017 Act No. 89 (H.3247), </w:t>
      </w:r>
      <w:r w:rsidRPr="001765A2">
        <w:t xml:space="preserve">Section </w:t>
      </w:r>
      <w:r w:rsidR="00953FDC" w:rsidRPr="001765A2">
        <w:t xml:space="preserve">29, eff November 19, 2018; 2018 Act No. 225 (H.4795), </w:t>
      </w:r>
      <w:r w:rsidRPr="001765A2">
        <w:t xml:space="preserve">Sections </w:t>
      </w:r>
      <w:r w:rsidR="00953FDC" w:rsidRPr="001765A2">
        <w:t xml:space="preserve"> 1, 2, eff May 18, 2018; 2021 Act No. 31 (S.510), </w:t>
      </w:r>
      <w:r w:rsidRPr="001765A2">
        <w:t xml:space="preserve">Sections </w:t>
      </w:r>
      <w:r w:rsidR="00953FDC" w:rsidRPr="001765A2">
        <w:t xml:space="preserve"> 1, 2,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Code Commissioner's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At the direction of the Code Commissioner, the amendments in (a) made by 2017 Act No. 51, </w:t>
      </w:r>
      <w:r w:rsidR="001765A2" w:rsidRPr="001765A2">
        <w:t xml:space="preserve">Section </w:t>
      </w:r>
      <w:r w:rsidRPr="001765A2">
        <w:t xml:space="preserve">2, effective November 19, 2017, and 2017 Act No. 89, </w:t>
      </w:r>
      <w:r w:rsidR="001765A2" w:rsidRPr="001765A2">
        <w:t xml:space="preserve">Section </w:t>
      </w:r>
      <w:r w:rsidRPr="001765A2">
        <w:t>29, effective November 19, 2018, were read together.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2017 Act No. 51, </w:t>
      </w:r>
      <w:r w:rsidR="001765A2" w:rsidRPr="001765A2">
        <w:t xml:space="preserve">Section </w:t>
      </w:r>
      <w:r w:rsidRPr="001765A2">
        <w:t>7, provides: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"This act takes effect six months after approval by the Governor and applies to manufacturer/dealer agreements entered into on or after July 1, 2018."</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2017 Act No. 51, </w:t>
      </w:r>
      <w:r w:rsidR="001765A2" w:rsidRPr="001765A2">
        <w:t xml:space="preserve">Section </w:t>
      </w:r>
      <w:r w:rsidRPr="001765A2">
        <w:t>2, in (a), substituted "pursuant to" for "under", and added ", or new recreational vehicles as defined in Section 56</w:t>
      </w:r>
      <w:r w:rsidR="001765A2" w:rsidRPr="001765A2">
        <w:noBreakHyphen/>
      </w:r>
      <w:r w:rsidRPr="001765A2">
        <w:t>14</w:t>
      </w:r>
      <w:r w:rsidR="001765A2" w:rsidRPr="001765A2">
        <w:noBreakHyphen/>
      </w:r>
      <w:r w:rsidRPr="001765A2">
        <w:t>10".</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2017 Act No. 51, </w:t>
      </w:r>
      <w:r w:rsidR="001765A2" w:rsidRPr="001765A2">
        <w:t xml:space="preserve">Section </w:t>
      </w:r>
      <w:r w:rsidRPr="001765A2">
        <w:t>3, reserved (q), which had related to the definition of "motor home".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2017 Act No. 89, </w:t>
      </w:r>
      <w:r w:rsidR="001765A2" w:rsidRPr="001765A2">
        <w:t xml:space="preserve">Section </w:t>
      </w:r>
      <w:r w:rsidRPr="001765A2">
        <w:t>29, in (a), inserted "or mopeds".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2018 Act No. 225, </w:t>
      </w:r>
      <w:r w:rsidR="001765A2" w:rsidRPr="001765A2">
        <w:t xml:space="preserve">Section </w:t>
      </w:r>
      <w:r w:rsidRPr="001765A2">
        <w:t>1, in (h), added (6), revising the definition of "dealer" to exclude certain persons conducting auctions of investment grade or collector motor vehicles, and made nonsubstantive changes.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2018 Act No. 225, </w:t>
      </w:r>
      <w:r w:rsidR="001765A2" w:rsidRPr="001765A2">
        <w:t xml:space="preserve">Section </w:t>
      </w:r>
      <w:r w:rsidRPr="001765A2">
        <w:t>2, added (t) to (w), relating to the definitions of "Investment grade vehicle", "Collector motor vehicle", "Charity vehicle", and "Special interest vehicle", respectively.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 in (h)(1), substituted "manufacturers, distributors," for "distributors"; in (j), substituted "Franchisor" for "Franchiser" and made a nonsubstantive change; and in (l), in the first sentence, inserted "lease," following "and any option,".</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2, added (x) to (bb).</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20.</w:t>
      </w:r>
      <w:r w:rsidR="00953FDC" w:rsidRPr="001765A2">
        <w:t xml:space="preserve"> Persons subject to chapter and jurisdiction of courts; service of process.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Any person who engages directly or indirectly in purposeful contacts within this State in connection with the offering or advertising for sale or has business dealings with respect to a motor vehicle within this State shall be subject to the provisions of this chapter and shall be subject to the jurisdiction of the courts of this State upon service of process in accordance with the provisions of Chapter 9 of Title 15.</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1962 Code </w:t>
      </w:r>
      <w:r w:rsidRPr="001765A2">
        <w:t xml:space="preserve">Section </w:t>
      </w:r>
      <w:r w:rsidR="00953FDC" w:rsidRPr="001765A2">
        <w:t>46</w:t>
      </w:r>
      <w:r w:rsidRPr="001765A2">
        <w:noBreakHyphen/>
      </w:r>
      <w:r w:rsidR="00953FDC" w:rsidRPr="001765A2">
        <w:t>150.152; 1972 (57) 2419.</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30.</w:t>
      </w:r>
      <w:r w:rsidR="00953FDC" w:rsidRPr="001765A2">
        <w:t xml:space="preserve"> Unfair methods of competition and unfair or deceptive acts or practices declared unlawful.</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Unfair methods of competition and unfair or deceptive acts or practices as defined in Section 56</w:t>
      </w:r>
      <w:r w:rsidR="001765A2" w:rsidRPr="001765A2">
        <w:noBreakHyphen/>
      </w:r>
      <w:r w:rsidRPr="001765A2">
        <w:t>15</w:t>
      </w:r>
      <w:r w:rsidR="001765A2" w:rsidRPr="001765A2">
        <w:noBreakHyphen/>
      </w:r>
      <w:r w:rsidRPr="001765A2">
        <w:t>40 are hereby declared to be unlawful.</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In construing paragraph (a) the courts may be guided by the definitions in the Federal Trade Commission Act (15 U.S.C. 45).</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1962 Code </w:t>
      </w:r>
      <w:r w:rsidRPr="001765A2">
        <w:t xml:space="preserve">Section </w:t>
      </w:r>
      <w:r w:rsidR="00953FDC" w:rsidRPr="001765A2">
        <w:t>46</w:t>
      </w:r>
      <w:r w:rsidRPr="001765A2">
        <w:noBreakHyphen/>
      </w:r>
      <w:r w:rsidR="00953FDC" w:rsidRPr="001765A2">
        <w:t>150.153; 1972 (57) 2419.</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35.</w:t>
      </w:r>
      <w:r w:rsidR="00953FDC" w:rsidRPr="001765A2">
        <w:t xml:space="preserve"> Consumer data.</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If a franchisor, manufacturer, distributor, or third party acting on behalf of a franchisor, manufacturer, or distributor handles consumer data, then the franchisor, manufacturer, distributor, or third party: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must comply with and shall not cause a dealer to violate applicable restrictions regarding reuse or consumer data disclosure established by federal or state law;</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upon a dealer's written request, must provide a statement to the dealer describing procedures that meet or exceed any federal or state consumer data protection requirements;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upon a dealer's written request, must provide a written list of the consumer data obtained from the dealer and all persons to whom any consumer data has been furnished during the preceding six months. The dealer may make such a request no more than once every six months. The list must indicate the specific fields of consumer data that were provided to each person. Notwithstanding the foregoing, such a list may not be required to include: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a person to whom consumer data was provided, or the specific consumer data provided to such person, if the person was, at the time the consumer data was provided, a service provider or subcontractor acting in the course of performance of services on behalf of or for the benefit of the franchisor, manufacturer, or distributor, provided that the franchisor, manufacturer, or distributor has entered into an agreement with the person requiring that the person comply with the safeguard requirements of applicable state and federal law including, but not limited to, those established in the Gramm</w:t>
      </w:r>
      <w:r w:rsidR="001765A2" w:rsidRPr="001765A2">
        <w:noBreakHyphen/>
      </w:r>
      <w:r w:rsidRPr="001765A2">
        <w:t>Leach</w:t>
      </w:r>
      <w:r w:rsidR="001765A2" w:rsidRPr="001765A2">
        <w:noBreakHyphen/>
      </w:r>
      <w:r w:rsidRPr="001765A2">
        <w:t>Bliley Act, 15 U.S.C. Section 6801, et seq.;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a person to whom consumer data was provided, or the specific consumer data provided to the person, if the dealer has previously consented in writing to the person receiving the consumer data and the dealer has not withdrawn the consent in writing;</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(4)(a) may not require a dealer to provide direct or indirect access to the dealer's data management system for obtaining consumer data. A dealer may furnish consumer data in a widely accepted file format, such as comma delimited, and through a third</w:t>
      </w:r>
      <w:r w:rsidR="001765A2" w:rsidRPr="001765A2">
        <w:noBreakHyphen/>
      </w:r>
      <w:r w:rsidRPr="001765A2">
        <w:t>party vendor selected by the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may directly access or obtain consumer data from a dealer's data management system with the express written consent from the dealer. The consent must be a separate document executed by the dealer principal and may be withdrawn by the dealer upon providing a thirty</w:t>
      </w:r>
      <w:r w:rsidR="001765A2" w:rsidRPr="001765A2">
        <w:noBreakHyphen/>
      </w:r>
      <w:r w:rsidRPr="001765A2">
        <w:t>day written notice to the manufacturer or distributor. Consent is not required as a condition of a new motor vehicle dealer's participation in an incentive program, unless consent is necessary to obtain consumer data to implement the program;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must indemnify the dealer for any third</w:t>
      </w:r>
      <w:r w:rsidR="001765A2" w:rsidRPr="001765A2">
        <w:noBreakHyphen/>
      </w:r>
      <w:r w:rsidRPr="001765A2">
        <w:t>party claims or damages incurred by the dealer to the extent the damage is caused by access to, use of, or disclosure of consumer data in violation of this section by the franchisor, manufacturer, distributor, or a third party to whom the franchisor, manufacturer, or distributor has provided consumer data.</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This section is not a limitation on a franchisor's, manufacturer's, or distributor's ability to require the dealer to provide or use customer information exclusively related to the manufacturer or distributor's own vehicle makes to the extent necessary to:</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satisfy safety, recall, warranty, or other legal notice obligations required of the manufacturer;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complete the sale and delivery of a new motor vehicle to a customer;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validate and pay customer or dealer incentives;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submit claims for any services supplied by the dealer for any claim for warranty parts or repair;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perform market analysis;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(6) perform sales or service consumer satisfaction surveys;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(7) perform reasonable marketing that benefits the dealer.</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2021 Act No. 31 (S.510), </w:t>
      </w:r>
      <w:r w:rsidRPr="001765A2">
        <w:t xml:space="preserve">Section </w:t>
      </w:r>
      <w:r w:rsidR="00953FDC" w:rsidRPr="001765A2">
        <w:t>3,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40.</w:t>
      </w:r>
      <w:r w:rsidR="00953FDC" w:rsidRPr="001765A2">
        <w:t xml:space="preserve"> Specific acts deemed unfair methods of competition and unfair or deceptive acts or practices; Office of Administrator; appointment of personnel; enforcement; financial services company.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For the purposes of this section: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 xml:space="preserve">(1) "Goods" does not include moveable displays, brochures, or promotional materials containing information subject to a manufacturer's or distributor's intellectual property rights; special tools as </w:t>
      </w:r>
      <w:r w:rsidRPr="001765A2">
        <w:lastRenderedPageBreak/>
        <w:t>reasonably required by the manufacturer; or repair parts under a manufacturer's or distributor's warranty obligations.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"Financial services company" or "captive finance source" means any finance source that provides automotive</w:t>
      </w:r>
      <w:r w:rsidR="001765A2" w:rsidRPr="001765A2">
        <w:noBreakHyphen/>
      </w:r>
      <w:r w:rsidRPr="001765A2">
        <w:t>related loans, or purchases retail installment contracts or lease contracts for motor vehicles and is, directly or indirectly, owned, operated, or controlled, in whole or in part, by a manufacturer, a distributor, a wholesaler, a distributor branch or division, a factory branch or division, or a wholesale branch or division.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It shall be deemed a violation of Section 56</w:t>
      </w:r>
      <w:r w:rsidR="001765A2" w:rsidRPr="001765A2">
        <w:noBreakHyphen/>
      </w:r>
      <w:r w:rsidRPr="001765A2">
        <w:t>15</w:t>
      </w:r>
      <w:r w:rsidR="001765A2" w:rsidRPr="001765A2">
        <w:noBreakHyphen/>
      </w:r>
      <w:r w:rsidRPr="001765A2">
        <w:t>30(a) for any manufacturer, factory branch, factory representative, distributor, or wholesaler, distributor branch, distributor representative or motor vehicle dealer to engage in any action which is arbitrary, in bad faith, or unconscionable and which causes damage to any of the parties or to the public.</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It shall be deemed a violation of Section 56</w:t>
      </w:r>
      <w:r w:rsidR="001765A2" w:rsidRPr="001765A2">
        <w:noBreakHyphen/>
      </w:r>
      <w:r w:rsidRPr="001765A2">
        <w:t>15</w:t>
      </w:r>
      <w:r w:rsidR="001765A2" w:rsidRPr="001765A2">
        <w:noBreakHyphen/>
      </w:r>
      <w:r w:rsidRPr="001765A2">
        <w:t>30(a) for a manufacturer, a distributor, a wholesaler, a distributor branch or division, a factory branch or division, or a wholesale branch or division, or an officer, agent or other representative, to require, coerce, or attempt to coerce, any motor vehicle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to order or accept delivery of any motor vehicle or vehicles, appliances, equipment, parts or accessories, or any other commodity or commodities which such motor vehicle dealer has not voluntarily ordered;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to order or accept delivery of any motor vehicle with special features, appliances, accessories, or equipment not included in the list price of said motor vehicles as publicly advertised by the manufacturer thereof;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to order for any person any parts, accessories, equipment, machinery, tools, appliances, or any commodity whatsoever;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to offer or promote service contracts, debt cancellation agreements, maintenance agreements, or other similar products approved, endorsed, sponsored, or offered by the manufacturer, distributor, affiliate, or captive finance source. This does not prohibit a manufacturer, distributor, affiliate, or captive finance source from offering voluntary incentives to the motor vehicle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to sell, assign, or transfer any retail installment sales contract or lease obtained by the motor vehicle dealer in connection with the sale or lease of a new motor vehicle manufactured by the manufacturer to a specified finance company, class of finance companies, leasing company, class of leasing companies, or to any other specified person.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It shall be deemed a violation of Section 56</w:t>
      </w:r>
      <w:r w:rsidR="001765A2" w:rsidRPr="001765A2">
        <w:noBreakHyphen/>
      </w:r>
      <w:r w:rsidRPr="001765A2">
        <w:t>15</w:t>
      </w:r>
      <w:r w:rsidR="001765A2" w:rsidRPr="001765A2">
        <w:noBreakHyphen/>
      </w:r>
      <w:r w:rsidRPr="001765A2">
        <w:t>30(a) for a manufacturer, a distributor, a wholesaler, a distributor branch or division, a factory branch or division, or a wholesale branch or division, or officer, agent or other representative thereof: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 xml:space="preserve">(1) to refuse to deliver in reasonable quantities and within a reasonable time after receipt of dealer's order, to any motor vehicle dealer having a franchise or contractual arrangement for the retail sale of new motor vehicles sold or distributed by such manufacturer, distributor branch or division, factory branch or division, or wholesale branch or division, any such motor vehicles as are covered by such franchise or contract specifically publicly advertised by such manufacturer, distributor, wholesaler, distributor branch or division, factory branch or division, or wholesale branch or division to be available for immediate delivery; provided, however, the failure to deliver any motor vehicle shall not be considered a violation of this chapter if such failure be due to an act of God, work stoppage or delay due to a strike or labor difficulty, </w:t>
      </w:r>
      <w:r w:rsidRPr="001765A2">
        <w:lastRenderedPageBreak/>
        <w:t>shortage of materials, freight embargo or other cause over which the manufacturer, distributor, or wholesaler, or any agent thereof, shall have no control;</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to coerce, or attempt to coerce, any motor vehicle dealer to enter into any agreement with such manufacturer, distributor, wholesaler, distributor branch or division, factory branch or division, or wholesale branch or division, or officer, agent or other representative thereof, or to do any other act prejudicial to such dealer by threatening to cancel any franchise or any contractual agreement existing between such manufacturer, distributor, wholesaler, distributor branch or division, factory branch or division, or wholesale branch or division, and such dealer; provided, however, that notice in good faith to any motor vehicle dealer of such dealer's violation of any terms or provisions of such franchise or contractual agreement shall not constitute a violation of this chapter;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to terminate or cancel the franchise or selling agreement of any such dealer without due cause. The nonrenewal of a franchise or selling agreement, without due cause, shall constitute an unfair termination or cancellation, regardless of the terms or provisions of such franchise or selling agreement. Such manufacturer, distributor, wholesaler, distributor branch or division, factory branch or division, or wholesale branch or division, or officer, agent or other representatives thereof shall notify a motor vehicle dealer in writing of the termination or cancellation of the franchise or selling agreement of such dealer at least ninety days before the effective date thereof, stating the specific grounds for such termination or cancellation, except that such notification may not be provided less than fifteen days before the effective date of the termination, cancellation, or nonrenewal with respect to any of the following: (a) insolvency of the new motor vehicle dealer, or filing of any petition by or against the new motor vehicle dealer under any bankruptcy or receivership law; (b) failure of the new motor vehicle dealer to conduct its customary sales and service operations during its customary business hours for seven consecutive business days, except for acts of God or circumstances beyond the direct control of the new motor vehicle dealer; (c) revocation of any license which the new motor vehicle dealer is required to have to operate a dealership; or (d) conviction of a felony involving moral turpitude, under the laws of this State or any other state, territory, or the District of Columbia; and such manufacturer, distributor, wholesaler, distributor branch or division, factory branch or division, or wholesale branch or division, or officer, agent or other representative thereof shall notify a motor vehicle dealer in writing by registered or certified mail with a return receipt requested at least ninety days before the contractual term of his franchise or selling agreement expires that the same will not be renewed, stating the specific grounds for such nonrenewal in those cases where there is no intention to renew, and in no event shall the contractual term of any such franchise or selling agreement expire, without the written consent of the motor vehicle dealer involved, prior to the expiration of at least ninety days following such written notice, or before the expiration of at least fifteen days following written notice of termination, cancellation, or nonrenewal for any of the following: (a) insolvency of the new motor vehicle dealer, or filing of any petition by or against the new motor vehicle dealer under any bankruptcy or receivership law; (b) failure of the new motor vehicle dealer to conduct its customary sales and service operations during its customary business hours for seven consecutive business days, except for acts of God or circumstances beyond the direct control of the new motor vehicle dealer; (c) revocation of any license which the new motor vehicle dealer is required to have to operate a dealership; or (d) conviction of a felony involving moral turpitude, under the laws of this State or any other state, territory, or the District of Columbia. During a termination, cancellation, or nonrenewal requiring the ninety</w:t>
      </w:r>
      <w:r w:rsidR="001765A2" w:rsidRPr="001765A2">
        <w:noBreakHyphen/>
      </w:r>
      <w:r w:rsidRPr="001765A2">
        <w:t>day notification period, either party may in appropriate circumstances petition a court to modify such ninety</w:t>
      </w:r>
      <w:r w:rsidR="001765A2" w:rsidRPr="001765A2">
        <w:noBreakHyphen/>
      </w:r>
      <w:r w:rsidRPr="001765A2">
        <w:t>day stay or to extend it pending a final determination of such proceedings on the merits. The court shall have authority to grant preliminary and final injunctive relief. A dealer who receives notice of franchise termination, cancellation, or nonrenewal as provided herein shall continue to have the right to assign, sell, or transfer the franchise to a third party under the franchise and pursuant to Section 56</w:t>
      </w:r>
      <w:r w:rsidR="001765A2" w:rsidRPr="001765A2">
        <w:noBreakHyphen/>
      </w:r>
      <w:r w:rsidRPr="001765A2">
        <w:t>15</w:t>
      </w:r>
      <w:r w:rsidR="001765A2" w:rsidRPr="001765A2">
        <w:noBreakHyphen/>
      </w:r>
      <w:r w:rsidRPr="001765A2">
        <w:t>70 unless otherwise ordered by a court and until franchise termination, cancellation, or nonrenewal is effective;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to resort to or use any false or misleading advertisement in connection with his business as such manufacturer, distributor, wholesaler, distributor branch or division, factory branch or division, or wholesale branch or division, or officer, agent or other representative thereof;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to offer to sell or to sell any new motor vehicle to any motor vehicle dealer at a lower actual price therefor than the actual price offered to any other motor vehicle dealer for the same model vehicle similarly equipped or to utilize any device including, but not limited to, a sales promotion plan or a program which results in such lesser actual price; provided, however, the provisions of this paragraph shall not apply to sales to a motor vehicle dealer for resale to any unit of the United States Government, the State or any of its political subdivisions; and provided, further, the provisions of this paragraph shall not apply to sales to a motor vehicle dealer of any motor vehicle ultimately sold, donated or used by such dealer in a driver education program; and provided, further, that the provisions of this paragraph shall not apply so long as a manufacturer, distributor, or wholesaler, or any agent thereof, offers to sell or sells new motor vehicles to all motor vehicle dealers at an equal price. This provision shall not apply to sales by manufacturer, distributor, or wholesaler to the United States Government or any agency thereof;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(6) to wilfully discriminate, either directly or indirectly, in price between different purchasers of a commodity of like grade or quality where the effect of such discrimination may be substantially to lessen competition or tend to create a monopoly or to injure or destroy the business of a competitor;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(7) to offer to sell or to sell parts or accessories to any new motor vehicle dealer for use in his own business for the purpose of repairing or replacing the same on a comparable part or accessory, at a lower actual price therefor than the actual price charged to any other new motor vehicle dealer for similar parts or accessories for use in his own business; provided, however, in those cases where motor vehicle dealers operate and serve as wholesalers of parts and accessories to retail outlets or other dealers, whether or not such dealer is regularly designated as a wholesaler, nothing herein contained shall be construed to prevent a manufacturer, distributor, or wholesaler, or any agent thereof, from selling to such motor vehicle dealer who operates and services as a wholesaler of parts and accessories, such parts and accessories as may be ordered by such motor vehicle dealer for resale to retail outlets, at a lower actual price than the actual price charged a motor vehicle dealer who does not operate or serve as a wholesaler of parts and accessories;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(8) to prevent or attempt to prevent by contract or otherwise, any motor vehicle dealer from changing the capital structure of his dealership or the means by or through which he finances the operation of his dealership, provided the dealer at all times meets any reasonable capital standards agreed to between the dealership and the manufacturer, distributor, or wholesaler, and provided such change by the dealer does not result in a change in the executive management of the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(9) to prevent or attempt to prevent by contract or otherwise, any motor vehicle dealer or any officer, partner or stockholder of any motor vehicle dealer from selling or transferring any part of the interest of any of them to any other person or persons or party or parties; provided, however, that no dealer, officer, partner or stockholder shall have the right to sell, transfer or assign the franchise or power of management or control thereunder without the consent of the manufacturer, distributor, or wholesaler except that such consent shall not be unreasonably withheld. If a manufacturer or distributor objects, then the objection must state the reasons for the denial of the request. A copy must be provided to the motor vehicle dealer by certified mail, return receipt requested, within forty</w:t>
      </w:r>
      <w:r w:rsidR="001765A2" w:rsidRPr="001765A2">
        <w:noBreakHyphen/>
      </w:r>
      <w:r w:rsidRPr="001765A2">
        <w:t>five days of the receipt of the dealer candidate's application and all documents reasonably required by the manufacturer, distributor, or wholesaler;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(10) to obtain money, goods, services, anything of value, or any other benefit from any other person with whom the motor vehicle dealer does business, on account of or in relation to the transactions between the dealer and such other person, unless such benefit is promptly accounted for and transmitted to the motor vehicle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(11) to require a motor vehicle dealer to assent to a release, assignment, novation, waiver, or estoppel which would relieve any person from liability imposed by this chapter;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(12) to allocate its products within this State in a manner that provides any of its franchised dealers an unfair, unreasonable, and inequitable supply of products and vehicles by series, product line, and model, based on each dealer's historical selling pattern as compared to other same line</w:t>
      </w:r>
      <w:r w:rsidR="001765A2" w:rsidRPr="001765A2">
        <w:noBreakHyphen/>
      </w:r>
      <w:r w:rsidRPr="001765A2">
        <w:t>make dealers. Additionally, a manufacturer or distributor may not establish a specific sales performance standard that does not take into account the actual vehicle allocation offered to the dealer by the manufacturer or distributor, as well as the dealer's inventory levels relevant to achieve any minimum performance standards to which the manufacturer or distributor holds the dealer accountable; provided, however, the failure to provide allocation of any products or vehicles, including by series, product line, or model, may not be considered a violation of this chapter if such failure is due to an act of God, natural disaster, force majeure, work stoppage or delay due to a strike or labor difficulty, shortage of materials, production limitation, freight embargo, or other cause over which the manufacturer, distributor, or wholesaler, or any agent thereof, has no control, including the dealer's refusal or declination to accept product allocation offered;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(13) to require, coerce, or attempt to coerce a dealer that is constructing, renovating, or substantially altering its dealership facility to purchase goods or services from a vendor selected, identified, or designated by a manufacturer, distributor, affiliate, or captive finance source if the dealer may obtain goods or services, that are of substantially similar material, quality, and design to those required by the manufacturer, distributor, affiliate, or captive finance source from a vendor selected by the dealer. Prior to selecting a vendor, the dealer must obtain approval from the manufacturer, distributor, affiliate, or captive finance source. Approval may not be unreasonably withheld. If the manufacturer, distributor, affiliate, or captive finance source claims that a vendor selected by the dealer cannot supply substantially similar goods or services, then the dealer may file a protest with the court of common pleas. The court shall conduct a hearing on the merits of the protest within ninety days following the filing of a response to the protest. The manufacturer, distributor, affiliate, or captive finance source shall bear the burden of proving that the goods or services chosen by the dealer are not of substantially similar material, quality, and design to those required by the manufacturer, distributor, affiliate, or captive finance source. Nothing in this item may be construed to allow a dealer to impair or eliminate a manufacturer, distributor, affiliate, or captive finance source's intellectual property or trademark rights and trade dress usage guidelines or impair other intellectual property interests owned or controlled by the manufacturer, distributor, affiliate, or captive finance source, including the design and use of signs. This section does not apply to any facility or premise improvement or alteration that is voluntarily agreed to by the new motor vehicle dealer and for which the dealer receives facilities</w:t>
      </w:r>
      <w:r w:rsidR="001765A2" w:rsidRPr="001765A2">
        <w:noBreakHyphen/>
      </w:r>
      <w:r w:rsidRPr="001765A2">
        <w:t>related compensation from the manufacturer or distributor for the facility improvement or alteration equivalent to at least a majority of the cost incurred by the dealer for the facility improvement or alteration.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(E) It shall be deemed a violation of Section 56</w:t>
      </w:r>
      <w:r w:rsidR="001765A2" w:rsidRPr="001765A2">
        <w:noBreakHyphen/>
      </w:r>
      <w:r w:rsidRPr="001765A2">
        <w:t>15</w:t>
      </w:r>
      <w:r w:rsidR="001765A2" w:rsidRPr="001765A2">
        <w:noBreakHyphen/>
      </w:r>
      <w:r w:rsidRPr="001765A2">
        <w:t>30(a) for a motor vehicle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To require a purchaser of a new motor vehicle, as a condition of sale and delivery thereof, to also purchase special features, appliances, equipment, parts or accessories not desired or requested by the purchaser; provided, however, that this prohibition shall not apply as to special features, appliances, equipment, parts or accessories which are already installed on the car when received by the dealer; provided, further, that the motor vehicle dealer prior to the consummation of the purchase reveals to the purchaser the substance of this item.</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To represent and sell as a new motor vehicle any motor vehicle which has been used and operated for demonstration purposes or which is otherwise a used motor vehicle.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To resort to or use any false or misleading advertisement in connection with his business as such motor vehicle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(F) There is hereby created the Office of Administrator, within the Attorney General's office, and he shall appoint such personnel within his office for the purpose of regulating this chapter. The Administrator shall have the power to investigate, issue cease and desist orders and injunctive relief on any valid abuse connected with the sale, rental or leasing of a new or used motor vehicle; provided, however, this power shall only apply after reasonable attempts by the consumer have been made with the seller, dealer, manufacturer or lessor of the motor vehicle to alleviate the complaint.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(G) A manufacturer or distributor may not use any financial services company, captive finance source, or leasing company owned or controlled by the manufacturer or distributor to accomplish what would otherwise be illegal conduct on the part of the manufacturer or distributor pursuant to subsection (C)(4) or (5).</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1962 Code </w:t>
      </w:r>
      <w:r w:rsidRPr="001765A2">
        <w:t xml:space="preserve">Section </w:t>
      </w:r>
      <w:r w:rsidR="00953FDC" w:rsidRPr="001765A2">
        <w:t>46</w:t>
      </w:r>
      <w:r w:rsidRPr="001765A2">
        <w:noBreakHyphen/>
      </w:r>
      <w:r w:rsidR="00953FDC" w:rsidRPr="001765A2">
        <w:t xml:space="preserve">150.154; 1972 (57) 2419; 2013 Act No. 44, </w:t>
      </w:r>
      <w:r w:rsidRPr="001765A2">
        <w:t xml:space="preserve">Sections </w:t>
      </w:r>
      <w:r w:rsidR="00953FDC" w:rsidRPr="001765A2">
        <w:t xml:space="preserve"> 2.A, 2.B, eff June 7, 2013; 2021 Act No. 31 (S.510), </w:t>
      </w:r>
      <w:r w:rsidRPr="001765A2">
        <w:t xml:space="preserve">Section </w:t>
      </w:r>
      <w:r w:rsidR="00953FDC" w:rsidRPr="001765A2">
        <w:t>4,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Code Commissioner's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At the direction of the Code Commissioner, subsections (E) to (G), which were inadvertently deleted from this section by 2021 Act No. 31, </w:t>
      </w:r>
      <w:r w:rsidR="001765A2" w:rsidRPr="001765A2">
        <w:t xml:space="preserve">Section </w:t>
      </w:r>
      <w:r w:rsidRPr="001765A2">
        <w:t>4, were restored.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4, rewrote the section.</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45.</w:t>
      </w:r>
      <w:r w:rsidR="00953FDC" w:rsidRPr="001765A2">
        <w:t xml:space="preserve"> Ownership, operation or control of competing dealerships by manufacturer or franchisor; unfair competition against franchisee; preferential treatment defined; sales or leases to federal government or employees; sales of leased vehicles; manufacturer's e</w:t>
      </w:r>
      <w:r w:rsidRPr="001765A2">
        <w:noBreakHyphen/>
      </w:r>
      <w:r w:rsidR="00953FDC" w:rsidRPr="001765A2">
        <w:t>commerce websites.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It is unlawful for a manufacturer or franchisor or any parent, affiliate, wholly or partially owned subsidiary, officer, or representative of a manufacturer or franchisor to own, operate, or control or to participate in the ownership, operation, or control of a new motor vehicle dealer in this State, to establish in this State an additional dealer or dealership in which that person or entity has an interest, or to own, operate, or control, directly or indirectly, an interest in a dealer or dealership in this State, excluding a passive interest in a publicly traded corporation held for investment purposes. This subsection does not prohibit the ownership, operation, or control of a new motor vehicle dealer by a manufacturer or franchisor: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for a temporary period, not to exceed one year, during the transition from one owner or operator to another, except that on a showing by a manufacturer or franchisor of good cause, a court of competent jurisdiction may extend this time limit for periods up to an additional twelve months;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during a period in which the new motor vehicle dealer is being sold pursuant to a bona fide contract, shareholder agreement, or purchase option to the operator of the dealership;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at the same location at which the manufacturer or franchisor has been continuously engaged in the retail sale of new motor vehicles as the owner, operator, or controller of the dealership since January 1, 1998.</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(B)(1) It is unlawful for a manufacturer or franchisor or any parent, affiliate, wholly or partially owned subsidiary, officer, or representative of a manufacturer or franchisor to compete unfairly with a new motor vehicle dealer of the same line make operating pursuant to a franchise in the State of South Carolina. Except as otherwise provided in this subsection, the mere ownership, operation, or control of a new motor vehicle dealer by a manufacturer or franchisor pursuant to the conditions set forth in subsection (A) of this section is not a violation of this subsection.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For purposes of this subsection, a manufacturer or franchisor or any parent, affiliate, wholly or partially owned subsidiary, officer, or representative of a manufacturer or franchisor is conclusively presumed to be competing unfairly if it gives preferential treatment to a dealer or dealership in which an interest is directly or indirectly owned, operated, or controlled by the manufacturer or franchisor or any partner, affiliate, wholly or partially owned subsidiary, officer, or representative of the manufacturer or franchisor, expressly including, but not limited to, preferential treatment regarding the direct or indirect cost of vehicles or parts, the availability or allocation of vehicles or parts, the availability or allocation of special or program vehicles, the provision of service and service support, the availability of or participation in special programs, the administration of warranty policy, the availability or allocation of factory rebates, or the availability and use of after warranty adjustments, advertising, floor planning, or financing or financing programs.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It is unlawful for a manufacturer or franchisor or any parent, affiliate, wholly or partially owned subsidiary, officer, or representative of a manufacturer or franchisor to own a facility that engages primarily in the repair of motor vehicles, except motor homes, if the repairs are performed pursuant to the terms of a franchise or other agreement or the repairs are performed as part of a manufacturer's or franchisor's warranty. Nothing in this subsection prohibits a manufacturer or franchisor or any parent, affiliate, wholly or partially owned subsidiary, officer, or representative of a manufacturer or franchisor from owning a facility to perform warranty or other repairs on motor vehicles owned and operated by the manufacturer or franchisor or any parent, affiliate, wholly or partially owned subsidiary, officer, or representative of a manufacturer or franchisor.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Except as may be provided otherwise in subsections (A) and (B) of this section, a manufacturer or franchisor may not sell, or lease, directly or indirectly, a motor vehicle to a consumer in this State, except through a new motor vehicle dealer holding a franchise for the line make that includes the motor vehicle. This subsection does not apply to manufacturer or franchisor sales of new motor vehicles to the federal government, nor to manufacturer or franchisor leases of new motor vehicles to employees of the manufacturer or franchisor. Nothing in this subsection prohibits a manufacturer or franchisor or any parent, affiliate, wholly or partially owned subsidiary, officer, or representative of a manufacturer or franchisor operating as a motor vehicle lessor from selling a motor vehicle to the lessee at the conclusion of a lease agreement between the two parties. Nothing in this subsection prevents a manufacturer or franchisor from establishing an e</w:t>
      </w:r>
      <w:r w:rsidR="001765A2" w:rsidRPr="001765A2">
        <w:noBreakHyphen/>
      </w:r>
      <w:r w:rsidRPr="001765A2">
        <w:t>commerce website for the purpose of referring prospective customers to motor vehicle dealers holding a franchise for the same line make of the manufacturer or franchisor.</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2000 Act No. 287, </w:t>
      </w:r>
      <w:r w:rsidRPr="001765A2">
        <w:t xml:space="preserve">Section </w:t>
      </w:r>
      <w:r w:rsidR="00953FDC" w:rsidRPr="001765A2">
        <w:t xml:space="preserve">2; 2021 Act No. 31 (S.510), </w:t>
      </w:r>
      <w:r w:rsidRPr="001765A2">
        <w:t xml:space="preserve">Section </w:t>
      </w:r>
      <w:r w:rsidR="00953FDC" w:rsidRPr="001765A2">
        <w:t>5,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5, rewrote (A)(3); and in (D), in the first sentence, inserted "or lease," following "may not sell,".</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46.</w:t>
      </w:r>
      <w:r w:rsidR="00953FDC" w:rsidRPr="001765A2">
        <w:t xml:space="preserve"> Notice of intent to establish or relocate competing dealership; injunction.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A franchisor that intends to establish a new dealership or to relocate a current dealership for a particular line</w:t>
      </w:r>
      <w:r w:rsidR="001765A2" w:rsidRPr="001765A2">
        <w:noBreakHyphen/>
      </w:r>
      <w:r w:rsidRPr="001765A2">
        <w:t>make motor vehicle within the relevant market area of an existing dealership of the same line</w:t>
      </w:r>
      <w:r w:rsidR="001765A2" w:rsidRPr="001765A2">
        <w:noBreakHyphen/>
      </w:r>
      <w:r w:rsidRPr="001765A2">
        <w:t>make motor vehicle shall give at least sixty</w:t>
      </w:r>
      <w:r w:rsidR="001765A2" w:rsidRPr="001765A2">
        <w:noBreakHyphen/>
      </w:r>
      <w:r w:rsidRPr="001765A2">
        <w:t>days' prior written notice of that intent by certified mail to the existing dealership. The notice must include the: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specific location of the additional or relocated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date of commencement of operation of the additional or relocated dealership at the new location;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identities of all existing dealerships located in the market area of the new or relocated dealership;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names and addresses of the dealer and principals in the new or relocated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If a franchisor intends to establish a new dealership or to relocate an existing dealership within the relevant market area of an existing dealership, then that existing dealership may petition the court, within sixty days of the receipt of the notice, to enjoin or prohibit the establishment of the new or relocated dealership within the relevant market area of the existing dealership. The court shall enjoin or prohibit the establishment of the new or relocated dealership within the relevant market area of the protesting dealership unless the franchisor shows by a preponderance of the evidence that the existing dealership is not providing adequate representation of the line</w:t>
      </w:r>
      <w:r w:rsidR="001765A2" w:rsidRPr="001765A2">
        <w:noBreakHyphen/>
      </w:r>
      <w:r w:rsidRPr="001765A2">
        <w:t>make motor vehicle and that the new or relocated dealership is necessary to provide the public with reliable and convenient sales and service within that area. The burden of proof in establishing adequate representation is on the franchisor. In determining if the existing dealership is providing adequate representation and if the new or relocated dealership is necessary, the court may consider, but is not limited to, considering:</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the impact the establishment of the new or relocated dealership will have on consumers, the public interest, and the protesting dealership, except that financial impact may be considered only with respect to the protesting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the size and permanency of investment reasonably made and the reasonable obligations incurred by the protesting dealership to perform its obligation pursuant to the dealership's franchise agreement;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the reasonably expected market penetration of the line</w:t>
      </w:r>
      <w:r w:rsidR="001765A2" w:rsidRPr="001765A2">
        <w:noBreakHyphen/>
      </w:r>
      <w:r w:rsidRPr="001765A2">
        <w:t xml:space="preserve">make motor vehicle, after consideration of all factors which may affect the penetration including, but not limited to, demographic factors such as age, </w:t>
      </w:r>
      <w:r w:rsidRPr="001765A2">
        <w:lastRenderedPageBreak/>
        <w:t>income, education, size class preference, product popularity, retail lease transactions, and other factors affecting sales to consumers;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actions by the franchisor in denying its existing dealership of the same line make the opportunity for reasonable growth, market expansion, or relocation, including the availability of line</w:t>
      </w:r>
      <w:r w:rsidR="001765A2" w:rsidRPr="001765A2">
        <w:noBreakHyphen/>
      </w:r>
      <w:r w:rsidRPr="001765A2">
        <w:t>make motor vehicles in keeping with reasonable expectations of the franchisor in providing an adequate number of dealerships;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attempts by the franchisor to coerce the protesting dealership into consenting to an additional or relocated dealership of the same line make within a ten</w:t>
      </w:r>
      <w:r w:rsidR="001765A2" w:rsidRPr="001765A2">
        <w:noBreakHyphen/>
      </w:r>
      <w:r w:rsidRPr="001765A2">
        <w:t>mile radius of the protesting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(6) distance, travel time, traffic patterns, and accessibility between the protesting dealership of the same line make and the location of the proposed new or relocated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(7) the likelihood of benefits to consumers from the establishment or relocation of the dealership, which benefits may not be obtained by other geographic or demographic changes or other expected changes within a ten</w:t>
      </w:r>
      <w:r w:rsidR="001765A2" w:rsidRPr="001765A2">
        <w:noBreakHyphen/>
      </w:r>
      <w:r w:rsidRPr="001765A2">
        <w:t>mile radius of the protesting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(8) if the protesting dealership is in substantial compliance with its franchise agreement;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(9) if there is adequate interbrand and intrabrand competition with respect to the line</w:t>
      </w:r>
      <w:r w:rsidR="001765A2" w:rsidRPr="001765A2">
        <w:noBreakHyphen/>
      </w:r>
      <w:r w:rsidRPr="001765A2">
        <w:t>make motor vehicles, including the adequacy of sales and service facilities;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(10) if the establishment or relocation of the proposed dealership appears to be warranted and justified based on economic and market conditions pertinent to dealerships competing within a ten</w:t>
      </w:r>
      <w:r w:rsidR="001765A2" w:rsidRPr="001765A2">
        <w:noBreakHyphen/>
      </w:r>
      <w:r w:rsidRPr="001765A2">
        <w:t>mile radius of the protesting dealership, including anticipated changes;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(11) the volume of registrations and service business transacted by the protesting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This section does not apply to the: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relocation of an existing new motor vehicle dealer within two miles of the existing site of the new motor vehicle dealership if the franchise has been operating on a regular basis from the existing site for a minimum of three years immediately preceding the relocation;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relocation of an existing new motor vehicle dealer if the proposed site of the relocated new motor vehicle dealership is further away from all other new motor vehicle dealers of the same line make in that relevant market area.</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2000 Act No. 287, </w:t>
      </w:r>
      <w:r w:rsidRPr="001765A2">
        <w:t xml:space="preserve">Section </w:t>
      </w:r>
      <w:r w:rsidR="00953FDC" w:rsidRPr="001765A2">
        <w:t xml:space="preserve">2; 2021 Act No. 31 (S.510), </w:t>
      </w:r>
      <w:r w:rsidRPr="001765A2">
        <w:t xml:space="preserve">Section </w:t>
      </w:r>
      <w:r w:rsidR="00953FDC" w:rsidRPr="001765A2">
        <w:t>6,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6, rewrote the section.</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47.</w:t>
      </w:r>
      <w:r w:rsidR="00953FDC" w:rsidRPr="001765A2">
        <w:t xml:space="preserve"> Designation of successor to the dealership in the event of death or incapacity of motor vehicle dealer; requirements; burden of proof.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manufacturer may not prevent a motor vehicle dealer from designating a successor to the dealership in the event of death or incapacity of the motor vehicle dealer. The designation may be made by the motor vehicle dealer by will or other written instrument or, in the event of his death or incapacity, by the qualified executor or personal representative of the motor vehicle dealer by will or other written instrument. No individual may succeed to a franchise until the franchisor has been given written notice as to the identity, financial ability, and qualifications of the successor in question. The manufacturer or distributor is not required to accept a succession which does not meet the manufacturer's or distributor's written, reasonable, and uniformly applied minimal standard qualifications. The burden of proof shall be on the manufacturer or distributor to show that the succession does not meet the manufacturer's or distributor's written, reasonable, and uniformly applied minimal standard qualifications.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2013 Act No. 44, </w:t>
      </w:r>
      <w:r w:rsidRPr="001765A2">
        <w:t xml:space="preserve">Section </w:t>
      </w:r>
      <w:r w:rsidR="00953FDC" w:rsidRPr="001765A2">
        <w:t>3, eff June 7, 2013.</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50.</w:t>
      </w:r>
      <w:r w:rsidR="00953FDC" w:rsidRPr="001765A2">
        <w:t xml:space="preserve"> Manufacturers shall specify delivery and preparation obligations of dealers; filing of copy of obligations and schedule of compensation; indemnification.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Every manufacturer shall specify to the dealer the delivery and preparation obligations of its motor vehicle dealers prior to delivery of new motor vehicles to retail buyers. A copy of the delivery and preparation obligations of its motor vehicle dealers and a schedule or statement of the compensation to be paid or credited to its motor vehicle dealers for the work and services they shall be required to perform in connection with such delivery and preparation obligations shall be filed with the Department of Motor Vehicles by every motor vehicle manufacturer and shall constitute any such dealer's only responsibility for product liability as between such dealer and such manufacturer. The compensation as set forth on such schedule or statement shall be reasonable and paid or credited as set out in Section 56</w:t>
      </w:r>
      <w:r w:rsidR="001765A2" w:rsidRPr="001765A2">
        <w:noBreakHyphen/>
      </w:r>
      <w:r w:rsidRPr="001765A2">
        <w:t>15</w:t>
      </w:r>
      <w:r w:rsidR="001765A2" w:rsidRPr="001765A2">
        <w:noBreakHyphen/>
      </w:r>
      <w:r w:rsidRPr="001765A2">
        <w:t>60.</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Every manufacturer and franchisor shall indemnify and hold harmless its franchised dealers licensed in this State against any judgment for damages or settlements agreed to by the manufacturer or franchisor including, but not limited to, court costs and reasonable attorneys' fees of the motor vehicle dealer arising out of complaints, claims, or lawsuits including, but not limited to, strict liability, negligence, misrepresentation, express or implied warranty, or recision or revocation of acceptance of the sale of a motor vehicle to the extent that the judgment or settlement relates to the alleged defective negligent manufacture, assembly, or design of new motor vehicles, parts, or accessories or other functions by the manufacturer or franchisor, but excluding any judgment or settlement that is the result, in whole or in part, of the dealer's negligence or wrong doing.</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1962 Code </w:t>
      </w:r>
      <w:r w:rsidRPr="001765A2">
        <w:t xml:space="preserve">Section </w:t>
      </w:r>
      <w:r w:rsidR="00953FDC" w:rsidRPr="001765A2">
        <w:t>46</w:t>
      </w:r>
      <w:r w:rsidRPr="001765A2">
        <w:noBreakHyphen/>
      </w:r>
      <w:r w:rsidR="00953FDC" w:rsidRPr="001765A2">
        <w:t xml:space="preserve">150.155; 1972 (57) 2419; 1993 Act No. 181, </w:t>
      </w:r>
      <w:r w:rsidRPr="001765A2">
        <w:t xml:space="preserve">Section </w:t>
      </w:r>
      <w:r w:rsidR="00953FDC" w:rsidRPr="001765A2">
        <w:t xml:space="preserve">1484; 2021 Act No. 31 (S.510), </w:t>
      </w:r>
      <w:r w:rsidRPr="001765A2">
        <w:t xml:space="preserve">Section </w:t>
      </w:r>
      <w:r w:rsidR="00953FDC" w:rsidRPr="001765A2">
        <w:t>7,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7, inserted the (A) designator, and added (B).</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60.</w:t>
      </w:r>
      <w:r w:rsidR="00953FDC" w:rsidRPr="001765A2">
        <w:t xml:space="preserve"> Fulfillment of warranty agreements; dealers' claims for compensation.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It is unlawful for a new motor vehicle manufacturer to recover any portion of its costs for compensating dealers for recalls or warranty parts and service, either by reduction in the amount due to the dealer, or by separate charge, surcharge, or other imposition.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A manufacturer or distributor shall specify in writing to each of its dealers operating in this State the dealer's obligations for preparation, delivery, and warranty services related to the manufacturer or distributor's products. The manufacturer or distributor shall compensate the dealer for the warranty services the manufacturer or distributor requires the dealer to provide, including warranty and recall obligations related to repairing and servicing motor vehicles of the manufacturer or distributor and all parts and components authorized by the manufacturer to be installed in or manufactured for installation in such motor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(C)(1) The manufacturer or distributor shall provide to the dealer a schedule of compensation that specifies reasonable compensation the manufacturer or distributor will pay to the dealer for the warranty services, including for parts, labor, and diagnostics. For parts and labor warranty reimbursement, reasonable compensation shall not be less than the rate charged by the dealer for like services to nonwarranty customers for nonwarranty parts, service, and repairs if the dealer has submitted a request for retail reimbursement pursuant to item (4).</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If the dealer has requested retail reimbursement pursuant to item (4), the schedule of compensation for parts must be determined by multiplying the price paid by the dealer for warranty parts by the sum of one and the dealer's average percentage markup. The dealer's average percentage markup is calculated by subtracting one from the result of dividing the total amounts charged by the dealer for parts used in warranty</w:t>
      </w:r>
      <w:r w:rsidR="001765A2" w:rsidRPr="001765A2">
        <w:noBreakHyphen/>
      </w:r>
      <w:r w:rsidRPr="001765A2">
        <w:t>like repairs by the total cost to the dealer for the parts in the retail service orders submitted pursuant to item (4).</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If the dealer has requested retail reimbursement pursuant to item (4), the schedule of compensation for labor</w:t>
      </w:r>
      <w:r w:rsidR="001765A2" w:rsidRPr="001765A2">
        <w:noBreakHyphen/>
      </w:r>
      <w:r w:rsidRPr="001765A2">
        <w:t>related warranty services must be determined by dividing the total amount of retail sales attributable to labor for warranty</w:t>
      </w:r>
      <w:r w:rsidR="001765A2" w:rsidRPr="001765A2">
        <w:noBreakHyphen/>
      </w:r>
      <w:r w:rsidRPr="001765A2">
        <w:t>like services by the number of hours of labor spent to generate the retail sales in the retail service orders submitted pursuant to item (4).</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(4)(a) The dealer may establish its retail average percentage markup for parts or its labor rate by submitting to the manufacturer copies of one hundred sequential retail service orders paid by the dealer's customers, or all of the dealer's retail service orders paid by the dealer's customers in a ninety</w:t>
      </w:r>
      <w:r w:rsidR="001765A2" w:rsidRPr="001765A2">
        <w:noBreakHyphen/>
      </w:r>
      <w:r w:rsidRPr="001765A2">
        <w:t>day period, whichever is less, for services provided within the previous one hundred eighty</w:t>
      </w:r>
      <w:r w:rsidR="001765A2" w:rsidRPr="001765A2">
        <w:noBreakHyphen/>
      </w:r>
      <w:r w:rsidRPr="001765A2">
        <w:t>day period. The manufacturer or distributor may not consider retail service orders or portions of retail service orders attributable to the following types of repairs: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r>
      <w:r w:rsidRPr="001765A2">
        <w:tab/>
        <w:t>(i) repairs to motor vehicles owned by the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r>
      <w:r w:rsidRPr="001765A2">
        <w:tab/>
        <w:t>(ii) repairs made pursuant to manufacturer special events and manufacturer discounted service campaigns;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r>
      <w:r w:rsidRPr="001765A2">
        <w:tab/>
        <w:t>(iii) parts sold at wholesale or discounted by a dealer for repairs made to government vehicles or insurance work for which volume discounts have been negotiated;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r>
      <w:r w:rsidRPr="001765A2">
        <w:tab/>
        <w:t>(iv) tires;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r>
      <w:r w:rsidRPr="001765A2">
        <w:tab/>
        <w:t>(v) routine maintenance such as alignments, flushes, oil changes, brake pads or rotors, lightbulbs, fluids, filters, batteries, belts, and hoses;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r>
      <w:r w:rsidRPr="001765A2">
        <w:tab/>
        <w:t>(vi) nuts, bolts, fasteners, and similar items that do not have an individual part number.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Within thirty days of receiving the dealer's submission, the manufacturer or distributor may request additional necessary documentation to support the submitted orders. If the manufacturer or distributor requests additional documentation to support the submission, then the time period in which the manufacturer or distributor must approve or deny the establishment of the franchise motor vehicle dealer's average percentage markup must be extended by thirty days. The manufacturer or distributor then shall approve or deny the establishment of the dealer's average percentage markup or labor rate. If the manufacturer or distributor approves the establishment of the dealer's average percentage markup or labor rate, the markup or rate calculated under this subitem goes into effect thirty days after the date of the manufacturer's or distributor's approval.</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A manufacturer or distributor may not require a dealer to establish an average percentage markup or labor rate by a methodology, or by requiring the submission of information, that is unduly burdensome or time</w:t>
      </w:r>
      <w:r w:rsidR="001765A2" w:rsidRPr="001765A2">
        <w:noBreakHyphen/>
      </w:r>
      <w:r w:rsidRPr="001765A2">
        <w:t>consuming to the dealer including, but not limited to, requiring part</w:t>
      </w:r>
      <w:r w:rsidR="001765A2" w:rsidRPr="001765A2">
        <w:noBreakHyphen/>
      </w:r>
      <w:r w:rsidRPr="001765A2">
        <w:t>by</w:t>
      </w:r>
      <w:r w:rsidR="001765A2" w:rsidRPr="001765A2">
        <w:noBreakHyphen/>
      </w:r>
      <w:r w:rsidRPr="001765A2">
        <w:t>part or transaction</w:t>
      </w:r>
      <w:r w:rsidR="001765A2" w:rsidRPr="001765A2">
        <w:noBreakHyphen/>
      </w:r>
      <w:r w:rsidRPr="001765A2">
        <w:t>by</w:t>
      </w:r>
      <w:r w:rsidR="001765A2" w:rsidRPr="001765A2">
        <w:noBreakHyphen/>
      </w:r>
      <w:r w:rsidRPr="001765A2">
        <w:t>transaction calculations.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(d) A dealer may not request a change in the dealer's average percentage markup or labor rate more than once in any twelve</w:t>
      </w:r>
      <w:r w:rsidR="001765A2" w:rsidRPr="001765A2">
        <w:noBreakHyphen/>
      </w:r>
      <w:r w:rsidRPr="001765A2">
        <w:t>month period.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(D)(1) If a manufacturer or distributor provides a part or component to a dealer at reduced or no cost for repairs completed because of a recall, campaign service action, or warranty repair, then the manufacturer or distributor shall compensate the dealer for the part or component in the same manner as compensation for warranty parts based on the dealer's average markup less the cost for the part or component as listed in the manufacturer's or distributor's price schedule.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A manufacturer may not take or threaten to take any adverse action against a dealer seeking to obtain compensation pursuant to this subsection including, but not limited to, creating or implementing an obstacle or process that is inconsistent with the manufacturer's obligations to the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Within thirty days of receiving a manufacturer's notice of denial of the dealer's parts or labor submission, a new motor vehicle dealer may file a protest with the court of common pleas to protest a manufacturer's denial. If a protest is filed, then the manufacturer possesses the burden of proof to establish that the dealer's submission did not meet the respective submission requirements contained within this subsection or is inaccurate or unreasonable. If a dealer prevails in a protest filed under this subsection, then the dealer's increased parts or labor reimbursement must be provided retroactively as of the date the submission would have been effective but for the manufacturer's denial.</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(E) It is a violation of this section for any new motor vehicle manufacturer to fail to:</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perform any warranty obligations;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compensate any new motor vehicle dealer for repairs effected by a recall.</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(F)(1) All claims made by a new motor vehicle dealer pursuant to this section for labor and parts shall be paid within thirty days following approval; provided, however, that the manufacturer may audit claims for up to one year after payment and charge the dealer for fraudulent claims, work done unnecessarily, or work not properly performed. All claims must be approved or disapproved within thirty days after receipt on forms and in the manner specified by the manufacturer. Any claim not specifically disapproved in writing within thirty days after receipt shall be construed to be approved and payment must follow within thirty days.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The manufacturer or distributor shall not disapprove a reimbursement claim if the dealer can substantiate the claim, in accordance with the manufacturer's reasonable policies and procedures. A claim may not be denied or charged back due to a dealer's unintentional administrative error if the claim meets the requirements of this subsection. The one</w:t>
      </w:r>
      <w:r w:rsidR="001765A2" w:rsidRPr="001765A2">
        <w:noBreakHyphen/>
      </w:r>
      <w:r w:rsidRPr="001765A2">
        <w:t>year limitation on the manufacturer's right to audit a claim shall not be in effect in the case of fraudulent claims.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(G)(1) Any audit for warranty or recall parts, service compensation, or compensation for a qualifying used motor vehicle in accordance with subsection (I) only may be conducted once within any twelve</w:t>
      </w:r>
      <w:r w:rsidR="001765A2" w:rsidRPr="001765A2">
        <w:noBreakHyphen/>
      </w:r>
      <w:r w:rsidRPr="001765A2">
        <w:t>month period and only must be for the twelve</w:t>
      </w:r>
      <w:r w:rsidR="001765A2" w:rsidRPr="001765A2">
        <w:noBreakHyphen/>
      </w:r>
      <w:r w:rsidRPr="001765A2">
        <w:t>month period immediately following the date of the payment of the claim by the manufacturer, factory branch, distributor, or distributor branch.</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Any audit for sales incentives, service incentives, rebates, or other forms of incentive compensation only may be conducted once within any twelve</w:t>
      </w:r>
      <w:r w:rsidR="001765A2" w:rsidRPr="001765A2">
        <w:noBreakHyphen/>
      </w:r>
      <w:r w:rsidRPr="001765A2">
        <w:t>month period and only must be for the twelve</w:t>
      </w:r>
      <w:r w:rsidR="001765A2" w:rsidRPr="001765A2">
        <w:noBreakHyphen/>
      </w:r>
      <w:r w:rsidRPr="001765A2">
        <w:t>month period immediately following the date of the payment of the claim by the manufacturer, factory branch, distributor, or distributor branch pursuant to a sales incentives program, service incentives program, rebate program, or other form of incentive compensation program.</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The limitations of this subsection do not apply to fraudulent claims.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(H) A manufacturer or distributor shall not charge a dealer back for sales incentives, service incentives, rebates, or other forms of incentive compensation subsequent to the payment of the claim unless it can be shown that the claim was false, fraudulent, or that the dealer failed to reasonably substantiate the claim in accordance with the manufacturer's reasonable written procedures.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(I)(1) A manufacturer shall compensate its new motor vehicle dealers for all labor and parts required by the manufacturer to perform recall repairs. Compensation for recall repairs must be reasonable. If parts or a remedy are not reasonably available to perform a recall service or repair on a used vehicle held for sale by a dealer authorized to sell and service new vehicles of the same line make within thirty days of the manufacturer issuing the initial notice of recall, and the manufacturer has issued a Stop</w:t>
      </w:r>
      <w:r w:rsidR="001765A2" w:rsidRPr="001765A2">
        <w:noBreakHyphen/>
      </w:r>
      <w:r w:rsidRPr="001765A2">
        <w:t>Sale or Do</w:t>
      </w:r>
      <w:r w:rsidR="001765A2" w:rsidRPr="001765A2">
        <w:noBreakHyphen/>
      </w:r>
      <w:r w:rsidRPr="001765A2">
        <w:t>Not</w:t>
      </w:r>
      <w:r w:rsidR="001765A2" w:rsidRPr="001765A2">
        <w:noBreakHyphen/>
      </w:r>
      <w:r w:rsidRPr="001765A2">
        <w:t>Drive order on the vehicle, the manufacturer shall compensate the dealer at a prorated rate of at least one percent of the value of the vehicle each month beginning on the date that is thirty days after the date on which the Stop</w:t>
      </w:r>
      <w:r w:rsidR="001765A2" w:rsidRPr="001765A2">
        <w:noBreakHyphen/>
      </w:r>
      <w:r w:rsidRPr="001765A2">
        <w:t>Sale or Do</w:t>
      </w:r>
      <w:r w:rsidR="001765A2" w:rsidRPr="001765A2">
        <w:noBreakHyphen/>
      </w:r>
      <w:r w:rsidRPr="001765A2">
        <w:t>Not</w:t>
      </w:r>
      <w:r w:rsidR="001765A2" w:rsidRPr="001765A2">
        <w:noBreakHyphen/>
      </w:r>
      <w:r w:rsidRPr="001765A2">
        <w:t>Drive order was provided to the dealer until the earlier of either of the following:</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The date the recall or remedy parts are made available.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The date the dealer sells, trades, or otherwise disposes of the affected used motor vehicle.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The value of a used vehicle must be the average trade</w:t>
      </w:r>
      <w:r w:rsidR="001765A2" w:rsidRPr="001765A2">
        <w:noBreakHyphen/>
      </w:r>
      <w:r w:rsidRPr="001765A2">
        <w:t>in value for used vehicles as indicated in an independent third</w:t>
      </w:r>
      <w:r w:rsidR="001765A2" w:rsidRPr="001765A2">
        <w:noBreakHyphen/>
      </w:r>
      <w:r w:rsidRPr="001765A2">
        <w:t>party guide for the year, make, and model of the recalled vehicle.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This subsection only applies to used vehicles subject to safety or emissions recalls pursuant to and recalled in accordance with federal law and regulations and where a Stop</w:t>
      </w:r>
      <w:r w:rsidR="001765A2" w:rsidRPr="001765A2">
        <w:noBreakHyphen/>
      </w:r>
      <w:r w:rsidRPr="001765A2">
        <w:t>Sale or Do</w:t>
      </w:r>
      <w:r w:rsidR="001765A2" w:rsidRPr="001765A2">
        <w:noBreakHyphen/>
      </w:r>
      <w:r w:rsidRPr="001765A2">
        <w:t>Not</w:t>
      </w:r>
      <w:r w:rsidR="001765A2" w:rsidRPr="001765A2">
        <w:noBreakHyphen/>
      </w:r>
      <w:r w:rsidRPr="001765A2">
        <w:t>Drive order has been issued and repair parts or remedy remain unavailable for thirty days or longer. This subsection further applies only to new motor vehicle dealers holding an affected used vehicle for sale: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in inventory at the time the Stop</w:t>
      </w:r>
      <w:r w:rsidR="001765A2" w:rsidRPr="001765A2">
        <w:noBreakHyphen/>
      </w:r>
      <w:r w:rsidRPr="001765A2">
        <w:t>Sale or Do</w:t>
      </w:r>
      <w:r w:rsidR="001765A2" w:rsidRPr="001765A2">
        <w:noBreakHyphen/>
      </w:r>
      <w:r w:rsidRPr="001765A2">
        <w:t>Not</w:t>
      </w:r>
      <w:r w:rsidR="001765A2" w:rsidRPr="001765A2">
        <w:noBreakHyphen/>
      </w:r>
      <w:r w:rsidRPr="001765A2">
        <w:t>Drive order was issued;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which was taken in the used vehicle inventory of the dealer as a consumer trade in incident to the purchase of a new vehicle from the dealer after the Stop</w:t>
      </w:r>
      <w:r w:rsidR="001765A2" w:rsidRPr="001765A2">
        <w:noBreakHyphen/>
      </w:r>
      <w:r w:rsidRPr="001765A2">
        <w:t>Sale or Do</w:t>
      </w:r>
      <w:r w:rsidR="001765A2" w:rsidRPr="001765A2">
        <w:noBreakHyphen/>
      </w:r>
      <w:r w:rsidRPr="001765A2">
        <w:t>Not</w:t>
      </w:r>
      <w:r w:rsidR="001765A2" w:rsidRPr="001765A2">
        <w:noBreakHyphen/>
      </w:r>
      <w:r w:rsidRPr="001765A2">
        <w:t>Drive order was issued;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that is a line make that the dealer is franchised to sell or on which the dealer is authorized to perform recall repairs.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Subject to the audit provisions of subsection (G)(1), it is a violation of this section for a manufacturer to reduce the amount of compensation otherwise owed to an individual new motor vehicle dealer, whether through a chargeback, removal of the individual dealer from an incentive program, or reduction in amount owed under an incentive program solely because the new motor vehicle dealer has submitted a claim for reimbursement under this section. This item does not apply to an action by a manufacturer that is applied uniformly among all dealers of the same line</w:t>
      </w:r>
      <w:r w:rsidR="001765A2" w:rsidRPr="001765A2">
        <w:noBreakHyphen/>
      </w:r>
      <w:r w:rsidRPr="001765A2">
        <w:t>make in the State.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All reimbursement claims made by new motor vehicle dealers pursuant to this section for recall remedies or repairs, or for compensation where no part or repair is reasonably available and the vehicle is subject to a Stop</w:t>
      </w:r>
      <w:r w:rsidR="001765A2" w:rsidRPr="001765A2">
        <w:noBreakHyphen/>
      </w:r>
      <w:r w:rsidRPr="001765A2">
        <w:t>Sale or Do</w:t>
      </w:r>
      <w:r w:rsidR="001765A2" w:rsidRPr="001765A2">
        <w:noBreakHyphen/>
      </w:r>
      <w:r w:rsidRPr="001765A2">
        <w:t>Not</w:t>
      </w:r>
      <w:r w:rsidR="001765A2" w:rsidRPr="001765A2">
        <w:noBreakHyphen/>
      </w:r>
      <w:r w:rsidRPr="001765A2">
        <w:t>Drive order, is subject to the same limitations and requirements as a warranty reimbursement claim made under this section. In the alternative, a manufacturer may compensate its franchised dealers under a national recall compensation program, provided the compensation under the program is equal to or greater than that provided under this subsection; or as the manufacturer and dealer otherwise agree.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(6) A manufacturer may direct the manner and method in which a dealer shall demonstrate the inventory status of an affected used motor vehicle to determine eligibility under this section, provided that the manner and method may not be unduly burdensome and may not require information that is unduly burdensome to provide.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(7) Nothing in this section requires a manufacturer to provide total compensation to a dealer which would exceed the total average trade</w:t>
      </w:r>
      <w:r w:rsidR="001765A2" w:rsidRPr="001765A2">
        <w:noBreakHyphen/>
      </w:r>
      <w:r w:rsidRPr="001765A2">
        <w:t>in value of the affected used motor vehicle as originally determined under item (2).</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(8) Any remedy provided to a dealer under this subsection is exclusive and may not be combined with any other state or federal recall compensation remedy.</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1962 Code </w:t>
      </w:r>
      <w:r w:rsidRPr="001765A2">
        <w:t xml:space="preserve">Section </w:t>
      </w:r>
      <w:r w:rsidR="00953FDC" w:rsidRPr="001765A2">
        <w:t>46</w:t>
      </w:r>
      <w:r w:rsidRPr="001765A2">
        <w:noBreakHyphen/>
      </w:r>
      <w:r w:rsidR="00953FDC" w:rsidRPr="001765A2">
        <w:t xml:space="preserve">150.156; 1972 (57) 2419; 2000 Act No. 287, </w:t>
      </w:r>
      <w:r w:rsidRPr="001765A2">
        <w:t xml:space="preserve">Section </w:t>
      </w:r>
      <w:r w:rsidR="00953FDC" w:rsidRPr="001765A2">
        <w:t xml:space="preserve">3; 2013 Act No. 44, </w:t>
      </w:r>
      <w:r w:rsidRPr="001765A2">
        <w:t xml:space="preserve">Section </w:t>
      </w:r>
      <w:r w:rsidR="00953FDC" w:rsidRPr="001765A2">
        <w:t xml:space="preserve">4, eff June 7, 2013; 2021 Act No. 31 (S.510), </w:t>
      </w:r>
      <w:r w:rsidRPr="001765A2">
        <w:t xml:space="preserve">Section </w:t>
      </w:r>
      <w:r w:rsidR="00953FDC" w:rsidRPr="001765A2">
        <w:t>8,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8, rewrote the section.</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65.</w:t>
      </w:r>
      <w:r w:rsidR="00953FDC" w:rsidRPr="001765A2">
        <w:t xml:space="preserve"> Requiring change of location or alteration of dealership.</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It is unlawful for any manufacturer, distributor, factory representative, or distributor representative to require, coerce, or attempt to coerce any motor vehicle dealer to change the location of the motor vehicle dealership or to make any substantial alterations to the dealer's premises or facilities unless: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the manufacturer demonstrates that such change or alteration is reasonable in light of the current market and economic conditions;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the motor vehicle dealer has been provided written assurance from the manufacturer or distributor of a sufficient supply of motor vehicles to justify such change or alteration.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(B)(1) It is unlawful for any manufacturer, distributor, factory representative, or distributor representative to require, coerce, or attempt to coerce any motor vehicle dealer to change the location of the dealership, or to make any substantial alterations to its dealership premises or facilities if: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the dealer changed the location of the dealership or made substantial alterations to the same signs, franchisor image elements, or other improvements to its premises or facilities within the preceding ten years;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the change in location or alteration was made pursuing compliance with a facility initiative or program that was sponsored or supported by the manufacturer, factory branch, distributor, or distributor branch, with the approval of the manufacturer, factory branch, distributor, or distributor branch.</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This subsection does not apply if the required facility alteration or improvement is necessary to comply with health and safety requirements or are necessary in order to sell and service a motor vehicle offered for sale by the dealer.</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2009 Act No. 52, </w:t>
      </w:r>
      <w:r w:rsidRPr="001765A2">
        <w:t xml:space="preserve">Section </w:t>
      </w:r>
      <w:r w:rsidR="00953FDC" w:rsidRPr="001765A2">
        <w:t xml:space="preserve">1, eff upon approval (became law without the Governor's signature on June 3, 2009); 2021 Act No. 31 (S.510), </w:t>
      </w:r>
      <w:r w:rsidRPr="001765A2">
        <w:t xml:space="preserve">Section </w:t>
      </w:r>
      <w:r w:rsidR="00953FDC" w:rsidRPr="001765A2">
        <w:t>9,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9, inserted the (A) designator, and added (B).</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70.</w:t>
      </w:r>
      <w:r w:rsidR="00953FDC" w:rsidRPr="001765A2">
        <w:t xml:space="preserve"> Certain unreasonable restrictions on dealers or franchisees unlawful.</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It is unlawful to directly or indirectly impose unreasonable restrictions on the motor vehicle dealer or franchisee relative to transfer, sale, relocation, right to renew, termination, discipline, noncompetition covenants, site</w:t>
      </w:r>
      <w:r w:rsidR="001765A2" w:rsidRPr="001765A2">
        <w:noBreakHyphen/>
      </w:r>
      <w:r w:rsidRPr="001765A2">
        <w:t>control (whether by sublease, collateral pledge of lease, or otherwise), or to exercise a right of first refusal to purchase, option to purchase, or compliance with subjective standards and assertion of legal or equitable rights.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1962 Code </w:t>
      </w:r>
      <w:r w:rsidRPr="001765A2">
        <w:t xml:space="preserve">Section </w:t>
      </w:r>
      <w:r w:rsidR="00953FDC" w:rsidRPr="001765A2">
        <w:t>46</w:t>
      </w:r>
      <w:r w:rsidRPr="001765A2">
        <w:noBreakHyphen/>
      </w:r>
      <w:r w:rsidR="00953FDC" w:rsidRPr="001765A2">
        <w:t xml:space="preserve">150.157; 1972 (57) 2419; 2021 Act No. 31 (S.510), </w:t>
      </w:r>
      <w:r w:rsidRPr="001765A2">
        <w:t xml:space="preserve">Section </w:t>
      </w:r>
      <w:r w:rsidR="00953FDC" w:rsidRPr="001765A2">
        <w:t>10,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10, substituted "It is unlawful to directly or indirectly" for "It shall be unlawful directly or indirectly to", inserted "relocation," and "or to exercise a", and "or" following "option to purchase,".</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75.</w:t>
      </w:r>
      <w:r w:rsidR="00953FDC" w:rsidRPr="001765A2">
        <w:t xml:space="preserve"> Requiring dealer to refrain from acquiring another line of new motor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It is unlawful for any manufacturer, distributor, factory branch, distributor branch, factory representative, or distributor representative to require, coerce, or attempt to coerce any motor vehicle dealer to refrain from participation in the management of, investment in, or acquisition of any other make or line of new motor vehicles or related products if: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 the requirements are unreasonable considering current economic conditions and are not otherwise justified by reasonable business considerations;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(2) the motor vehicle dealer has maintained a reasonable line of credit for each make or line of a new motor vehicle;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(3) the motor vehicle dealer remains in compliance with reasonable capital standards and reasonable facilities requirements specified by the manufacturer.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Reasonable facilities requirements shall not include any requirement that a motor vehicle dealer establish or maintain exclusive facilities, personnel, or display space, unless the manufacturer or distributor establishes by a preponderance of the evidence that such requirements are justified by current economic conditions or reasonable business considerations.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2009 Act No. 52, </w:t>
      </w:r>
      <w:r w:rsidRPr="001765A2">
        <w:t xml:space="preserve">Section </w:t>
      </w:r>
      <w:r w:rsidR="00953FDC" w:rsidRPr="001765A2">
        <w:t>2, eff upon approval (became law without the Governor's signature on June 3, 2009).</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80.</w:t>
      </w:r>
      <w:r w:rsidR="00953FDC" w:rsidRPr="001765A2">
        <w:t xml:space="preserve"> Agreements to which chapter applies.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The provisions of this chapter shall apply to all written or oral agreements between a manufacturer, wholesaler or distributor with a motor vehicle dealer including, but not limited to, the franchise offering, the franchise agreement, sales of goods, services or advertising, leases or mortgages of real or personal property, promises to pay, security interests, pledges, insurance contracts, advertising contracts, construction or installation contracts, servicing contracts, and all other such agreements in which the manufacturer, wholesaler or distributor has any direct or indirect interest.</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1962 Code </w:t>
      </w:r>
      <w:r w:rsidRPr="001765A2">
        <w:t xml:space="preserve">Section </w:t>
      </w:r>
      <w:r w:rsidR="00953FDC" w:rsidRPr="001765A2">
        <w:t>46</w:t>
      </w:r>
      <w:r w:rsidRPr="001765A2">
        <w:noBreakHyphen/>
      </w:r>
      <w:r w:rsidR="00953FDC" w:rsidRPr="001765A2">
        <w:t>150.158; 1972 (57) 2419.</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85.</w:t>
      </w:r>
      <w:r w:rsidR="00953FDC" w:rsidRPr="001765A2">
        <w:t xml:space="preserve"> Electronic sale of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This chapter does not prohibit a dealership located in this State from contracting with an on</w:t>
      </w:r>
      <w:r w:rsidR="001765A2" w:rsidRPr="001765A2">
        <w:noBreakHyphen/>
      </w:r>
      <w:r w:rsidRPr="001765A2">
        <w:t>line electronic service to provide motor vehicles to consumers in this State.</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2000 Act No. 287, </w:t>
      </w:r>
      <w:r w:rsidRPr="001765A2">
        <w:t xml:space="preserve">Section </w:t>
      </w:r>
      <w:r w:rsidR="00953FDC" w:rsidRPr="001765A2">
        <w:t>4.</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90.</w:t>
      </w:r>
      <w:r w:rsidR="00953FDC" w:rsidRPr="001765A2">
        <w:t xml:space="preserve"> Failure to renew, termination or restriction of transfer of franchise; determining reasonable compensation for value of dealership franchise.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It is unlawful for a manufacturer, wholesaler, distributor, or franchisor, without due cause, to fail to renew on terms then equally available to all its motor vehicle dealers of the same line</w:t>
      </w:r>
      <w:r w:rsidR="001765A2" w:rsidRPr="001765A2">
        <w:noBreakHyphen/>
      </w:r>
      <w:r w:rsidRPr="001765A2">
        <w:t>make, to terminate a franchise or to unreasonably restrict the transfer of a franchise. In the event of a termination for due cause, the dealer must receive fair and reasonable compensation for the value of the business and compensation for its dealership facilities or location as provided in subsection (C).</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(B)(1) In determining the fair and reasonable compensation for a business, pursuant to subsection (A) or (D), the value of the business shall include, but not be limited to:</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the dealer cost for all new untitled, undamaged, and unaltered motor vehicles in the dealer's inventory with less than one thousand miles on the odometer, purchased from the manufacturer or from another same line</w:t>
      </w:r>
      <w:r w:rsidR="001765A2" w:rsidRPr="001765A2">
        <w:noBreakHyphen/>
      </w:r>
      <w:r w:rsidRPr="001765A2">
        <w:t>make dealer in the ordinary course of business within twenty</w:t>
      </w:r>
      <w:r w:rsidR="001765A2" w:rsidRPr="001765A2">
        <w:noBreakHyphen/>
      </w:r>
      <w:r w:rsidRPr="001765A2">
        <w:t>four months of termination;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the dealer cost for all new, unused, and undamaged parts and motor vehicle supplies listed in the manufacturer's or distributor's current parts catalog and still in the original, resalable merchandising package and in unbroken lots, purchased from the manufacturer or distributor;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the fair market value of equipment, furnishings, and signage bearing a trademark or trade name of the manufacturer or line make which are in useable and good condition, normal wear and tear excepted, that have not been substantially altered or damaged, required by the manufacturer or distributor and purchased from the manufacturer, distributor, or their approved sources, provided the manufacturer is entitled to an offset for any monetary compensation provided to the dealer at the original purchase of the items;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 xml:space="preserve">(d) the fair market value of special tools and automotive service equipment owned by the dealer that were designated as special tools or equipment required by and purchased from the manufacturer or </w:t>
      </w:r>
      <w:r w:rsidRPr="001765A2">
        <w:lastRenderedPageBreak/>
        <w:t>distributor, if the tools and equipment are in useable and good condition, normal wear and tear excepted;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(e) the reasonable cost of return shipping and handling charges incurred as a result of returning such items.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 xml:space="preserve">(2) Provided that a new motor vehicle dealer has clear title to the inventory and other items and is in a position to convey that title to the manufacturer, the payments required under this section </w:t>
      </w:r>
      <w:r w:rsidRPr="001765A2">
        <w:lastRenderedPageBreak/>
        <w:t>shall be paid by the manufacturer, wholesaler, distributor, or franchisor within ninety days of the effective date of the termination, nonrenewal, or cancellation of a franchise. If the inventory or other items are subject to a security interest, the manufacturer, wholesaler, distributor, or franchisor may make payment jointly to the dealer and the holder of the security interest.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(C)(1) Within ninety days of the termination, cancellation, or nonrenewal of a franchise by a manufacturer, wholesaler, distributor, or franchisor, due to a dealer's poor sales and service performance, or due to the discontinuation of a line</w:t>
      </w:r>
      <w:r w:rsidR="001765A2" w:rsidRPr="001765A2">
        <w:noBreakHyphen/>
      </w:r>
      <w:r w:rsidRPr="001765A2">
        <w:t>make, the party shall pay the franchisee an amount equal to:</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the franchisee's reasonable cost to rent or lease its dealership facility or location for one year or the unexpired term of the lease or rental period, whichever is less;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the reasonable rental value of the facilities or location for one year if the franchisee owns the facility or location.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If more than one franchise is being terminated, canceled, or not renewed, then the reimbursement shall be prorated equally among the different manufacturers, wholesalers, distributors, and franchisors. If the facility is used for the operations of more than one franchise and only one is being terminated, then the reasonable rent shall be paid based upon the prorated portion of new vehicle sales for the previous year attributable to the line make being terminated, canceled, or nonrenewed for the prior one</w:t>
      </w:r>
      <w:r w:rsidR="001765A2" w:rsidRPr="001765A2">
        <w:noBreakHyphen/>
      </w:r>
      <w:r w:rsidRPr="001765A2">
        <w:t>year period.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In the event a franchisee terminates the franchise agreement with the manufacturer, wholesaler, distributor, or franchisor, it is unlawful for the manufacturer, wholesaler, distributor, or franchisor to not abide by the provisions included in subsection (B) in determining fair and reasonable compensation to the dealer. However, the requirements of subsection (B) do not apply to a termination, cancellation, or nonrenewal due to the sale of the assets or stock of a motor vehicle franchisee.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(E)(1) If a termination, cancellation, or nonrenewal occurs pursuant to item (2), then the manufacturer or distributor shall compensate the dealer in an amount at least equivalent to the fair market value of the franchise as 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the date the franchisor announces the action that results in termination, cancellation, or nonrenewal;</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the date the action that results in termination, cancellation, or nonrenewal first became general knowledge;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the day eighteen months before the date on which the notice of termination, cancellation, or nonrenewal is issued, whichever amount is higher.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The provisions of this subsection apply if a termination, cancellation, or nonrenewal occurs as a result 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any change in ownership, operation, or control of all or any part of the business of the manufacturer or distributor, whether by sale or transfer of assets, corporate stock or other equity interest, assignment, merger, consolidation, combination, joint venture, redemption, operation of law or otherwise;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the termination, suspension, or cessation of a part or all of the business operations of the manufacturer or distributor;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the discontinuance of the sale of the line make or brand, or a change in distribution system by the manufacturer, whether through a change in distributors or the manufacturer's decision to cease conducting business through a distributor altogether.</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1962 Code </w:t>
      </w:r>
      <w:r w:rsidRPr="001765A2">
        <w:t xml:space="preserve">Section </w:t>
      </w:r>
      <w:r w:rsidR="00953FDC" w:rsidRPr="001765A2">
        <w:t>46</w:t>
      </w:r>
      <w:r w:rsidRPr="001765A2">
        <w:noBreakHyphen/>
      </w:r>
      <w:r w:rsidR="00953FDC" w:rsidRPr="001765A2">
        <w:t xml:space="preserve">150.159; 1972 (57) 2419; 2009 Act No. 52, </w:t>
      </w:r>
      <w:r w:rsidRPr="001765A2">
        <w:t xml:space="preserve">Section </w:t>
      </w:r>
      <w:r w:rsidR="00953FDC" w:rsidRPr="001765A2">
        <w:t xml:space="preserve">3, eff upon approval (became law without the Governor's signature on June 3, 2009); 2021 Act No. 31 (S.510), </w:t>
      </w:r>
      <w:r w:rsidRPr="001765A2">
        <w:t xml:space="preserve">Section </w:t>
      </w:r>
      <w:r w:rsidR="00953FDC" w:rsidRPr="001765A2">
        <w:t>11,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2021 Act No. 31, </w:t>
      </w:r>
      <w:r w:rsidR="001765A2" w:rsidRPr="001765A2">
        <w:t xml:space="preserve">Section </w:t>
      </w:r>
      <w:r w:rsidRPr="001765A2">
        <w:t>11, rewrote the section.</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95.</w:t>
      </w:r>
      <w:r w:rsidR="00953FDC" w:rsidRPr="001765A2">
        <w:t xml:space="preserve"> Termination or cancellation of franchise or selling agreement; determination of due cause.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A manufacturer may not terminate or cancel a franchise or selling agreement of a motor vehicle dealer without due cause.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The nonrenewal of a franchise or selling agreement, without due cause, shall constitute an unfair termination or cancellation regardless of the terms of the franchise or selling agreement.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In determining whether due cause exists, the court shall take into consideration: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the motor vehicle dealer's sales in relation to the business available to the motor vehicle dealer;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the motor vehicle dealer's investments and obligations;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whether the motor vehicle dealer was provided adequate inventory;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injury to the public welfare;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the adequacy of the motor vehicle dealer's sales and service facilities, equipment, and parts;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(6) the qualifications of the management, sales, and service personnel to provide the consumer with reasonably good service and care of new motor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(7) the motor vehicle dealer's failure to comply with the requirements of the franchise agreement;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(8) the opportunity to cure the alleged breach;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(9) the harm caused to the manufacturer or distributor.</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2013 Act No. 44, </w:t>
      </w:r>
      <w:r w:rsidRPr="001765A2">
        <w:t xml:space="preserve">Section </w:t>
      </w:r>
      <w:r w:rsidR="00953FDC" w:rsidRPr="001765A2">
        <w:t>5, eff June 7, 2013.</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96.</w:t>
      </w:r>
      <w:r w:rsidR="00953FDC" w:rsidRPr="001765A2">
        <w:t xml:space="preserve"> Measurement of dealership performance; burden of proof.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A performance standard, sales effectiveness standard, sales objective, or program for measuring dealership performance that may have a material effect on a motor vehicle dealer including, but not limited to, his right to payment under any incentive or reimbursement program, shall be fair, reasonable, equitable, based on accurate information, and uniformly applied to other similarly situated motor vehicle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If a motor vehicle dealer protests a new performance standard, sales effectiveness standard, sales objective, or program for measuring dealership performance, the burden of proof shall be on the manufacturer to show the action is reasonable and justifiable in light of the market conditions.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:2013 Act No. 44, </w:t>
      </w:r>
      <w:r w:rsidRPr="001765A2">
        <w:t xml:space="preserve">Section </w:t>
      </w:r>
      <w:r w:rsidR="00953FDC" w:rsidRPr="001765A2">
        <w:t>6, eff June 7, 2013.</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98.</w:t>
      </w:r>
      <w:r w:rsidR="00953FDC" w:rsidRPr="001765A2">
        <w:t xml:space="preserve"> Alteration of area of responsibility; notice; appeal and injunction; time for performance.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A manufacturer or distributor, officer, agent, or any representative of a manufacturer or distributor may not unreasonably alter a new motor vehicle dealer's area of responsibility.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To alter a new motor vehicle dealer's area of responsibility, a manufacturer or distributor, officer, agent, or any representative of a manufacturer or distributor must provide advance notice to the motor vehicle dealer including an explanation of the basis for the alteration at least sixty days before the effective date of the alteration.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(C)(1) At any time prior to the effective date of an alteration of a new motor vehicle dealer's area of responsibility, and after the completion of any internal appeal process pursuant to the manufacturer's or distributor's policy manual, the motor vehicle dealer may petition the court to enjoin or prohibit the alteration.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The court shall enjoin or prohibit the alteration of a motor vehicle dealer's area of responsibility unless the franchisor shows, by a preponderance of the evidence, that the alteration is reasonable and justifiable in light of market conditions.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If a motor vehicle dealer petitions the court, no alteration to a motor vehicle dealer's area of responsibility shall become effective until a final determination by the court.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If a new motor vehicle dealer's area of responsibility is altered, the manufacturer shall allow twenty</w:t>
      </w:r>
      <w:r w:rsidR="001765A2" w:rsidRPr="001765A2">
        <w:noBreakHyphen/>
      </w:r>
      <w:r w:rsidRPr="001765A2">
        <w:t>four months for the motor vehicle dealer to become sales effective prior to taking any action claiming a breach or nonperformance of the motor vehicle dealer's sales performance responsibilities.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:2013 Act No. 44, </w:t>
      </w:r>
      <w:r w:rsidRPr="001765A2">
        <w:t xml:space="preserve">Section </w:t>
      </w:r>
      <w:r w:rsidR="00953FDC" w:rsidRPr="001765A2">
        <w:t>7, eff June 7, 2013.</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100.</w:t>
      </w:r>
      <w:r w:rsidR="00953FDC" w:rsidRPr="001765A2">
        <w:t xml:space="preserve"> Discounts, refunds, and other inducements to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In connection with a sale of a motor vehicle or vehicles to the State or to any political subdivision thereof, no manufacturer, distributor or wholesaler shall offer any discounts, refunds or any other similar type of inducement to any dealer without making the same offer or offers to all other of its dealers within the relevant market area, and if such inducements are made, the manufacturer, distributor or wholesaler shall give simultaneous notice thereof to all of its dealers within the relevant market area who have requested such notice.</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1962 Code </w:t>
      </w:r>
      <w:r w:rsidRPr="001765A2">
        <w:t xml:space="preserve">Section </w:t>
      </w:r>
      <w:r w:rsidR="00953FDC" w:rsidRPr="001765A2">
        <w:t>46</w:t>
      </w:r>
      <w:r w:rsidRPr="001765A2">
        <w:noBreakHyphen/>
      </w:r>
      <w:r w:rsidR="00953FDC" w:rsidRPr="001765A2">
        <w:t>150.160; 1972 (57) 2419.</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110.</w:t>
      </w:r>
      <w:r w:rsidR="00953FDC" w:rsidRPr="001765A2">
        <w:t xml:space="preserve"> Suits for damages.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 In addition to temporary or permanent injunctive relief as provided in Section 56</w:t>
      </w:r>
      <w:r w:rsidR="001765A2" w:rsidRPr="001765A2">
        <w:noBreakHyphen/>
      </w:r>
      <w:r w:rsidRPr="001765A2">
        <w:t>15</w:t>
      </w:r>
      <w:r w:rsidR="001765A2" w:rsidRPr="001765A2">
        <w:noBreakHyphen/>
      </w:r>
      <w:r w:rsidRPr="001765A2">
        <w:t>40(3)(c), any person who shall be injured in his business or property by reason of anything forbidden in this chapter may sue therefor in the court of common pleas and shall recover double the actual damages by him sustained, and the cost of suit, including a reasonable attorney's fee.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(2) When such action is one of common or general interest to many persons or when the parties are numerous and it is impracticable to bring them all before the court, one or more may sue for the benefit of the whole, including actions for injunctive relief.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(3) In an action for money damages, if the jury finds that the defendant acted maliciously, the jury may award punitive damages not to exceed three times the actual damages.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(4) A final judgment, order or decree rendered against a person in any civil, criminal or administrative proceeding under the United States antitrust laws, under the Federal Trade Commission Act, or under this chapter shall constitute prima facie evidence against such person subject to the conditions of the United States Antitrust Law (15 U.S.C. 16).</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1962 Code </w:t>
      </w:r>
      <w:r w:rsidRPr="001765A2">
        <w:t xml:space="preserve">Section </w:t>
      </w:r>
      <w:r w:rsidR="00953FDC" w:rsidRPr="001765A2">
        <w:t>46</w:t>
      </w:r>
      <w:r w:rsidRPr="001765A2">
        <w:noBreakHyphen/>
      </w:r>
      <w:r w:rsidR="00953FDC" w:rsidRPr="001765A2">
        <w:t>150.161; 1972 (57) 2419.</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120.</w:t>
      </w:r>
      <w:r w:rsidR="00953FDC" w:rsidRPr="001765A2">
        <w:t xml:space="preserve"> Limitation of actions.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Actions rising out of any provision of this chapter shall be commenced within four years next after the cause of action accrues; provided, however, that if a person liable hereunder conceals the cause of action from the knowledge of the person entitled to bring it, the period prior to the discovery of his cause of action by the person so entitled shall be excluded in determining the time limited for the commencement of the action. If a cause of action accrues during the pendency of any civil, criminal or administrative proceeding against a person brought by the United States, or any of its agencies, under the antitrust laws, the Federal Trade Commission Act, or any other Federal act, or the laws of the State related to antitrust laws or to franchising, such actions may be commenced within one year after the final disposition of such civil, criminal or administrative proceeding.</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1962 Code </w:t>
      </w:r>
      <w:r w:rsidRPr="001765A2">
        <w:t xml:space="preserve">Section </w:t>
      </w:r>
      <w:r w:rsidR="00953FDC" w:rsidRPr="001765A2">
        <w:t>46</w:t>
      </w:r>
      <w:r w:rsidRPr="001765A2">
        <w:noBreakHyphen/>
      </w:r>
      <w:r w:rsidR="00953FDC" w:rsidRPr="001765A2">
        <w:t>150.163; 1972 (57) 2419.</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130.</w:t>
      </w:r>
      <w:r w:rsidR="00953FDC" w:rsidRPr="001765A2">
        <w:t xml:space="preserve"> Contracts in violation of chapter void.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Any contract or part thereof or practice thereunder in violation of any provision of this chapter shall be deemed against public policy and shall be void and unenforceable.</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1962 Code </w:t>
      </w:r>
      <w:r w:rsidRPr="001765A2">
        <w:t xml:space="preserve">Section </w:t>
      </w:r>
      <w:r w:rsidR="00953FDC" w:rsidRPr="001765A2">
        <w:t>46</w:t>
      </w:r>
      <w:r w:rsidRPr="001765A2">
        <w:noBreakHyphen/>
      </w:r>
      <w:r w:rsidR="00953FDC" w:rsidRPr="001765A2">
        <w:t>150.162; 1972 (57) 2419.</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140.</w:t>
      </w:r>
      <w:r w:rsidR="00953FDC" w:rsidRPr="001765A2">
        <w:t xml:space="preserve"> Venue.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In an action brought pursuant to this article, venue is in the state courts of South Carolina. A provision of a franchise or other agreement with contrary provisions is void and unenforceable.</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2000 Act No. 287, </w:t>
      </w:r>
      <w:r w:rsidRPr="001765A2">
        <w:t xml:space="preserve">Section </w:t>
      </w:r>
      <w:r w:rsidR="00953FDC" w:rsidRPr="001765A2">
        <w:t xml:space="preserve">5; 2021 Act No. 31 (S.510), </w:t>
      </w:r>
      <w:r w:rsidRPr="001765A2">
        <w:t xml:space="preserve">Section </w:t>
      </w:r>
      <w:r w:rsidR="00953FDC" w:rsidRPr="001765A2">
        <w:t>12, eff August 4, 2021.</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14,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14. This act takes effect ninety days after approval by the Governor and applies to all current and future franchises and other agreements in existence between any franchisee located in this State and a franchisor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2021 Act No. 31, </w:t>
      </w:r>
      <w:r w:rsidR="001765A2" w:rsidRPr="001765A2">
        <w:t xml:space="preserve">Section </w:t>
      </w:r>
      <w:r w:rsidRPr="001765A2">
        <w:t>12, in the first sentence, substituted "state courts" for "State".</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3FDC" w:rsidRPr="001765A2">
        <w:t xml:space="preserve"> 3</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765A2">
        <w:t>Dealer or Wholesaler Licenses</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310.</w:t>
      </w:r>
      <w:r w:rsidR="00953FDC" w:rsidRPr="001765A2">
        <w:t xml:space="preserve"> Dealer or wholesaler licenses; term of license; fee; scope of license; penalties for violations.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(A)(1) Before engaging in business as a dealer or wholesaler in this State, a person first must apply to the Department of Motor Vehicles for a license. Each license issued expires thirty</w:t>
      </w:r>
      <w:r w:rsidR="001765A2" w:rsidRPr="001765A2">
        <w:noBreakHyphen/>
      </w:r>
      <w:r w:rsidRPr="001765A2">
        <w:t>six months from the month of issue, the licensing period, and must be displayed prominently at the established place of business. The fee for the license is one hundred fifty dollars. The license applies to only one place of business of the applicant and is not transferable to another person or place of business.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During the dealer license application process, the department shall provide any information that would be needed in an audit or a review by its agents. Upon issuing a license, the department shall be reasonable in its requests to inspect or copy a dealer's record. If a complaint has been filed against a dealer, the department must present that complaint to the dealer in writing and allow the dealer the opportunity to cure before proceeding with punitive or enforcement action. Complaints arising from alleged violations 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Section 56</w:t>
      </w:r>
      <w:r w:rsidR="001765A2" w:rsidRPr="001765A2">
        <w:noBreakHyphen/>
      </w:r>
      <w:r w:rsidRPr="001765A2">
        <w:t>37</w:t>
      </w:r>
      <w:r w:rsidR="001765A2" w:rsidRPr="001765A2">
        <w:noBreakHyphen/>
      </w:r>
      <w:r w:rsidRPr="001765A2">
        <w:t>30(B) must be cured by the dealer within sixty days of being notified of the complaint;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Section 56</w:t>
      </w:r>
      <w:r w:rsidR="001765A2" w:rsidRPr="001765A2">
        <w:noBreakHyphen/>
      </w:r>
      <w:r w:rsidRPr="001765A2">
        <w:t>37</w:t>
      </w:r>
      <w:r w:rsidR="001765A2" w:rsidRPr="001765A2">
        <w:noBreakHyphen/>
      </w:r>
      <w:r w:rsidRPr="001765A2">
        <w:t>30(C) must be cured by the dealer within forty</w:t>
      </w:r>
      <w:r w:rsidR="001765A2" w:rsidRPr="001765A2">
        <w:noBreakHyphen/>
      </w:r>
      <w:r w:rsidRPr="001765A2">
        <w:t>five days of being notified of the complaint;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Section 56</w:t>
      </w:r>
      <w:r w:rsidR="001765A2" w:rsidRPr="001765A2">
        <w:noBreakHyphen/>
      </w:r>
      <w:r w:rsidRPr="001765A2">
        <w:t>37</w:t>
      </w:r>
      <w:r w:rsidR="001765A2" w:rsidRPr="001765A2">
        <w:noBreakHyphen/>
      </w:r>
      <w:r w:rsidRPr="001765A2">
        <w:t>30(D) must be cured by the dealer within thirty days of being notified of the complaint.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If the department determines that the same dealer has received a similar type of complaint within twelve months of a previous complaint, the department may proceed with an enforcement action without regard to the time periods provided in this subsection.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A person who fails to secure a license as required in this chapter and facilitates an unauthorized sale of a motor vehicle in violation of this chapter is guilty of a misdemeanor and, upon conviction, must be fined: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not less than one hundred dollars or more than five hundred dollars or imprisoned for not more than thirty days for the first offense;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five hundred dollars or imprisoned for not more than thirty days, or both, for the second offense; and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not less than two thousand dollars or more than ten thousand dollars or imprisoned for not more than two years, or both, for the third or any subsequent offense.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For purposes of this section, each instance of an unauthorized sale of a motor vehicle where the dealer has not applied for and received a license from the department appropriate to that sale is conclusively deemed to be a separate and distinct offense. Nothing in this chapter may be construed to prohibit any law enforcement agency from enforcing the provisions relating to nonlicensed dealers within the law enforcement agency's jurisdiction. The ticketing entity shall retain fifty percent of any fines collected under this section.</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1983 Act No. 118 </w:t>
      </w:r>
      <w:r w:rsidRPr="001765A2">
        <w:t xml:space="preserve">Section </w:t>
      </w:r>
      <w:r w:rsidR="00953FDC" w:rsidRPr="001765A2">
        <w:t xml:space="preserve">12; 1988 Act No. 603, </w:t>
      </w:r>
      <w:r w:rsidRPr="001765A2">
        <w:t xml:space="preserve">Section </w:t>
      </w:r>
      <w:r w:rsidR="00953FDC" w:rsidRPr="001765A2">
        <w:t xml:space="preserve">2; 1996 Act No. 459, </w:t>
      </w:r>
      <w:r w:rsidRPr="001765A2">
        <w:t xml:space="preserve">Section </w:t>
      </w:r>
      <w:r w:rsidR="00953FDC" w:rsidRPr="001765A2">
        <w:t xml:space="preserve">225; 2023 Act No. 51 (S.549), </w:t>
      </w:r>
      <w:r w:rsidRPr="001765A2">
        <w:t xml:space="preserve">Section </w:t>
      </w:r>
      <w:r w:rsidR="00953FDC" w:rsidRPr="001765A2">
        <w:t>19, eff January 1, 2024.</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2023 Act No. 51, </w:t>
      </w:r>
      <w:r w:rsidR="001765A2" w:rsidRPr="001765A2">
        <w:t xml:space="preserve">Section </w:t>
      </w:r>
      <w:r w:rsidRPr="001765A2">
        <w:t>40(D),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40.](D) SECTIONS 15 through 28 take effect on January 1, 2024. Any dealership applying for or renewing licenses, or operating on a currently issued license on or after January 1, 2024, is subject to the provisions of SECTIONS 15 through 28."</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2023 Act No. 51, </w:t>
      </w:r>
      <w:r w:rsidR="001765A2" w:rsidRPr="001765A2">
        <w:t xml:space="preserve">Section </w:t>
      </w:r>
      <w:r w:rsidRPr="001765A2">
        <w:t>19, rewrote the section.</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315.</w:t>
      </w:r>
      <w:r w:rsidR="00953FDC" w:rsidRPr="001765A2">
        <w:t xml:space="preserve"> Off</w:t>
      </w:r>
      <w:r w:rsidRPr="001765A2">
        <w:noBreakHyphen/>
      </w:r>
      <w:r w:rsidR="00953FDC" w:rsidRPr="001765A2">
        <w:t>site displays of automobiles or trucks.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Notwithstanding another provision of law, off</w:t>
      </w:r>
      <w:r w:rsidR="001765A2" w:rsidRPr="001765A2">
        <w:noBreakHyphen/>
      </w:r>
      <w:r w:rsidRPr="001765A2">
        <w:t>site displays of automobiles or trucks are prohibited except as provided in this section. A licensed South Carolina automobile dealer or dealer of trucks may display not more than ten automobiles or trucks per licensed dealership off</w:t>
      </w:r>
      <w:r w:rsidR="001765A2" w:rsidRPr="001765A2">
        <w:noBreakHyphen/>
      </w:r>
      <w:r w:rsidRPr="001765A2">
        <w:t xml:space="preserve">site only at nonselling temporary </w:t>
      </w:r>
      <w:r w:rsidRPr="001765A2">
        <w:lastRenderedPageBreak/>
        <w:t>events lasting no more than ten days hosted by a South Carolina based: charitable organization as defined in the South Carolina Solicitation of Charitable Funds Act for fundraising purposes; school fundraising event; church fundraising event; town fair, town festival; or any other similar festival or event.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Used automobile or truck dealers may display used automobiles or trucks off</w:t>
      </w:r>
      <w:r w:rsidR="001765A2" w:rsidRPr="001765A2">
        <w:noBreakHyphen/>
      </w:r>
      <w:r w:rsidRPr="001765A2">
        <w:t>site as provided in this section in the county in which their dealership is located.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Displays may be conducted only by South Carolina licensed dealers. Any automobile or truck displayed must be owned by the dealer. Any person or automobile or truck dealer who violates these provisions is subject to a five hundred dollar fine.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Off</w:t>
      </w:r>
      <w:r w:rsidR="001765A2" w:rsidRPr="001765A2">
        <w:noBreakHyphen/>
      </w:r>
      <w:r w:rsidRPr="001765A2">
        <w:t>site displays are for display purposes only. Sales or attempts to sell as defined in Section 56</w:t>
      </w:r>
      <w:r w:rsidR="001765A2" w:rsidRPr="001765A2">
        <w:noBreakHyphen/>
      </w:r>
      <w:r w:rsidRPr="001765A2">
        <w:t>15</w:t>
      </w:r>
      <w:r w:rsidR="001765A2" w:rsidRPr="001765A2">
        <w:noBreakHyphen/>
      </w:r>
      <w:r w:rsidRPr="001765A2">
        <w:t>10(L), or both, are not permitted off</w:t>
      </w:r>
      <w:r w:rsidR="001765A2" w:rsidRPr="001765A2">
        <w:noBreakHyphen/>
      </w:r>
      <w:r w:rsidRPr="001765A2">
        <w:t>site. An automobile or truck dealer who sells or attempts to affect the off</w:t>
      </w:r>
      <w:r w:rsidR="001765A2" w:rsidRPr="001765A2">
        <w:noBreakHyphen/>
      </w:r>
      <w:r w:rsidRPr="001765A2">
        <w:t>site sale of any automobile or truck is in violation of this section and is subject to a two thousand dollar fine. An agent of an automobile or truck dealer who sells or attempts to affect the off</w:t>
      </w:r>
      <w:r w:rsidR="001765A2" w:rsidRPr="001765A2">
        <w:noBreakHyphen/>
      </w:r>
      <w:r w:rsidRPr="001765A2">
        <w:t>site sale of an automobile or truck is subject to a five hundred dollar fine.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(E) A motor vehicle manufacturer cannot require a franchised automobile or truck dealer to display automobiles or trucks off</w:t>
      </w:r>
      <w:r w:rsidR="001765A2" w:rsidRPr="001765A2">
        <w:noBreakHyphen/>
      </w:r>
      <w:r w:rsidRPr="001765A2">
        <w:t>site.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(F) Nothing in this section shall prohibit an automobile or truck dealer from participating in one nonselling statewide motor vehicle show in South Carolina per year, or a manufacturer, individual automobile owner or truck owner from displaying their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(G) Nothing in this section shall be construed to prevent a licensed dealer from providing vehicles for demonstration or test driving purposes specified in Section 56</w:t>
      </w:r>
      <w:r w:rsidR="001765A2" w:rsidRPr="001765A2">
        <w:noBreakHyphen/>
      </w:r>
      <w:r w:rsidRPr="001765A2">
        <w:t>3</w:t>
      </w:r>
      <w:r w:rsidR="001765A2" w:rsidRPr="001765A2">
        <w:noBreakHyphen/>
      </w:r>
      <w:r w:rsidRPr="001765A2">
        <w:t>2320.</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(H) The department of Motor Vehicles shall enforce the provisions contained in this section.</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2012 Act No. 181, </w:t>
      </w:r>
      <w:r w:rsidRPr="001765A2">
        <w:t xml:space="preserve">Section </w:t>
      </w:r>
      <w:r w:rsidR="00953FDC" w:rsidRPr="001765A2">
        <w:t>1, eff May 25, 2012.</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320.</w:t>
      </w:r>
      <w:r w:rsidR="00953FDC" w:rsidRPr="001765A2">
        <w:t xml:space="preserve"> Application for wholesale or dealer license; bond; duties upon change of circumstances and termination of business; death of licensee.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Before a license as a "wholesaler" or "dealer" is issued to an applicant, he shall file an application with the Department of Motor Vehicles and furnish the information the department may require including, but not limited to, information adequately identifying by name and address individuals who own or control ten percent or more of the interest in the business. The policy of this section is full disclosure.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(B)(1) Each applicant for licensure as a dealer or wholesaler shall furnish a surety bond in the penal amount of fifty thousand dollars on a form prescribed by the director of the department.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A new bond or a proper continuation certificate must be provided to the department every twelve months during the license period. The dealer or surety, or his designee must alert the department of any bond name or address changes during the license period within thirty days of the change. Proof of the bond and the proper continuation of it may be provided to the Department of Motor Vehicles using the same database as vehicle insurance pursuant to Article 7, Chapter 10, of Title 56.</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A dealer's license expires immediately upon expiration, termination, or a decrease of a dealer's bond below fifty thousand dollars.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The bond must be given to the department and executed by the applicant, as principal, and by a corporate surety company authorized to do business in this State, as surety.</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The bond must be conditioned upon the applicant or licensee complying with the statutes applicable to the license and as indemnification for loss or damage suffered by an owner of a motor vehicle, or his legal representative, by reason of fraud practiced or fraudulent representation made in connection with the sale or transfer of a motor vehicle by a licensed dealer or wholesaler or the dealer's or wholesaler's agent acting for the dealer or wholesaler or within the scope of employment of the agent or loss or damage suffered by reason of the violation by the dealer or wholesaler or his agent of this chapter.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(6) In instances of taxes or fees owed to the State that pertain to the process of buying, selling, titling, or registering vehicles by the dealer, the department has a right of action against the dealer's surety bond and may recover damages if those taxes and fees are not paid in full within the time period prescribed by law. The department shall distribute the taxes and fees to the appropriate entity as prescribed in state law.</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In the event of concurrent claims for the same vehicle from the owner and the State, the owner's claim prevails.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This subsection does not apply to monies the dealer has attempted to refund to a customer due to an error made by the dealer when the dealer can demonstrate that he has made an attempt by registered or certified mail, return receipt requested, or by private delivery service which is acceptable to the Internal Revenue Service to ensure the customer's refund was delivered. The dealer must make a bona fide, good faith attempt to refund money due to the customer within sixty days of the date of sale.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(7) An owner or his legal representative who suffers the loss or damage has a right of action against the dealer or wholesaler and against the dealer's or wholesaler's surety upon the bond and may recover damages as provided in this chapter. However, regardless of the number of years a bond remains in effect, the aggregate liability of the surety for claims is limited to fifty thousand dollars on each bond and to the amount of the actual loss incurred. The surety may terminate its liability under the bond by giving the department thirty days' written notice of its intent to cancel the bond. The cancellation does not affect liability incurred or accrued before the cancellation.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If, during a license period, there is a change in the information a dealer or wholesaler gave the department in obtaining or retaining a license under this section, the licensee shall report the change to the department within thirty days after the change occurs on the form the department requires.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If a licensee ceases being a dealer or wholesaler, within ten days of that time, he shall notify the department of this fact and return to the department a license issued pursuant to this chapter and all current dealer license plates issued to the dealer or wholesaler.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(E) In the event of the licensee's death, the personal representative of the deceased licensee may, with the explicit consent of the probate court and upon an application to the department, continue the operation of the business covered by the license for the remainder of the licensing period, but no longer than eighteen months after the licensee's death. At the conclusion of the licensing period or eighteen months after the death, the personal representative must take all actions to apply for a vehicle dealer license under his or her own name and meet all requirements for a licensed vehicle dealer in order to continue operating the business.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1983 Act No. 118 </w:t>
      </w:r>
      <w:r w:rsidRPr="001765A2">
        <w:t xml:space="preserve">Section </w:t>
      </w:r>
      <w:r w:rsidR="00953FDC" w:rsidRPr="001765A2">
        <w:t xml:space="preserve">12; 1993 Act No. 181, </w:t>
      </w:r>
      <w:r w:rsidRPr="001765A2">
        <w:t xml:space="preserve">Section </w:t>
      </w:r>
      <w:r w:rsidR="00953FDC" w:rsidRPr="001765A2">
        <w:t xml:space="preserve">1485; 1994 Act No. 497, Part II, </w:t>
      </w:r>
      <w:r w:rsidRPr="001765A2">
        <w:t xml:space="preserve">Section </w:t>
      </w:r>
      <w:r w:rsidR="00953FDC" w:rsidRPr="001765A2">
        <w:t xml:space="preserve">121L; 2006 Act No. 298, </w:t>
      </w:r>
      <w:r w:rsidRPr="001765A2">
        <w:t xml:space="preserve">Section </w:t>
      </w:r>
      <w:r w:rsidR="00953FDC" w:rsidRPr="001765A2">
        <w:t xml:space="preserve">1, eff May 31, 2006; 2023 Act No. 51 (S.549), </w:t>
      </w:r>
      <w:r w:rsidRPr="001765A2">
        <w:t xml:space="preserve">Section </w:t>
      </w:r>
      <w:r w:rsidR="00953FDC" w:rsidRPr="001765A2">
        <w:t>20, eff January 1, 2024.</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2023 Act No. 51, </w:t>
      </w:r>
      <w:r w:rsidR="001765A2" w:rsidRPr="001765A2">
        <w:t xml:space="preserve">Section </w:t>
      </w:r>
      <w:r w:rsidRPr="001765A2">
        <w:t>40(D),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40.](D) SECTIONS 15 through 28 take effect on January 1, 2024. Any dealership applying for or renewing licenses, or operating on a currently issued license on or after January 1, 2024, is subject to the provisions of SECTIONS 15 through 28."</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2023 Act No. 51, </w:t>
      </w:r>
      <w:r w:rsidR="001765A2" w:rsidRPr="001765A2">
        <w:t xml:space="preserve">Section </w:t>
      </w:r>
      <w:r w:rsidRPr="001765A2">
        <w:t>20, rewrote (B); in (C), substituted "license period" for "license year"; and added (E).</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330.</w:t>
      </w:r>
      <w:r w:rsidR="00953FDC" w:rsidRPr="001765A2">
        <w:t xml:space="preserve"> Facilities required for issuance of dealer's license.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No dealer or wholesaler may be issued or allowed to maintain a motor vehicle dealer's license unless: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 The dealer maintains a bona fide established place of business for conducting the business of selling or exchanging motor vehicles which must be the principal business conducted from the fixed location. A bona fide established place of business for any motor vehicle dealer includes a permanent, enclosed building or structure, not excluding a permanently installed mobile home containing at least ninety</w:t>
      </w:r>
      <w:r w:rsidR="001765A2" w:rsidRPr="001765A2">
        <w:noBreakHyphen/>
      </w:r>
      <w:r w:rsidRPr="001765A2">
        <w:t>six square feet of floor space, actually occupied by the applicant and easily accessible by the public, at which a permanent business of bartering, trading, or selling of motor vehicles or displaying vehicles for bartering, trading, or selling is carried on, wherein the public may contact the owner or operator at all reasonable times and in which must be kept and maintained the books, records, and files required by this chapter. A bona fide established place of business does not mean a residence, tent, temporary stand, or other temporary quarters. Wholesaler dealers are not required to have space to display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(2) The dealer's place of business must display a permanent sign with letters at least six inches in height, clearly readable from the nearest major avenue of traffic. The sign must clearly identify the licensed business. This subsection does not apply to wholesale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(3) The dealer's place of business must have a reasonable area or lot to properly display motor vehicles. This subsection does not apply to wholesale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 xml:space="preserve">(4) A dealer may use his license to conduct business on property adjacent to or within sight of his bona fide established place of business. The property adjacent to or within sight of the bona fide established place of business is deemed to be contiguous even if there exists a single intervening landmark such as a road or a railroad track. The property adjacent to or the property within sight of the bona fide place of business must display the same permanent dealership sign as the bona fide established place of business pursuant to item (2). The property adjacent to or property within sight of the bona fide place of business need not include a permanent, enclosed building or structure, but all records for business conducted on the property adjacent to or property within sight of the bona fide place of business must be maintained at the bona fide established place of business. Any sales transactions pursuant to this section must take place at the location of the bona fide established place of business. Dealers applying for a license pursuant to this subsection must provide on the dealer license application, the street address of the adjacent property or the property </w:t>
      </w:r>
      <w:r w:rsidRPr="001765A2">
        <w:lastRenderedPageBreak/>
        <w:t>within sight and affirm that the dealer has met any local requirements to lawfully conduct business at that location.</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1983 Act No. 118 </w:t>
      </w:r>
      <w:r w:rsidRPr="001765A2">
        <w:t xml:space="preserve">Section </w:t>
      </w:r>
      <w:r w:rsidR="00953FDC" w:rsidRPr="001765A2">
        <w:t xml:space="preserve">12; 2023 Act No. 51 (S.549), </w:t>
      </w:r>
      <w:r w:rsidRPr="001765A2">
        <w:t xml:space="preserve">Section </w:t>
      </w:r>
      <w:r w:rsidR="00953FDC" w:rsidRPr="001765A2">
        <w:t>21, eff January 1, 2024.</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2023 Act No. 51, </w:t>
      </w:r>
      <w:r w:rsidR="001765A2" w:rsidRPr="001765A2">
        <w:t xml:space="preserve">Sections </w:t>
      </w:r>
      <w:r w:rsidRPr="001765A2">
        <w:t xml:space="preserve"> 34 and 40(D), provide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34. Dealers subject to the provisions contained in Section 56</w:t>
      </w:r>
      <w:r w:rsidR="001765A2" w:rsidRPr="001765A2">
        <w:noBreakHyphen/>
      </w:r>
      <w:r w:rsidRPr="001765A2">
        <w:t>14</w:t>
      </w:r>
      <w:r w:rsidR="001765A2" w:rsidRPr="001765A2">
        <w:noBreakHyphen/>
      </w:r>
      <w:r w:rsidRPr="001765A2">
        <w:t>50, 56</w:t>
      </w:r>
      <w:r w:rsidR="001765A2" w:rsidRPr="001765A2">
        <w:noBreakHyphen/>
      </w:r>
      <w:r w:rsidRPr="001765A2">
        <w:t>15</w:t>
      </w:r>
      <w:r w:rsidR="001765A2" w:rsidRPr="001765A2">
        <w:noBreakHyphen/>
      </w:r>
      <w:r w:rsidRPr="001765A2">
        <w:t>330, or 56</w:t>
      </w:r>
      <w:r w:rsidR="001765A2" w:rsidRPr="001765A2">
        <w:noBreakHyphen/>
      </w:r>
      <w:r w:rsidRPr="001765A2">
        <w:t>16</w:t>
      </w:r>
      <w:r w:rsidR="001765A2" w:rsidRPr="001765A2">
        <w:noBreakHyphen/>
      </w:r>
      <w:r w:rsidRPr="001765A2">
        <w:t>160 who maintain business operations on adjacent properties or properties within sight as described in the code section applicable to the dealer but who do not meet the requirements of Section 56</w:t>
      </w:r>
      <w:r w:rsidR="001765A2" w:rsidRPr="001765A2">
        <w:noBreakHyphen/>
      </w:r>
      <w:r w:rsidRPr="001765A2">
        <w:t>14</w:t>
      </w:r>
      <w:r w:rsidR="001765A2" w:rsidRPr="001765A2">
        <w:noBreakHyphen/>
      </w:r>
      <w:r w:rsidRPr="001765A2">
        <w:t>50, 56</w:t>
      </w:r>
      <w:r w:rsidR="001765A2" w:rsidRPr="001765A2">
        <w:noBreakHyphen/>
      </w:r>
      <w:r w:rsidRPr="001765A2">
        <w:t>15</w:t>
      </w:r>
      <w:r w:rsidR="001765A2" w:rsidRPr="001765A2">
        <w:noBreakHyphen/>
      </w:r>
      <w:r w:rsidRPr="001765A2">
        <w:t>330, or 56</w:t>
      </w:r>
      <w:r w:rsidR="001765A2" w:rsidRPr="001765A2">
        <w:noBreakHyphen/>
      </w:r>
      <w:r w:rsidRPr="001765A2">
        <w:t>16</w:t>
      </w:r>
      <w:r w:rsidR="001765A2" w:rsidRPr="001765A2">
        <w:noBreakHyphen/>
      </w:r>
      <w:r w:rsidRPr="001765A2">
        <w:t>160, as applicable to the dealer and as amended by this act may be grandfathered by the Department of Motor Vehicles for the remainder of the license under which the dealer is operating as of the effective date of this act."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40.](D) SECTIONS 15 through 28 take effect on January 1, 2024. Any dealership applying for or renewing licenses, or operating on a currently issued license on or after January 1, 2024, is subject to the provisions of SECTIONS 15 through 28."</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65A2">
        <w:t xml:space="preserve">2023 Act No. 51, </w:t>
      </w:r>
      <w:r w:rsidR="001765A2" w:rsidRPr="001765A2">
        <w:t xml:space="preserve">Section </w:t>
      </w:r>
      <w:r w:rsidRPr="001765A2">
        <w:t>21, in the first undesignated paragraph, inserted "or wholesaler"; in (1), deleted the former second sentence, which related to the sale of motorcycle or motor driven cycles not needing to be the principal business conducted from the fixed location, and added the fourth sentence; in (2), added the third sentence; in (3), added the second sentence; and added (4).</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340.</w:t>
      </w:r>
      <w:r w:rsidR="00953FDC" w:rsidRPr="001765A2">
        <w:t xml:space="preserve"> Records.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Every dealer or wholesaler shall keep complete records of each transaction under which a motor vehicle is transferred for a period of not less than four years from the date of the transaction. The records must show the true name and correct address of the person or persons from whom the motor vehicle was acquired and the date of the transaction; a correct description of the vehicle, when transferred; the true name and correct address of the person to whom the motor vehicle was transferred; and the date of the transaction. The description of the motor vehicle must include the vehicle identification number, make, model, type of body, and the odometer readings at the time the motor vehicle was transferred to and from the dealer or wholesaler. These records must be open at all reasonable times for inspection and copying by the Department of Motor Vehicles or any of its duly authorized agents.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The records kept by the dealer or wholesaler must be maintained in a reasonably organized and orderly fashion with all entries being legible to the ordinary person upon inspection. Any records which are illegible or incapable of accurate interpretation by either the recordkeeper or the department's inspector or agent are not in compliance with this section.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 xml:space="preserve">(C) If any dealer or wholesaler fails to keep the required records or fails to make them available to the department or its duly authorized agents immediately upon a reasonable request, the dealer or wholesaler is guilty of a misdemeanor and, upon conviction, must be fined not less than fifty dollars nor </w:t>
      </w:r>
      <w:r w:rsidRPr="001765A2">
        <w:lastRenderedPageBreak/>
        <w:t>more than two hundred dollars or imprisoned for up to thirty days. The failure to keep or to make available to the department or its duly authorized agents complete records on each separate motor vehicle constitutes a separate offense.</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1983 Act No. 118 </w:t>
      </w:r>
      <w:r w:rsidRPr="001765A2">
        <w:t xml:space="preserve">Section </w:t>
      </w:r>
      <w:r w:rsidR="00953FDC" w:rsidRPr="001765A2">
        <w:t xml:space="preserve">12; 1996 Act No. 459, </w:t>
      </w:r>
      <w:r w:rsidRPr="001765A2">
        <w:t xml:space="preserve">Section </w:t>
      </w:r>
      <w:r w:rsidR="00953FDC" w:rsidRPr="001765A2">
        <w:t>226.</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350.</w:t>
      </w:r>
      <w:r w:rsidR="00953FDC" w:rsidRPr="001765A2">
        <w:t xml:space="preserve"> Licenses in the name of the same applicants; denial, suspension, or revocation of license; grounds; procedure.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Any licenses in the name of the same applicant issued under this chapter may be denied, suspended, or revoked, if the applicant or licensee or an agency of the applicant or licensee acting for the applicant or licensee is determined by the Department of Motor Vehicles to have refused to comply with, been convicted of, or pleaded nolo contendere to any of the following offenses in this State or another jurisdiction in the United States: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 made a material misstatement in the application for the license;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(2) violated any provision of this chapter or the requirements contained in Article 3, Chapter 19, Title 56;</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(3) committed any fraud connected with the sale or transfer of a motor vehicle;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(4) employed fraudulent devices, methods, or practices in connection with meeting the requirements placed on dealers and wholesalers by the laws of this State;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(5) violated any law involving the acquisition or transfer of a title to a motor vehicle;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(6) tampered with, altered, or removed motor vehicle identification numbers or markings;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(7) to have violated any federal or state law regarding the disconnecting, resetting, altering, or other unlawful tampering with a motor vehicle odometer, including the provisions of 49 U.S.C. 32701</w:t>
      </w:r>
      <w:r w:rsidR="001765A2" w:rsidRPr="001765A2">
        <w:noBreakHyphen/>
      </w:r>
      <w:r w:rsidRPr="001765A2">
        <w:t>32711 (Title 49, Subtitle VI, Part C, Chapter 327);</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(8) refused or failed to comply with the department's reasonable requests to inspect or copy the records, books, and files of the dealer or wholesaler or failed to maintain records of each motor vehicle transaction as required by this chapter or by state and federal law pertaining to odometer records;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(9) given, loaned, or sold a dealer license plate to any person or otherwise to have allowed the use of any dealer license plate in any way not authorized by Section 56</w:t>
      </w:r>
      <w:r w:rsidR="001765A2" w:rsidRPr="001765A2">
        <w:noBreakHyphen/>
      </w:r>
      <w:r w:rsidRPr="001765A2">
        <w:t>3</w:t>
      </w:r>
      <w:r w:rsidR="001765A2" w:rsidRPr="001765A2">
        <w:noBreakHyphen/>
      </w:r>
      <w:r w:rsidRPr="001765A2">
        <w:t>2320. Any dealer license plate issued to a dealer or wholesaler pursuant to Section 56</w:t>
      </w:r>
      <w:r w:rsidR="001765A2" w:rsidRPr="001765A2">
        <w:noBreakHyphen/>
      </w:r>
      <w:r w:rsidRPr="001765A2">
        <w:t>3</w:t>
      </w:r>
      <w:r w:rsidR="001765A2" w:rsidRPr="001765A2">
        <w:noBreakHyphen/>
      </w:r>
      <w:r w:rsidRPr="001765A2">
        <w:t>2320 which is determined by the department to be improperly displayed on any vehicle or in the possession of any unauthorized person is prima facie evidence of a violation of this section by the dealer or wholesaler to whom the license plate was originally issued.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(10) accepted or delivered a certificate of title to any other dealer, wholesaler, or any other person in which the title or assignment of title is signed in blank;</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(11) committed any of the following crimes for which there is a conviction or plea of guilty or plea of nolo contendere and for which the conviction or plea date was ten or less years from the date of the application or renewal application of:</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(a) a violent crime as defined in Section 16</w:t>
      </w:r>
      <w:r w:rsidR="001765A2" w:rsidRPr="001765A2">
        <w:noBreakHyphen/>
      </w:r>
      <w:r w:rsidRPr="001765A2">
        <w:t>1</w:t>
      </w:r>
      <w:r w:rsidR="001765A2" w:rsidRPr="001765A2">
        <w:noBreakHyphen/>
      </w:r>
      <w:r w:rsidRPr="001765A2">
        <w:t>60;</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(b) a crime involving illegal drugs, other than simple possession of marijuana;</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(c) a crime involving tax evasion or failure to pay taxes or fees as required by law;</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(d) a crime involving the illegal use, carrying, or possession of a dangerous weapon;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(e) any crime having an element of identity theft, misuse of another person's identity information, larceny, embezzlement, false statements, falsification of documents, false swearing or dishonest or deceitful dealing;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r>
      <w:r w:rsidRPr="001765A2">
        <w:tab/>
        <w:t>(f) a crime having an element of criminal sexual battery or conduct of any type or degree with a minor or an adult;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(12) failed to pay on demand any civil penalty imposed by the department authorized by this chapter which the person or licensee has failed to appeal or for which the person or licensee has exhausted appeals;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(13) failed to surrender a dealer license as required by this chapter or allowing any third party to sell any vehicles or operate a dealership; or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r>
      <w:r w:rsidRPr="001765A2">
        <w:tab/>
        <w:t>(14) had a previous dealer license revoked for that applicant under this section.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Items (A)(1)</w:t>
      </w:r>
      <w:r w:rsidR="001765A2" w:rsidRPr="001765A2">
        <w:noBreakHyphen/>
      </w:r>
      <w:r w:rsidRPr="001765A2">
        <w:t>(11) do not apply to any pardoned or expunged crime within the ten</w:t>
      </w:r>
      <w:r w:rsidR="001765A2" w:rsidRPr="001765A2">
        <w:noBreakHyphen/>
      </w:r>
      <w:r w:rsidRPr="001765A2">
        <w:t>year time period.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The department may deny future dealer licenses for the same applicant if a previous dealer license was revoked for that applicant under this section. When assessing the license application, with respect to acts identified in item (A)(14) in a foreign jurisdiction, the department shall determine if the facts of the act would constitute a violation in this State. If the acts leading to a revocation in a foreign jurisdiction would not constitute a violation in this State, then the department may not use the act as sole justification to deny, suspend, or revoke a license.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The department shall notify the licensee or applicant in writing at the mailing address provided in his application of its intention to deny, suspend, or revoke his license at least twenty days in advance and shall inform the licensee of his right to request a contested case hearing with the Office of Motor Vehicle Hearings in accordance with the rules of procedure for the Administrative Law Court and pursuant to the Administrative Procedures Act of this State. A licensee desiring a hearing shall file a request in writing with the Office of Motor Vehicle Hearings within ten days of receiving notice of the proposed denial, suspension, or revocation of his dealer's or wholesaler's license.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(E) Upon a denial, suspension, or revocation of a license, the licensee shall immediately return to the department the license and all dealer license plates.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1983 Act No. 118 </w:t>
      </w:r>
      <w:r w:rsidRPr="001765A2">
        <w:t xml:space="preserve">Section </w:t>
      </w:r>
      <w:r w:rsidR="00953FDC" w:rsidRPr="001765A2">
        <w:t xml:space="preserve">12; 2006 Act No. 304, </w:t>
      </w:r>
      <w:r w:rsidRPr="001765A2">
        <w:t xml:space="preserve">Section </w:t>
      </w:r>
      <w:r w:rsidR="00953FDC" w:rsidRPr="001765A2">
        <w:t xml:space="preserve">1, eff May 24, 2006; 2006 Act No. 381, </w:t>
      </w:r>
      <w:r w:rsidRPr="001765A2">
        <w:t xml:space="preserve">Section </w:t>
      </w:r>
      <w:r w:rsidR="00953FDC" w:rsidRPr="001765A2">
        <w:t xml:space="preserve">10, eff June 13, 2006; 2008 Act No. 279, </w:t>
      </w:r>
      <w:r w:rsidRPr="001765A2">
        <w:t xml:space="preserve">Section </w:t>
      </w:r>
      <w:r w:rsidR="00953FDC" w:rsidRPr="001765A2">
        <w:t xml:space="preserve">12, eff October 1, 2008; 2023 Act No. 51 (S.549), </w:t>
      </w:r>
      <w:r w:rsidRPr="001765A2">
        <w:t xml:space="preserve">Section </w:t>
      </w:r>
      <w:r w:rsidR="00953FDC" w:rsidRPr="001765A2">
        <w:t>22, eff January 1, 2024.</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Editor's Note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2023 Act No. 51, </w:t>
      </w:r>
      <w:r w:rsidR="001765A2" w:rsidRPr="001765A2">
        <w:t xml:space="preserve">Section </w:t>
      </w:r>
      <w:r w:rsidRPr="001765A2">
        <w:t>40(D), provides as follows: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"[SECTION 40.](D) SECTIONS 15 through 28 take effect on January 1, 2024. Any dealership applying for or renewing licenses, or operating on a currently issued license on or after January 1, 2024, is subject to the provisions of SECTIONS 15 through 28."</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Effect of Amendment</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 xml:space="preserve">2023 Act No. 51, </w:t>
      </w:r>
      <w:r w:rsidR="001765A2" w:rsidRPr="001765A2">
        <w:t xml:space="preserve">Section </w:t>
      </w:r>
      <w:r w:rsidRPr="001765A2">
        <w:t>22, rewrote the section.</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3FDC" w:rsidRPr="001765A2">
        <w:t xml:space="preserve"> 4</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765A2">
        <w:t>Nonfranchise Automobile Dealer Pre</w:t>
      </w:r>
      <w:r w:rsidR="001765A2" w:rsidRPr="001765A2">
        <w:noBreakHyphen/>
      </w:r>
      <w:r w:rsidRPr="001765A2">
        <w:t>licensing</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410.</w:t>
      </w:r>
      <w:r w:rsidR="00953FDC" w:rsidRPr="001765A2">
        <w:t xml:space="preserve"> Required pre</w:t>
      </w:r>
      <w:r w:rsidRPr="001765A2">
        <w:noBreakHyphen/>
      </w:r>
      <w:r w:rsidR="00953FDC" w:rsidRPr="001765A2">
        <w:t>licensing education courses.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An applicant for an initial nonfranchise automobile dealer license must complete successfully at least eight hours of pre</w:t>
      </w:r>
      <w:r w:rsidR="001765A2" w:rsidRPr="001765A2">
        <w:noBreakHyphen/>
      </w:r>
      <w:r w:rsidRPr="001765A2">
        <w:t>licensing education courses before he may be issued a license. At least one shareholder listed on the application for an initial nonfranchise automobile dealer license must comply with the education requirement contained in this section.</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2005 Act No. 9, </w:t>
      </w:r>
      <w:r w:rsidRPr="001765A2">
        <w:t xml:space="preserve">Section </w:t>
      </w:r>
      <w:r w:rsidR="00953FDC" w:rsidRPr="001765A2">
        <w:t>1, eff January 1, 2004.</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420.</w:t>
      </w:r>
      <w:r w:rsidR="00953FDC" w:rsidRPr="001765A2">
        <w:t xml:space="preserve"> Promulgation of regulations.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The Department of Motor Vehicles shall promulgate regulations to implement the provisions contained in this article.</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2005 Act No. 9, </w:t>
      </w:r>
      <w:r w:rsidRPr="001765A2">
        <w:t xml:space="preserve">Section </w:t>
      </w:r>
      <w:r w:rsidR="00953FDC" w:rsidRPr="001765A2">
        <w:t xml:space="preserve">1, eff January 13, 2005; 2012 Act No. 264, </w:t>
      </w:r>
      <w:r w:rsidRPr="001765A2">
        <w:t xml:space="preserve">Section </w:t>
      </w:r>
      <w:r w:rsidR="00953FDC" w:rsidRPr="001765A2">
        <w:t>7, eff June 18, 2012.</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430.</w:t>
      </w:r>
      <w:r w:rsidR="00953FDC" w:rsidRPr="001765A2">
        <w:t xml:space="preserve"> Applicability to franchised automobile dealers or nonfranchised dealers owned and operated by franchised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The provisions contained in Sections 56</w:t>
      </w:r>
      <w:r w:rsidR="001765A2" w:rsidRPr="001765A2">
        <w:noBreakHyphen/>
      </w:r>
      <w:r w:rsidRPr="001765A2">
        <w:t>15</w:t>
      </w:r>
      <w:r w:rsidR="001765A2" w:rsidRPr="001765A2">
        <w:noBreakHyphen/>
      </w:r>
      <w:r w:rsidRPr="001765A2">
        <w:t>410 and 56</w:t>
      </w:r>
      <w:r w:rsidR="001765A2" w:rsidRPr="001765A2">
        <w:noBreakHyphen/>
      </w:r>
      <w:r w:rsidRPr="001765A2">
        <w:t>15</w:t>
      </w:r>
      <w:r w:rsidR="001765A2" w:rsidRPr="001765A2">
        <w:noBreakHyphen/>
      </w:r>
      <w:r w:rsidRPr="001765A2">
        <w:t>420 shall not apply to a franchised automobile dealer or a nonfranchised automobile dealer owned and operated by a franchised automobile dealer.</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2005 Act No. 9, </w:t>
      </w:r>
      <w:r w:rsidRPr="001765A2">
        <w:t xml:space="preserve">Section </w:t>
      </w:r>
      <w:r w:rsidR="00953FDC" w:rsidRPr="001765A2">
        <w:t>1, eff January 1, 2004.</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440.</w:t>
      </w:r>
      <w:r w:rsidR="00953FDC" w:rsidRPr="001765A2">
        <w:t xml:space="preserve"> Applicability to dealers engaged primarily in motor vehicle salvage.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The provisions contained in Sections 56</w:t>
      </w:r>
      <w:r w:rsidR="001765A2" w:rsidRPr="001765A2">
        <w:noBreakHyphen/>
      </w:r>
      <w:r w:rsidRPr="001765A2">
        <w:t>15</w:t>
      </w:r>
      <w:r w:rsidR="001765A2" w:rsidRPr="001765A2">
        <w:noBreakHyphen/>
      </w:r>
      <w:r w:rsidRPr="001765A2">
        <w:t>410 and 56</w:t>
      </w:r>
      <w:r w:rsidR="001765A2" w:rsidRPr="001765A2">
        <w:noBreakHyphen/>
      </w:r>
      <w:r w:rsidRPr="001765A2">
        <w:t>15</w:t>
      </w:r>
      <w:r w:rsidR="001765A2" w:rsidRPr="001765A2">
        <w:noBreakHyphen/>
      </w:r>
      <w:r w:rsidRPr="001765A2">
        <w:t>420 shall not apply to a nonfranchised automobile dealer whose primary business is salvage motor vehicles, regulated by Title 56.</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2005 Act No. 9, </w:t>
      </w:r>
      <w:r w:rsidRPr="001765A2">
        <w:t xml:space="preserve">Section </w:t>
      </w:r>
      <w:r w:rsidR="00953FDC" w:rsidRPr="001765A2">
        <w:t>1, eff January 1, 2004.</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450.</w:t>
      </w:r>
      <w:r w:rsidR="00953FDC" w:rsidRPr="001765A2">
        <w:t xml:space="preserve"> Applicability to dealers primarily engaged in rental of motor vehicles.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The provisions contained in Sections 56</w:t>
      </w:r>
      <w:r w:rsidR="001765A2" w:rsidRPr="001765A2">
        <w:noBreakHyphen/>
      </w:r>
      <w:r w:rsidRPr="001765A2">
        <w:t>15</w:t>
      </w:r>
      <w:r w:rsidR="001765A2" w:rsidRPr="001765A2">
        <w:noBreakHyphen/>
      </w:r>
      <w:r w:rsidRPr="001765A2">
        <w:t>410 and 56</w:t>
      </w:r>
      <w:r w:rsidR="001765A2" w:rsidRPr="001765A2">
        <w:noBreakHyphen/>
      </w:r>
      <w:r w:rsidRPr="001765A2">
        <w:t>15</w:t>
      </w:r>
      <w:r w:rsidR="001765A2" w:rsidRPr="001765A2">
        <w:noBreakHyphen/>
      </w:r>
      <w:r w:rsidRPr="001765A2">
        <w:t>420 shall not apply to a nonfranchised automobile dealer whose primary business objective and substantial business activity is the rental of motor vehicles, regulated by Title 56.</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2005 Act No. 9, </w:t>
      </w:r>
      <w:r w:rsidRPr="001765A2">
        <w:t xml:space="preserve">Section </w:t>
      </w:r>
      <w:r w:rsidR="00953FDC" w:rsidRPr="001765A2">
        <w:t>1, eff January 1, 2004.</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53FDC" w:rsidRPr="001765A2">
        <w:t xml:space="preserve"> 5</w:t>
      </w:r>
    </w:p>
    <w:p w:rsidR="001765A2" w:rsidRP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765A2">
        <w:t>Wholesale Motor Vehicle Auctions</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510.</w:t>
      </w:r>
      <w:r w:rsidR="00953FDC" w:rsidRPr="001765A2">
        <w:t xml:space="preserve"> Definitions.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As used in this article: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 "Wholesale motor vehicle auction" is an entity in the business of providing auction services in wholesale transactions at its established place of business, and which does not buy, sell, or own the motor vehicles it auctions in the ordinary course of its business.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(2) "Motor vehicles' with regard to transactions taking place at a wholesale motor vehicle auction include, but are not limited to, motor homes, manufactured homes, recreational vehicles, boats, motorcycles, and motor vehicles as provided for in Section 56</w:t>
      </w:r>
      <w:r w:rsidR="001765A2" w:rsidRPr="001765A2">
        <w:noBreakHyphen/>
      </w:r>
      <w:r w:rsidRPr="001765A2">
        <w:t>3</w:t>
      </w:r>
      <w:r w:rsidR="001765A2" w:rsidRPr="001765A2">
        <w:noBreakHyphen/>
      </w:r>
      <w:r w:rsidRPr="001765A2">
        <w:t>20.</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1.</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520.</w:t>
      </w:r>
      <w:r w:rsidR="00953FDC" w:rsidRPr="001765A2">
        <w:t xml:space="preserve"> Transfer of title at wholesale motor vehicle auction; content of reassignment of title or bill of sale.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When a transfer of title is made as a result of a transaction at a wholesale motor vehicle auction, the reassignment of title or bill of sale must note the name and address of the wholesale motor vehicle auction. However, the wholesale motor vehicle auction is not deemed to be the owner, seller, transferor, or assignor of title of a motor vehicle by reason of its name appearing on a reassignment of title or bill of sale or by reason of its payment of a guarantee of payment to a seller, receipt of payment from a purchaser, or the reservation of a lien or security interest for the purpose of securing payment from a purchaser.</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1.</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530.</w:t>
      </w:r>
      <w:r w:rsidR="00953FDC" w:rsidRPr="001765A2">
        <w:t xml:space="preserve"> Buying or selling motor vehicles in name of wholesale motor vehicle auction.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wholesale motor vehicle auction is not prohibited from buying or selling motor vehicles in its own name. However, in that instance, it shall comply with the provisions of South Carolina law pertaining to reassignment and delivery of title documents and disclosures to buyers.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1.</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540.</w:t>
      </w:r>
      <w:r w:rsidR="00953FDC" w:rsidRPr="001765A2">
        <w:t xml:space="preserve"> Dealers and persons required by agency or law may purchase or sell at wholesale motor vehicle auction.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motor vehicle dealer licensed by this or another jurisdiction may purchase or sell motor vehicles at a wholesale motor vehicle auction. A person may purchase or sell motor vehicles at a wholesale motor vehicle auction if required by an agency of government or by law.</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1.</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550.</w:t>
      </w:r>
      <w:r w:rsidR="00953FDC" w:rsidRPr="001765A2">
        <w:t xml:space="preserve"> Sales through auction of motor vehicles acquired incident to regular business.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The following may sell motor vehicles through a wholesale motor vehicle auction if the motor vehicles are acquired as an incident to regular business: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 manufacturers;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(2) marine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(3) motor vehicle rental businesses;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(4) motor vehicle lease businesses;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(5) recreation vehicle dealers;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(6) sellers of motor vehicle fleets;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(7) manufacturers;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(8) public officers while performing their official duties;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(9) receivers;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(10) trustees;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(11) administrators;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(12) executors;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(13) guardians;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(14) insurance companies;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(15) banks;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(16) finance companies;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(17) other loan agencies or their agents.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1.</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560.</w:t>
      </w:r>
      <w:r w:rsidR="00953FDC" w:rsidRPr="001765A2">
        <w:t xml:space="preserve"> Application for license for wholesale motor vehicle auction; fee.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 xml:space="preserve">Before engaging in business as a wholesale motor vehicle auction in this State, an application must be filed with the Department of Motor Vehicles furnishing the information it requires including, but not limited to, information adequately identifying by name and address individuals who own or control ten percent or </w:t>
      </w:r>
      <w:r w:rsidRPr="001765A2">
        <w:lastRenderedPageBreak/>
        <w:t>more of the interest of the applicant. Each license issued expires twelve months from the month of issuance and must be displayed prominently at the established place of business. The license applies to only one place of business of the applicant and is not transferable to another person or place of business. The fee for the license is fifty dollars.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 xml:space="preserve">1; 1996 Act No. 459, </w:t>
      </w:r>
      <w:r w:rsidRPr="001765A2">
        <w:t xml:space="preserve">Section </w:t>
      </w:r>
      <w:r w:rsidR="00953FDC" w:rsidRPr="001765A2">
        <w:t>227.</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570.</w:t>
      </w:r>
      <w:r w:rsidR="00953FDC" w:rsidRPr="001765A2">
        <w:t xml:space="preserve"> Surety bond required.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Each applicant for licensure as a wholesale motor vehicle auction shall furnish a surety bond in the penal amount of fifteen thousand dollars on a form prescribed by the Department of Motor Vehicles. The bond must be given to the department and executed by the applicant as principal and by a corporate surety company authorized to do business in this State as surety. The bond must be conditioned upon the applicant or licensee complying with the statutes applicable to the license and as indemnification for loss or damage suffered by an owner of a motor vehicle, or his legal representative, by reason of fraud practiced or fraudulent representation made by the licensee in connection with the sale or transfer of a motor vehicle by the licensee or its agent acting for it or within the scope of employment of the agent or loss or damage suffered by reason of a violation by the licensee or its agent of this chapter.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An owner or his legal representative who suffers loss or damage has a right of action against the wholesale motor vehicle auction and against the licensee's surety upon the bond and may recover damages as provided in this chapter. However, regardless of the number of years a bond remains in effect, the aggregate liability of the surety for all claims is limited to fifteen thousand dollars on each bond and to the amount of the actual loss incurred. The surety may terminate its liability under the bond by giving the department thirty days' written notice of its intent to cancel the bond. The surety shall notify the department if the bond is canceled. The cancellation does not affect liability incurred or accrued before the cancellation.</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 xml:space="preserve">1; 1996 Act No. 459, </w:t>
      </w:r>
      <w:r w:rsidRPr="001765A2">
        <w:t xml:space="preserve">Section </w:t>
      </w:r>
      <w:r w:rsidR="00953FDC" w:rsidRPr="001765A2">
        <w:t>228.</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580.</w:t>
      </w:r>
      <w:r w:rsidR="00953FDC" w:rsidRPr="001765A2">
        <w:t xml:space="preserve"> Change of information on application must be reported.</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During a license year, if there is a change in the information that a wholesale motor vehicle auction gave the Department of Motor Vehicles to obtain or retain a license under this section, the licensee shall report the change to the department within thirty days after the change occurs on the form the department requires.</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1.</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590.</w:t>
      </w:r>
      <w:r w:rsidR="00953FDC" w:rsidRPr="001765A2">
        <w:t xml:space="preserve"> Establishment and retention of records.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A wholesale motor vehicle auction shall establish and retain at its primary place of business complete records in an order appropriate for business requirements and that permits systematic retrieval for five years following the date of sale of each motor vehicle. The records must show the name of the most recent owner other than the wholesale motor vehicle auction, the name of the buyer, the vehicle identification number, and the odometer reading on the date which the wholesale motor vehicle auction took possession of the motor vehicle.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The records kept by the wholesale motor vehicle auction must be maintained in a reasonably organized and orderly fashion with all entries being legible to the ordinary person upon inspection. Records which are illegible or incapable of accurate interpretation by the recordkeeper or the Department of Motor Vehicles' inspector or agent are not in compliance with this section.</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If a wholesale motor vehicle auction fails to keep the required records or fails to make them available to the department or its authorized agents immediately upon a reasonable request, the wholesale motor vehicle auction is guilty of a misdemeanor and, upon conviction, is subject to the provisions of Chapter 54 of Title 12.</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FDC" w:rsidRPr="001765A2">
        <w:t xml:space="preserve">: 1995 Act No. 70, </w:t>
      </w:r>
      <w:r w:rsidRPr="001765A2">
        <w:t xml:space="preserve">Section </w:t>
      </w:r>
      <w:r w:rsidR="00953FDC" w:rsidRPr="001765A2">
        <w:t>1.</w:t>
      </w:r>
    </w:p>
    <w:p w:rsidR="001765A2" w:rsidRP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rPr>
          <w:b/>
        </w:rPr>
        <w:t xml:space="preserve">SECTION </w:t>
      </w:r>
      <w:r w:rsidR="00953FDC" w:rsidRPr="001765A2">
        <w:rPr>
          <w:b/>
        </w:rPr>
        <w:t>56</w:t>
      </w:r>
      <w:r w:rsidRPr="001765A2">
        <w:rPr>
          <w:b/>
        </w:rPr>
        <w:noBreakHyphen/>
      </w:r>
      <w:r w:rsidR="00953FDC" w:rsidRPr="001765A2">
        <w:rPr>
          <w:b/>
        </w:rPr>
        <w:t>15</w:t>
      </w:r>
      <w:r w:rsidRPr="001765A2">
        <w:rPr>
          <w:b/>
        </w:rPr>
        <w:noBreakHyphen/>
      </w:r>
      <w:r w:rsidR="00953FDC" w:rsidRPr="001765A2">
        <w:rPr>
          <w:b/>
        </w:rPr>
        <w:t>600.</w:t>
      </w:r>
      <w:r w:rsidR="00953FDC" w:rsidRPr="001765A2">
        <w:t xml:space="preserve"> Wholesale motor vehicle auction license plates.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(A) The Department of Motor Vehicles may issue to a licensed wholesale motor vehicle auction, upon application and payment of the required fee to the department, wholesale motor vehicle auction license plates. The license plates are exclusively for the use of transporting motor vehicles in the course of doing business as a wholesale motor vehicle auction and must not be attached permanently. The license plate expires twelve months from the month of issuance. The documentation evidencing transport in the ordinary course of doing business as a wholesale motor vehicle auction must be by form approved by the Department of Revenue. The form at all times must accompany the license plates. A person who does not use the license plate exclusively to transport motor vehicles in the course of doing business as a wholesale motor vehicle auction is guilty of a misdemeanor and, upon conviction, must be fined five hundred dollars.</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(B) Wholesale motor vehicle auction license plates must not be issued by the department unless the wholesale motor vehicle auction furnishes proof in a form acceptable to the department that it has a wholesale motor vehicle auction license as required by this article and that at least twenty sales of motor vehicles have taken place through the wholesale motor vehicle auction in the twelve months preceding its application for a license. The sales requirement may be waived by the department if the wholesale motor vehicle auction has been licensed for less than one year.</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(C) A wholesale motor vehicle auction may be issued two license plates for the first twenty vehicles auctioned during the preceding year and one additional license plate for each fifty vehicles auctioned beyond the initial twenty during the preceding year but not to exceed seventy</w:t>
      </w:r>
      <w:r w:rsidR="001765A2" w:rsidRPr="001765A2">
        <w:noBreakHyphen/>
      </w:r>
      <w:r w:rsidRPr="001765A2">
        <w:t>five license plates. For good cause shown, the department in its discretion may issue additional license plates. If the wholesale motor vehicle auction has been licensed less than one year, the department shall issue a number of license plates based on an estimated number of sales for the coming year. The department may increase or decrease the number of license plates issued based on actual sales made.</w:t>
      </w:r>
    </w:p>
    <w:p w:rsidR="001765A2" w:rsidRDefault="00953FDC"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65A2">
        <w:tab/>
        <w:t>(D) The cost of each wholesale motor vehicle auction license plate issued is twenty dollars annually.</w:t>
      </w: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65A2" w:rsidRDefault="001765A2"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FDC" w:rsidRPr="001765A2">
        <w:t xml:space="preserve">: 1995 Act No. 70, </w:t>
      </w:r>
      <w:r w:rsidRPr="001765A2">
        <w:t xml:space="preserve">Section </w:t>
      </w:r>
      <w:r w:rsidR="00953FDC" w:rsidRPr="001765A2">
        <w:t>1.</w:t>
      </w:r>
    </w:p>
    <w:p w:rsidR="003C285A" w:rsidRPr="001765A2" w:rsidRDefault="003C285A" w:rsidP="001765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765A2" w:rsidSect="001765A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65A2" w:rsidRDefault="001765A2" w:rsidP="001765A2">
      <w:pPr>
        <w:spacing w:after="0" w:line="240" w:lineRule="auto"/>
      </w:pPr>
      <w:r>
        <w:separator/>
      </w:r>
    </w:p>
  </w:endnote>
  <w:endnote w:type="continuationSeparator" w:id="0">
    <w:p w:rsidR="001765A2" w:rsidRDefault="001765A2" w:rsidP="00176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5A2" w:rsidRPr="001765A2" w:rsidRDefault="001765A2" w:rsidP="001765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5A2" w:rsidRPr="001765A2" w:rsidRDefault="001765A2" w:rsidP="001765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5A2" w:rsidRPr="001765A2" w:rsidRDefault="001765A2" w:rsidP="00176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65A2" w:rsidRDefault="001765A2" w:rsidP="001765A2">
      <w:pPr>
        <w:spacing w:after="0" w:line="240" w:lineRule="auto"/>
      </w:pPr>
      <w:r>
        <w:separator/>
      </w:r>
    </w:p>
  </w:footnote>
  <w:footnote w:type="continuationSeparator" w:id="0">
    <w:p w:rsidR="001765A2" w:rsidRDefault="001765A2" w:rsidP="00176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5A2" w:rsidRPr="001765A2" w:rsidRDefault="001765A2" w:rsidP="00176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5A2" w:rsidRPr="001765A2" w:rsidRDefault="001765A2" w:rsidP="001765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65A2" w:rsidRPr="001765A2" w:rsidRDefault="001765A2" w:rsidP="001765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FDC"/>
    <w:rsid w:val="000929E5"/>
    <w:rsid w:val="001765A2"/>
    <w:rsid w:val="00197975"/>
    <w:rsid w:val="002C68C1"/>
    <w:rsid w:val="003C285A"/>
    <w:rsid w:val="00514D67"/>
    <w:rsid w:val="00700E5B"/>
    <w:rsid w:val="007248EF"/>
    <w:rsid w:val="00892412"/>
    <w:rsid w:val="00953FD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412BEE-F616-4087-A99A-CBEE45C4A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53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F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F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F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F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F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F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F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F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F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F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F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F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F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F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F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FDC"/>
    <w:rPr>
      <w:rFonts w:eastAsiaTheme="majorEastAsia" w:cstheme="majorBidi"/>
      <w:color w:val="272727" w:themeColor="text1" w:themeTint="D8"/>
    </w:rPr>
  </w:style>
  <w:style w:type="paragraph" w:styleId="Title">
    <w:name w:val="Title"/>
    <w:basedOn w:val="Normal"/>
    <w:next w:val="Normal"/>
    <w:link w:val="TitleChar"/>
    <w:uiPriority w:val="10"/>
    <w:qFormat/>
    <w:rsid w:val="00953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F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F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FDC"/>
    <w:pPr>
      <w:spacing w:before="160"/>
      <w:jc w:val="center"/>
    </w:pPr>
    <w:rPr>
      <w:i/>
      <w:iCs/>
      <w:color w:val="404040" w:themeColor="text1" w:themeTint="BF"/>
    </w:rPr>
  </w:style>
  <w:style w:type="character" w:customStyle="1" w:styleId="QuoteChar">
    <w:name w:val="Quote Char"/>
    <w:basedOn w:val="DefaultParagraphFont"/>
    <w:link w:val="Quote"/>
    <w:uiPriority w:val="29"/>
    <w:rsid w:val="00953FDC"/>
    <w:rPr>
      <w:i/>
      <w:iCs/>
      <w:color w:val="404040" w:themeColor="text1" w:themeTint="BF"/>
    </w:rPr>
  </w:style>
  <w:style w:type="paragraph" w:styleId="ListParagraph">
    <w:name w:val="List Paragraph"/>
    <w:basedOn w:val="Normal"/>
    <w:uiPriority w:val="34"/>
    <w:qFormat/>
    <w:rsid w:val="00953FDC"/>
    <w:pPr>
      <w:ind w:left="720"/>
      <w:contextualSpacing/>
    </w:pPr>
  </w:style>
  <w:style w:type="character" w:styleId="IntenseEmphasis">
    <w:name w:val="Intense Emphasis"/>
    <w:basedOn w:val="DefaultParagraphFont"/>
    <w:uiPriority w:val="21"/>
    <w:qFormat/>
    <w:rsid w:val="00953FDC"/>
    <w:rPr>
      <w:i/>
      <w:iCs/>
      <w:color w:val="0F4761" w:themeColor="accent1" w:themeShade="BF"/>
    </w:rPr>
  </w:style>
  <w:style w:type="paragraph" w:styleId="IntenseQuote">
    <w:name w:val="Intense Quote"/>
    <w:basedOn w:val="Normal"/>
    <w:next w:val="Normal"/>
    <w:link w:val="IntenseQuoteChar"/>
    <w:uiPriority w:val="30"/>
    <w:qFormat/>
    <w:rsid w:val="00953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FDC"/>
    <w:rPr>
      <w:i/>
      <w:iCs/>
      <w:color w:val="0F4761" w:themeColor="accent1" w:themeShade="BF"/>
    </w:rPr>
  </w:style>
  <w:style w:type="character" w:styleId="IntenseReference">
    <w:name w:val="Intense Reference"/>
    <w:basedOn w:val="DefaultParagraphFont"/>
    <w:uiPriority w:val="32"/>
    <w:qFormat/>
    <w:rsid w:val="00953F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5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53FD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76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5A2"/>
    <w:rPr>
      <w:rFonts w:ascii="Times New Roman" w:hAnsi="Times New Roman" w:cs="Times New Roman"/>
      <w:kern w:val="0"/>
      <w14:ligatures w14:val="none"/>
    </w:rPr>
  </w:style>
  <w:style w:type="paragraph" w:styleId="Footer">
    <w:name w:val="footer"/>
    <w:basedOn w:val="Normal"/>
    <w:link w:val="FooterChar"/>
    <w:uiPriority w:val="99"/>
    <w:unhideWhenUsed/>
    <w:rsid w:val="00176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5A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17985</Words>
  <Characters>102518</Characters>
  <Application>Microsoft Office Word</Application>
  <DocSecurity>0</DocSecurity>
  <Lines>854</Lines>
  <Paragraphs>240</Paragraphs>
  <ScaleCrop>false</ScaleCrop>
  <Company>Legislative Services Agency</Company>
  <LinksUpToDate>false</LinksUpToDate>
  <CharactersWithSpaces>120263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